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EF381" w14:textId="3A022704" w:rsidR="00746C69" w:rsidRPr="00D4753E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sz w:val="32"/>
          <w:szCs w:val="28"/>
        </w:rPr>
      </w:pPr>
      <w:bookmarkStart w:id="0" w:name="_GoBack"/>
      <w:bookmarkEnd w:id="0"/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桃園市</w:t>
      </w:r>
      <w:r w:rsidR="00B04279" w:rsidRPr="00D4753E">
        <w:rPr>
          <w:rFonts w:ascii="標楷體" w:eastAsia="標楷體" w:hAnsi="標楷體" w:cs="Beirut" w:hint="cs"/>
          <w:b/>
          <w:bCs/>
          <w:sz w:val="32"/>
          <w:szCs w:val="28"/>
        </w:rPr>
        <w:t>高級中等以下學校</w:t>
      </w:r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因應COVID-19疫情</w:t>
      </w:r>
      <w:r w:rsidR="00254219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校園</w:t>
      </w:r>
      <w:r w:rsidR="00DC207D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防疫措施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暨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Q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&amp;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A</w:t>
      </w:r>
    </w:p>
    <w:p w14:paraId="427DCD9A" w14:textId="3E497035" w:rsidR="00A81C1B" w:rsidRPr="00D4753E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Cs/>
          <w:szCs w:val="24"/>
        </w:rPr>
      </w:pPr>
      <w:r w:rsidRPr="00D4753E">
        <w:rPr>
          <w:rFonts w:ascii="標楷體" w:eastAsia="標楷體" w:hAnsi="標楷體" w:cs="Beirut"/>
          <w:bCs/>
          <w:sz w:val="28"/>
          <w:szCs w:val="28"/>
        </w:rPr>
        <w:t xml:space="preserve">                         </w:t>
      </w:r>
      <w:r w:rsidR="00404AA8" w:rsidRPr="00D4753E">
        <w:rPr>
          <w:rFonts w:ascii="標楷體" w:eastAsia="標楷體" w:hAnsi="標楷體" w:cs="Beirut"/>
          <w:bCs/>
          <w:sz w:val="28"/>
          <w:szCs w:val="28"/>
        </w:rPr>
        <w:t xml:space="preserve"> </w:t>
      </w:r>
      <w:r w:rsidR="00EB386F" w:rsidRPr="00D4753E">
        <w:rPr>
          <w:rFonts w:ascii="標楷體" w:eastAsia="標楷體" w:hAnsi="標楷體" w:cs="Beirut" w:hint="cs"/>
          <w:bCs/>
          <w:sz w:val="28"/>
          <w:szCs w:val="28"/>
        </w:rPr>
        <w:t xml:space="preserve">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</w:t>
      </w:r>
      <w:r w:rsidRPr="00D4753E">
        <w:rPr>
          <w:rFonts w:ascii="標楷體" w:eastAsia="標楷體" w:hAnsi="標楷體" w:cs="Beirut"/>
          <w:bCs/>
          <w:szCs w:val="24"/>
        </w:rPr>
        <w:t xml:space="preserve">      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 </w:t>
      </w:r>
      <w:r w:rsidR="00404AA8" w:rsidRPr="00D4753E">
        <w:rPr>
          <w:rFonts w:ascii="標楷體" w:eastAsia="標楷體" w:hAnsi="標楷體" w:cs="Beirut"/>
          <w:bCs/>
          <w:szCs w:val="24"/>
        </w:rPr>
        <w:t xml:space="preserve"> </w:t>
      </w:r>
      <w:r w:rsidR="00443111" w:rsidRPr="00D4753E">
        <w:rPr>
          <w:rFonts w:ascii="標楷體" w:eastAsia="標楷體" w:hAnsi="標楷體" w:cs="Beirut" w:hint="eastAsia"/>
          <w:bCs/>
          <w:szCs w:val="24"/>
        </w:rPr>
        <w:t xml:space="preserve"> 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11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2.</w:t>
      </w:r>
      <w:r w:rsidR="008D4D8A">
        <w:rPr>
          <w:rFonts w:ascii="標楷體" w:eastAsia="標楷體" w:hAnsi="標楷體" w:cs="Beirut" w:hint="eastAsia"/>
          <w:bCs/>
          <w:color w:val="FF0000"/>
          <w:szCs w:val="24"/>
        </w:rPr>
        <w:t>5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.</w:t>
      </w:r>
      <w:r w:rsidR="00D4753E" w:rsidRPr="00D4753E">
        <w:rPr>
          <w:rFonts w:ascii="標楷體" w:eastAsia="標楷體" w:hAnsi="標楷體" w:cs="Beirut" w:hint="eastAsia"/>
          <w:bCs/>
          <w:color w:val="FF0000"/>
          <w:szCs w:val="24"/>
        </w:rPr>
        <w:t>2</w:t>
      </w:r>
      <w:r w:rsidR="008D4D8A">
        <w:rPr>
          <w:rFonts w:ascii="標楷體" w:eastAsia="標楷體" w:hAnsi="標楷體" w:cs="Beirut" w:hint="eastAsia"/>
          <w:bCs/>
          <w:color w:val="FF0000"/>
          <w:szCs w:val="24"/>
        </w:rPr>
        <w:t>6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起適用</w:t>
      </w:r>
    </w:p>
    <w:tbl>
      <w:tblPr>
        <w:tblStyle w:val="a3"/>
        <w:tblW w:w="1072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7324"/>
      </w:tblGrid>
      <w:tr w:rsidR="00D4753E" w:rsidRPr="00D4753E" w14:paraId="5AA6C7A6" w14:textId="77777777" w:rsidTr="005E2AE4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D4753E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551" w:type="dxa"/>
            <w:shd w:val="clear" w:color="auto" w:fill="FBE4D5" w:themeFill="accent2" w:themeFillTint="33"/>
            <w:vAlign w:val="center"/>
          </w:tcPr>
          <w:p w14:paraId="10B647D9" w14:textId="4F58983A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問題</w:t>
            </w:r>
          </w:p>
        </w:tc>
        <w:tc>
          <w:tcPr>
            <w:tcW w:w="7324" w:type="dxa"/>
            <w:shd w:val="clear" w:color="auto" w:fill="FBE4D5" w:themeFill="accent2" w:themeFillTint="33"/>
            <w:vAlign w:val="center"/>
          </w:tcPr>
          <w:p w14:paraId="3BEEFE83" w14:textId="359F9268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回答</w:t>
            </w:r>
          </w:p>
        </w:tc>
      </w:tr>
      <w:tr w:rsidR="00D4753E" w:rsidRPr="00D4753E" w14:paraId="1DB7D21A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045E9F29" w14:textId="6686F543" w:rsidR="000E0A38" w:rsidRPr="008D4D8A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一、</w:t>
            </w:r>
            <w:r w:rsidR="0066778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自1</w:t>
            </w:r>
            <w:r w:rsidR="0085572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12</w:t>
            </w:r>
            <w:r w:rsidR="0066778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年3月20日起防疫新制</w:t>
            </w:r>
            <w:r w:rsidR="005A7A43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：輕症免隔離</w:t>
            </w:r>
            <w:r w:rsidR="00573E0D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(0+</w:t>
            </w:r>
            <w:r w:rsidR="00573E0D" w:rsidRPr="008D4D8A">
              <w:rPr>
                <w:rFonts w:ascii="標楷體" w:eastAsia="標楷體" w:hAnsi="標楷體" w:cs="Beirut"/>
                <w:b/>
                <w:sz w:val="28"/>
                <w:szCs w:val="28"/>
              </w:rPr>
              <w:t>N)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20"/>
              <w:gridCol w:w="772"/>
              <w:gridCol w:w="773"/>
              <w:gridCol w:w="773"/>
              <w:gridCol w:w="773"/>
              <w:gridCol w:w="736"/>
              <w:gridCol w:w="37"/>
              <w:gridCol w:w="772"/>
              <w:gridCol w:w="773"/>
              <w:gridCol w:w="773"/>
              <w:gridCol w:w="773"/>
              <w:gridCol w:w="773"/>
            </w:tblGrid>
            <w:tr w:rsidR="008D4D8A" w:rsidRPr="008D4D8A" w14:paraId="18C7A7FA" w14:textId="77777777" w:rsidTr="00930439">
              <w:trPr>
                <w:jc w:val="center"/>
              </w:trPr>
              <w:tc>
                <w:tcPr>
                  <w:tcW w:w="1820" w:type="dxa"/>
                  <w:shd w:val="clear" w:color="auto" w:fill="FFFFFF" w:themeFill="background1"/>
                  <w:vAlign w:val="center"/>
                </w:tcPr>
                <w:p w14:paraId="241AC9C6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32BB77D0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5CF039F5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06EC4C37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32349626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773" w:type="dxa"/>
                  <w:gridSpan w:val="2"/>
                  <w:shd w:val="clear" w:color="auto" w:fill="FFFFFF" w:themeFill="background1"/>
                  <w:vAlign w:val="center"/>
                </w:tcPr>
                <w:p w14:paraId="2671042D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58B9FA0E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71BABE67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24277506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18C1278C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4516DA76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10</w:t>
                  </w:r>
                </w:p>
              </w:tc>
            </w:tr>
            <w:tr w:rsidR="008D4D8A" w:rsidRPr="008D4D8A" w14:paraId="238963F7" w14:textId="77777777" w:rsidTr="000A24B0">
              <w:trPr>
                <w:trHeight w:val="1164"/>
                <w:jc w:val="center"/>
              </w:trPr>
              <w:tc>
                <w:tcPr>
                  <w:tcW w:w="1820" w:type="dxa"/>
                  <w:shd w:val="clear" w:color="auto" w:fill="D2F0FA"/>
                  <w:vAlign w:val="center"/>
                </w:tcPr>
                <w:p w14:paraId="64C55D52" w14:textId="0CC1254F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快篩陽性日</w:t>
                  </w:r>
                </w:p>
              </w:tc>
              <w:tc>
                <w:tcPr>
                  <w:tcW w:w="7728" w:type="dxa"/>
                  <w:gridSpan w:val="11"/>
                  <w:shd w:val="clear" w:color="auto" w:fill="E2EFD9" w:themeFill="accent6" w:themeFillTint="33"/>
                  <w:vAlign w:val="center"/>
                </w:tcPr>
                <w:p w14:paraId="0299F673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自主健康管理期間</w:t>
                  </w:r>
                </w:p>
                <w:p w14:paraId="67903D37" w14:textId="40F20CE9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Cs/>
                      <w:sz w:val="28"/>
                      <w:szCs w:val="28"/>
                    </w:rPr>
                    <w:t>倘快篩陰性可提早解除，N10結束時免快篩</w:t>
                  </w:r>
                </w:p>
              </w:tc>
            </w:tr>
            <w:tr w:rsidR="008D4D8A" w:rsidRPr="008D4D8A" w14:paraId="1320E45B" w14:textId="77777777" w:rsidTr="000A24B0">
              <w:trPr>
                <w:trHeight w:val="841"/>
                <w:jc w:val="center"/>
              </w:trPr>
              <w:tc>
                <w:tcPr>
                  <w:tcW w:w="5647" w:type="dxa"/>
                  <w:gridSpan w:val="6"/>
                  <w:shd w:val="clear" w:color="auto" w:fill="D2F0FA"/>
                  <w:vAlign w:val="center"/>
                </w:tcPr>
                <w:p w14:paraId="29AB60F1" w14:textId="48BD9C44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建議在家休息，可請病假</w:t>
                  </w:r>
                </w:p>
              </w:tc>
              <w:tc>
                <w:tcPr>
                  <w:tcW w:w="3901" w:type="dxa"/>
                  <w:gridSpan w:val="6"/>
                  <w:shd w:val="clear" w:color="auto" w:fill="E2EFD9" w:themeFill="accent6" w:themeFillTint="33"/>
                  <w:vAlign w:val="center"/>
                </w:tcPr>
                <w:p w14:paraId="7C38339C" w14:textId="7A4B3495" w:rsidR="00930439" w:rsidRPr="008D4D8A" w:rsidRDefault="00930439" w:rsidP="000A24B0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N6返校時免快篩</w:t>
                  </w:r>
                </w:p>
              </w:tc>
            </w:tr>
          </w:tbl>
          <w:p w14:paraId="7383C281" w14:textId="77777777" w:rsidR="00930439" w:rsidRPr="008D4D8A" w:rsidRDefault="00930439" w:rsidP="00930439">
            <w:pPr>
              <w:spacing w:line="10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  <w:p w14:paraId="7E65AD57" w14:textId="065E8793" w:rsidR="00930439" w:rsidRPr="008D4D8A" w:rsidRDefault="00930439" w:rsidP="00930439">
            <w:pPr>
              <w:spacing w:line="6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</w:tc>
      </w:tr>
      <w:tr w:rsidR="0066778A" w:rsidRPr="00D4753E" w14:paraId="0EB7E2F6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60CEE6A8" w14:textId="251AAC1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C739923" w14:textId="07BE3612" w:rsidR="0066778A" w:rsidRPr="008D4D8A" w:rsidRDefault="0066778A" w:rsidP="00432088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年3月20日起，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COVID-19篩檢陽性者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還需要隔離嗎？</w:t>
            </w:r>
            <w:r w:rsidR="00432088" w:rsidRPr="008D4D8A">
              <w:rPr>
                <w:rFonts w:ascii="標楷體" w:eastAsia="標楷體" w:hAnsi="標楷體" w:cs="Beirut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BF88312" w14:textId="24063D3C" w:rsidR="00327890" w:rsidRPr="008D4D8A" w:rsidRDefault="0066778A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年3月20日起，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中央流行疫情指揮中心</w:t>
            </w:r>
            <w:r w:rsidR="00314E29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(下稱指揮中心)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宣布COVID-19篩檢陽性之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者，採10天自主健康管理免隔離政策；COVID-19篩檢陽性之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者需經醫師通報並依醫</w:t>
            </w:r>
            <w:r w:rsidR="005967D7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囑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隔離治療。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其中65歲以上長者、孕產婦、具慢性病或免疫不全/免疫低下病史者等具「COVID-19重症高風險因子」之民眾於快篩陽性後，請儘速就醫，以利醫師及早診治並開立口服抗病毒藥物。</w:t>
            </w:r>
          </w:p>
          <w:p w14:paraId="1501977D" w14:textId="56AD451D" w:rsidR="00327890" w:rsidRPr="008D4D8A" w:rsidRDefault="00E902FD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</w:p>
          <w:p w14:paraId="567A8C8F" w14:textId="238BFC81" w:rsidR="00327890" w:rsidRPr="008D4D8A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由5+N改為0+N，其中0為快篩陽性日；N為自主健康管理期間(N≦10日)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2B1B5DEE" w14:textId="7CD157E6" w:rsidR="00327890" w:rsidRPr="008D4D8A" w:rsidRDefault="00E902FD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取消開立隔離通知書(居家照護)、取消其同住家人自主防疫措施、取消輕症通報</w:t>
            </w:r>
            <w:r w:rsidR="00D8175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(衛生單位)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、取消提供確診數位證明並取消自主疫調回報等措施。</w:t>
            </w:r>
          </w:p>
          <w:p w14:paraId="006A7284" w14:textId="15F9D9B4" w:rsidR="00327890" w:rsidRPr="008D4D8A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如有症狀，建議在家休息，避免非必要外出。無症狀或症狀緩解(退燒至少1天)後可安心外出，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配戴口罩，並配合自主健康管理至快篩陰性或發病/採檢陽性滿10天。</w:t>
            </w:r>
          </w:p>
        </w:tc>
      </w:tr>
      <w:tr w:rsidR="0066778A" w:rsidRPr="00D4753E" w14:paraId="41F72BBC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D8E1953" w14:textId="15600C6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F6E7133" w14:textId="651E5B2B" w:rsidR="0066778A" w:rsidRPr="008D4D8A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年3月20日起，確診者同住家人(含宿舍同寢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室室友)及入境民眾還需要自主防疫嗎？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2AF98885" w14:textId="1D3B592C" w:rsidR="0066778A" w:rsidRPr="008D4D8A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自112年3月20日起，取消確診者同住家人(含宿舍同寢室室友)及入境民眾自主防疫措施，爰是類人員免自主防疫，可正常上班(課)。</w:t>
            </w:r>
          </w:p>
        </w:tc>
      </w:tr>
      <w:tr w:rsidR="0066778A" w:rsidRPr="00D4753E" w14:paraId="218F8C2C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4984B5A" w14:textId="09891727" w:rsidR="0066778A" w:rsidRPr="008D4D8A" w:rsidRDefault="005D21F4" w:rsidP="004611F3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lastRenderedPageBreak/>
              <w:t>二</w:t>
            </w:r>
            <w:r w:rsidR="0066778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、實施原則</w:t>
            </w:r>
          </w:p>
        </w:tc>
      </w:tr>
      <w:tr w:rsidR="002375E7" w:rsidRPr="00D4753E" w14:paraId="1CFF8202" w14:textId="77777777" w:rsidTr="005E2AE4">
        <w:trPr>
          <w:jc w:val="center"/>
        </w:trPr>
        <w:tc>
          <w:tcPr>
            <w:tcW w:w="846" w:type="dxa"/>
            <w:vAlign w:val="center"/>
          </w:tcPr>
          <w:p w14:paraId="5763C47E" w14:textId="77777777" w:rsidR="002375E7" w:rsidRPr="008D4D8A" w:rsidRDefault="002375E7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975F7EE" w14:textId="0C65D160" w:rsidR="002375E7" w:rsidRPr="008D4D8A" w:rsidRDefault="002375E7" w:rsidP="0079257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根據最新防疫規定，</w:t>
            </w:r>
            <w:r w:rsidR="0083615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 xml:space="preserve"> 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免通報免隔離、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才需通報；請問學校如何知道哪位教職員工生COVID-19篩檢陽性？</w:t>
            </w:r>
          </w:p>
        </w:tc>
        <w:tc>
          <w:tcPr>
            <w:tcW w:w="7324" w:type="dxa"/>
            <w:vAlign w:val="center"/>
          </w:tcPr>
          <w:p w14:paraId="2DB53D5A" w14:textId="391E0287" w:rsidR="002375E7" w:rsidRPr="008D4D8A" w:rsidRDefault="002375E7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請學校向教職員工生宣導，如發生COVID-19篩檢陽性情形，應主動回報學校師長或防疫長。</w:t>
            </w:r>
          </w:p>
        </w:tc>
      </w:tr>
      <w:tr w:rsidR="0066778A" w:rsidRPr="00D4753E" w14:paraId="2AD7F392" w14:textId="77777777" w:rsidTr="005E2AE4">
        <w:trPr>
          <w:jc w:val="center"/>
        </w:trPr>
        <w:tc>
          <w:tcPr>
            <w:tcW w:w="846" w:type="dxa"/>
            <w:vAlign w:val="center"/>
          </w:tcPr>
          <w:p w14:paraId="6A7C12CD" w14:textId="015D9510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4EA2A19" w14:textId="4F53C6CA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當學校及幼兒園班級出現</w:t>
            </w:r>
            <w:r w:rsidR="00EA4FFF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個案時，學校如何處理？</w:t>
            </w:r>
          </w:p>
        </w:tc>
        <w:tc>
          <w:tcPr>
            <w:tcW w:w="7324" w:type="dxa"/>
            <w:vAlign w:val="center"/>
          </w:tcPr>
          <w:p w14:paraId="19214797" w14:textId="5BFE13BD" w:rsidR="00573E0D" w:rsidRPr="008D4D8A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同班同學、教師、同辦公室、宿舍同寢室室友、學校課程社團及活動之人員倘無症狀，免快篩即可正常上班上課，另可依實際使用需求向學校申請快篩試劑篩檢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(曾確診人員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或</w:t>
            </w:r>
            <w:r w:rsidR="003A091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其同班同學等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仍可依實際使用需求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申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請快篩使用)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；快篩陽性，應儘速就醫</w:t>
            </w:r>
            <w:r w:rsidR="00EA4FFF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並在家休息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165DE2F1" w14:textId="1A2F06B7" w:rsidR="0066778A" w:rsidRPr="008D4D8A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兒童課後照顧服務班（安親班）、兒童課後照顧服務中心、短期補習班等，比照辦理，惟學生有快篩試劑需求，可向原學校或幼兒園申請。</w:t>
            </w:r>
          </w:p>
        </w:tc>
      </w:tr>
      <w:tr w:rsidR="007B2623" w:rsidRPr="00D4753E" w14:paraId="53278AB8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F1E0FC4" w14:textId="77777777" w:rsidR="007B2623" w:rsidRPr="008D4D8A" w:rsidRDefault="007B2623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F4FB99B" w14:textId="581E0C3B" w:rsidR="007B2623" w:rsidRPr="008D4D8A" w:rsidRDefault="007B2623" w:rsidP="0032789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COVID-19篩檢陽性者可以到學校嗎？可參加戶外教育(校外教學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、畢業旅行、隔宿露營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)嗎？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40903C43" w14:textId="6387DDF2" w:rsidR="007B2623" w:rsidRPr="008D4D8A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依指揮中心說明，COVID-19病毒感染可傳染期平均約為5天，並考量學校多為近距離且群聚型活動，教育部建議COVID-19篩檢陽性之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學生及教職員工，第0日及次日起5日以內(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0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、N1、N2、N3、N4及N5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在家進行自主健康管理，不要到校上課上班</w:t>
            </w:r>
            <w:r w:rsidR="0095642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，外出時請全程佩戴口罩。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快篩陰性可提早解除自主健康管理，返校時亦不需要快篩。</w:t>
            </w:r>
            <w:r w:rsidR="000F1B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0F1B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於符合解除隔離治療條件後，可入校上班(課)。</w:t>
            </w:r>
          </w:p>
          <w:p w14:paraId="03D681D9" w14:textId="736924C4" w:rsidR="007B2623" w:rsidRPr="008D4D8A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COVID-19篩檢陽性之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師生依現行規定進行0+N自主健康管理並佩戴口罩，其他同班同學可自主決定佩戴口罩</w:t>
            </w:r>
            <w:r w:rsidR="004611F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有發燒、呼吸道相關症狀建議佩戴口罩。</w:t>
            </w:r>
          </w:p>
          <w:p w14:paraId="57402711" w14:textId="6182D759" w:rsidR="007B2623" w:rsidRPr="008D4D8A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學校教職員工與學生於自主健康管理期間，尊重其個人意願，決定是否參加戶外教育(校外教學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、畢業旅行、隔宿露營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)，倘出現症狀，建議在家休息，另其用餐規定依在校用餐方式，得獨自或與特定對象共餐，惟避免與他人共食，離開座位時及餐點使用完畢後，應佩戴口罩。</w:t>
            </w:r>
          </w:p>
        </w:tc>
      </w:tr>
      <w:tr w:rsidR="00F25FCB" w:rsidRPr="00D4753E" w14:paraId="1091C9C8" w14:textId="77777777" w:rsidTr="0083615C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C07C3D2" w14:textId="77777777" w:rsidR="00F25FCB" w:rsidRPr="008D4D8A" w:rsidRDefault="00F25FCB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0F01ABF" w14:textId="1CBF6E14" w:rsidR="00F25FCB" w:rsidRPr="008D4D8A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如果學校COVID-19篩檢陽性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人數太多，是否仍可全班暫停實體授課？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663EC17D" w14:textId="3A278022" w:rsidR="00F25FCB" w:rsidRPr="008D4D8A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如果學校COVID-19篩檢陽性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人數急遽增加，造成班級在課務運作上發生困難，學校仍可以考量其運作量能調整授課方式，可評估是否暫停實體課程，改採線上教學，且以3天為原則，並通報本局備查。</w:t>
            </w:r>
          </w:p>
        </w:tc>
      </w:tr>
      <w:tr w:rsidR="0066778A" w:rsidRPr="00D4753E" w14:paraId="2C1EC1CD" w14:textId="77777777" w:rsidTr="005E2AE4">
        <w:trPr>
          <w:trHeight w:val="617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2615C4D" w14:textId="22AC42B4" w:rsidR="0066778A" w:rsidRPr="008D4D8A" w:rsidRDefault="0066778A" w:rsidP="0066778A">
            <w:pPr>
              <w:pStyle w:val="a4"/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bCs/>
                <w:sz w:val="28"/>
                <w:szCs w:val="28"/>
              </w:rPr>
              <w:t>三、住宿生</w:t>
            </w:r>
          </w:p>
        </w:tc>
      </w:tr>
      <w:tr w:rsidR="0066778A" w:rsidRPr="00D4753E" w14:paraId="5AD0859D" w14:textId="77777777" w:rsidTr="00652BC8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9A95469" w14:textId="725C559B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01806E1" w14:textId="5C61BFA2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</w:t>
            </w:r>
            <w:r w:rsidR="00FB682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</w:t>
            </w:r>
            <w:r w:rsidR="00432088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，如何處理？</w:t>
            </w:r>
          </w:p>
        </w:tc>
        <w:tc>
          <w:tcPr>
            <w:tcW w:w="7324" w:type="dxa"/>
            <w:tcBorders>
              <w:bottom w:val="single" w:sz="4" w:space="0" w:color="auto"/>
            </w:tcBorders>
            <w:vAlign w:val="center"/>
          </w:tcPr>
          <w:p w14:paraId="24CCAB33" w14:textId="4F0E5612" w:rsidR="0066778A" w:rsidRPr="008D4D8A" w:rsidRDefault="0066778A" w:rsidP="0083615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校內外住宿生確診，由學校積極協助返家或在租屋處進行</w:t>
            </w:r>
            <w:r w:rsidR="00432088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自主健康管理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為原則。</w:t>
            </w:r>
          </w:p>
        </w:tc>
      </w:tr>
      <w:tr w:rsidR="0066778A" w:rsidRPr="00D4753E" w14:paraId="7833F77D" w14:textId="77777777" w:rsidTr="0083615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EA78" w14:textId="5B4D14B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D3B0" w14:textId="7F9D8C8B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學校如住宿學生</w:t>
            </w:r>
            <w:r w:rsidR="00F563A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人數短期急增，可否調整相關實體課程以為應變？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2D576" w14:textId="5A25BC50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學校如因學生</w:t>
            </w:r>
            <w:r w:rsidR="00F563A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人數短期內急遽增加，以致於宿舍量能難以承載而無法兼顧其他學生住宿生活需求，得針對實體課程進行授課方式調整，再視宿舍量能調整情形，適時恢復實體課程。</w:t>
            </w:r>
          </w:p>
        </w:tc>
      </w:tr>
      <w:tr w:rsidR="0066778A" w:rsidRPr="00D4753E" w14:paraId="7395E9AA" w14:textId="77777777" w:rsidTr="00652BC8">
        <w:trPr>
          <w:trHeight w:val="731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0179403" w14:textId="2F202971" w:rsidR="0066778A" w:rsidRPr="008D4D8A" w:rsidRDefault="0066778A" w:rsidP="0066778A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四、教職員工生請假</w:t>
            </w:r>
          </w:p>
        </w:tc>
      </w:tr>
      <w:tr w:rsidR="0066778A" w:rsidRPr="00D4753E" w14:paraId="05AA856F" w14:textId="77777777" w:rsidTr="005E2AE4">
        <w:trPr>
          <w:jc w:val="center"/>
        </w:trPr>
        <w:tc>
          <w:tcPr>
            <w:tcW w:w="846" w:type="dxa"/>
            <w:vAlign w:val="center"/>
          </w:tcPr>
          <w:p w14:paraId="2CF76DDD" w14:textId="77777777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B3E873C" w14:textId="74B620CD" w:rsidR="0066778A" w:rsidRPr="008D4D8A" w:rsidRDefault="0066778A" w:rsidP="0080056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80056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4FBF0929" w14:textId="77777777" w:rsidR="0083615C" w:rsidRPr="008D4D8A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請「防疫隔離假」，並依醫師診斷之隔離治療通知書所載日期核給日數</w:t>
            </w:r>
            <w:r w:rsidR="00536314" w:rsidRPr="008D4D8A">
              <w:rPr>
                <w:rFonts w:ascii="標楷體" w:eastAsia="標楷體" w:hAnsi="標楷體" w:hint="eastAsia"/>
                <w:sz w:val="28"/>
                <w:szCs w:val="28"/>
              </w:rPr>
              <w:t>，不列入出缺席紀錄，亦不會因此扣減</w:t>
            </w:r>
            <w:r w:rsidR="004B316A" w:rsidRPr="008D4D8A">
              <w:rPr>
                <w:rFonts w:ascii="標楷體" w:eastAsia="標楷體" w:hAnsi="標楷體" w:hint="eastAsia"/>
                <w:sz w:val="28"/>
                <w:szCs w:val="28"/>
              </w:rPr>
              <w:t>其學業評量成績；家長可請「防疫照顧假」。</w:t>
            </w:r>
          </w:p>
          <w:p w14:paraId="0A757E89" w14:textId="77777777" w:rsidR="0083615C" w:rsidRPr="008D4D8A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學生持快篩陽性證明，可請</w:t>
            </w:r>
            <w:r w:rsidR="00CD6350" w:rsidRPr="008D4D8A"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病假</w:t>
            </w:r>
            <w:r w:rsidR="00CD6350" w:rsidRPr="008D4D8A"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0日及次日起5日以內之病假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(0、N1、N2、N3、N4及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N5)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不列入出缺席紀錄，亦不會因此扣減</w:t>
            </w:r>
            <w:r w:rsidR="004B316A" w:rsidRPr="008D4D8A">
              <w:rPr>
                <w:rFonts w:ascii="標楷體" w:eastAsia="標楷體" w:hAnsi="標楷體" w:hint="eastAsia"/>
                <w:sz w:val="28"/>
                <w:szCs w:val="28"/>
              </w:rPr>
              <w:t>其學業評量成績；</w:t>
            </w:r>
            <w:r w:rsidR="00536314" w:rsidRPr="008D4D8A">
              <w:rPr>
                <w:rFonts w:ascii="標楷體" w:eastAsia="標楷體" w:hAnsi="標楷體" w:hint="eastAsia"/>
                <w:sz w:val="28"/>
                <w:szCs w:val="28"/>
              </w:rPr>
              <w:t>家長可請「防疫照顧假」。</w:t>
            </w:r>
          </w:p>
          <w:p w14:paraId="18D6DB5F" w14:textId="7CDB771D" w:rsidR="0066778A" w:rsidRPr="008D4D8A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學生如有身體不適或快篩陰性仍有疑慮，回歸學校請假規定辦理。</w:t>
            </w:r>
          </w:p>
        </w:tc>
      </w:tr>
      <w:tr w:rsidR="0066778A" w:rsidRPr="00D4753E" w14:paraId="3AE612D8" w14:textId="77777777" w:rsidTr="005E2AE4">
        <w:trPr>
          <w:jc w:val="center"/>
        </w:trPr>
        <w:tc>
          <w:tcPr>
            <w:tcW w:w="846" w:type="dxa"/>
            <w:vAlign w:val="center"/>
          </w:tcPr>
          <w:p w14:paraId="04212C0B" w14:textId="1761948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7A34F55" w14:textId="58840FEE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當學校教職員工</w:t>
            </w:r>
            <w:r w:rsidR="00536314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061A0647" w14:textId="73A6AD46" w:rsidR="004B316A" w:rsidRPr="008D4D8A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：請「公假」，並依醫生診斷之隔離治療通知書所載日期核給日數，教師遺留課務由學校協助排代，不列入學年度成績考核之考量</w:t>
            </w:r>
            <w:r w:rsidR="00F55101" w:rsidRPr="008D4D8A">
              <w:rPr>
                <w:rFonts w:hint="eastAsia"/>
                <w:color w:val="auto"/>
                <w:sz w:val="28"/>
                <w:szCs w:val="28"/>
              </w:rPr>
              <w:t>，並依本局相關規定辦理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。</w:t>
            </w:r>
          </w:p>
          <w:p w14:paraId="1F271F3C" w14:textId="28AF75B8" w:rsidR="00F55101" w:rsidRPr="008D4D8A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：可進行居家辦公或線上教學者，免請假；無法居家辦公或線上教學者，持快篩陽性證明，可請</w:t>
            </w:r>
            <w:r w:rsidR="005B77C1" w:rsidRPr="008D4D8A">
              <w:rPr>
                <w:rFonts w:hint="eastAsia"/>
                <w:color w:val="auto"/>
                <w:sz w:val="28"/>
                <w:szCs w:val="28"/>
              </w:rPr>
              <w:t>「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病假</w:t>
            </w:r>
            <w:r w:rsidR="005B77C1" w:rsidRPr="008D4D8A">
              <w:rPr>
                <w:rFonts w:hint="eastAsia"/>
                <w:color w:val="auto"/>
                <w:sz w:val="28"/>
                <w:szCs w:val="28"/>
              </w:rPr>
              <w:t>」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，</w:t>
            </w:r>
            <w:r w:rsidRPr="008D4D8A">
              <w:rPr>
                <w:color w:val="auto"/>
                <w:sz w:val="28"/>
                <w:szCs w:val="28"/>
              </w:rPr>
              <w:t>0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日及次日起</w:t>
            </w:r>
            <w:r w:rsidRPr="008D4D8A">
              <w:rPr>
                <w:color w:val="auto"/>
                <w:sz w:val="28"/>
                <w:szCs w:val="28"/>
              </w:rPr>
              <w:t>5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日以內之病假不列入學年度病假日數計算及成績考核之考量，教師所遺留課務由學校協助排代</w:t>
            </w:r>
            <w:r w:rsidR="00F55101" w:rsidRPr="008D4D8A">
              <w:rPr>
                <w:rFonts w:hint="eastAsia"/>
                <w:color w:val="auto"/>
                <w:sz w:val="28"/>
                <w:szCs w:val="28"/>
              </w:rPr>
              <w:t>，並依本局相關規定辦理。</w:t>
            </w:r>
          </w:p>
        </w:tc>
      </w:tr>
      <w:tr w:rsidR="00573E0D" w:rsidRPr="00D4753E" w14:paraId="02EDE5DE" w14:textId="77777777" w:rsidTr="005E2AE4">
        <w:trPr>
          <w:jc w:val="center"/>
        </w:trPr>
        <w:tc>
          <w:tcPr>
            <w:tcW w:w="846" w:type="dxa"/>
            <w:vAlign w:val="center"/>
          </w:tcPr>
          <w:p w14:paraId="0E36F44E" w14:textId="5EE5A354" w:rsidR="00573E0D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3.</w:t>
            </w:r>
          </w:p>
        </w:tc>
        <w:tc>
          <w:tcPr>
            <w:tcW w:w="2551" w:type="dxa"/>
            <w:vAlign w:val="center"/>
          </w:tcPr>
          <w:p w14:paraId="6D470CC1" w14:textId="77777777" w:rsidR="00573E0D" w:rsidRPr="008D4D8A" w:rsidRDefault="00573E0D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COVID-19篩檢陽性之教職員工生如須請假，需要提供甚麼證明？</w:t>
            </w:r>
          </w:p>
        </w:tc>
        <w:tc>
          <w:tcPr>
            <w:tcW w:w="7324" w:type="dxa"/>
            <w:vAlign w:val="center"/>
          </w:tcPr>
          <w:p w14:paraId="59C13FB3" w14:textId="4E20E2D6" w:rsidR="00573E0D" w:rsidRPr="008D4D8A" w:rsidRDefault="00573E0D" w:rsidP="00D8406F">
            <w:pPr>
              <w:pStyle w:val="a4"/>
              <w:numPr>
                <w:ilvl w:val="0"/>
                <w:numId w:val="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依醫師診斷之隔離治療通知書請假</w:t>
            </w:r>
            <w:r w:rsidR="001534A7" w:rsidRPr="008D4D8A">
              <w:rPr>
                <w:rFonts w:ascii="標楷體" w:eastAsia="標楷體" w:hAnsi="標楷體" w:hint="eastAsia"/>
                <w:sz w:val="28"/>
                <w:szCs w:val="28"/>
              </w:rPr>
              <w:t>，並依校內請假程序辦理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5B58BF8" w14:textId="77777777" w:rsidR="00573E0D" w:rsidRPr="008D4D8A" w:rsidRDefault="00573E0D" w:rsidP="00D8406F">
            <w:pPr>
              <w:pStyle w:val="a4"/>
              <w:numPr>
                <w:ilvl w:val="0"/>
                <w:numId w:val="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：依快篩陽性照片請假。教職員工生於自行檢測之後，簽署個人姓名、採檢日期及時間、結果顯</w:t>
            </w:r>
          </w:p>
          <w:p w14:paraId="00C7900D" w14:textId="375A7926" w:rsidR="00573E0D" w:rsidRPr="008D4D8A" w:rsidRDefault="00573E0D" w:rsidP="005A7A43">
            <w:pPr>
              <w:pStyle w:val="a4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示時間(請務必詳閱說明書試劑等待時間)並附上檢測結果之試紙(劑)及外包裝，自行拍照後回傳學校(採用錄影方式亦可)，相關結果資料請依個資法予以保密</w:t>
            </w:r>
            <w:r w:rsidR="001534A7" w:rsidRPr="008D4D8A">
              <w:rPr>
                <w:rFonts w:ascii="標楷體" w:eastAsia="標楷體" w:hAnsi="標楷體" w:hint="eastAsia"/>
                <w:sz w:val="28"/>
                <w:szCs w:val="28"/>
              </w:rPr>
              <w:t>，並依校內請假程序辦理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3A38D9" w:rsidRPr="003A38D9" w14:paraId="5C947654" w14:textId="77777777" w:rsidTr="005E2AE4">
        <w:trPr>
          <w:jc w:val="center"/>
        </w:trPr>
        <w:tc>
          <w:tcPr>
            <w:tcW w:w="846" w:type="dxa"/>
            <w:vAlign w:val="center"/>
          </w:tcPr>
          <w:p w14:paraId="0A3A8ADA" w14:textId="40CDC7C6" w:rsidR="003A38D9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4.</w:t>
            </w:r>
          </w:p>
        </w:tc>
        <w:tc>
          <w:tcPr>
            <w:tcW w:w="2551" w:type="dxa"/>
            <w:vAlign w:val="center"/>
          </w:tcPr>
          <w:p w14:paraId="02ED7F07" w14:textId="32F4A2D2" w:rsidR="003A38D9" w:rsidRPr="008D4D8A" w:rsidRDefault="00B82B1D" w:rsidP="003A38D9">
            <w:pPr>
              <w:pStyle w:val="Default"/>
              <w:spacing w:line="480" w:lineRule="exact"/>
              <w:jc w:val="both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</w:rPr>
              <w:t>COVID-19篩檢陽性</w:t>
            </w:r>
            <w:r w:rsidR="003A38D9" w:rsidRPr="008D4D8A">
              <w:rPr>
                <w:rFonts w:hint="eastAsia"/>
                <w:color w:val="auto"/>
                <w:sz w:val="28"/>
                <w:szCs w:val="28"/>
                <w:bdr w:val="single" w:sz="4" w:space="0" w:color="auto"/>
              </w:rPr>
              <w:t>輕症或無症狀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學生及教職員工於</w:t>
            </w:r>
            <w:r w:rsidR="003A38D9" w:rsidRPr="008D4D8A">
              <w:rPr>
                <w:color w:val="auto"/>
                <w:sz w:val="28"/>
                <w:szCs w:val="28"/>
              </w:rPr>
              <w:t>0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日及次日起</w:t>
            </w:r>
            <w:r w:rsidR="003A38D9" w:rsidRPr="008D4D8A">
              <w:rPr>
                <w:color w:val="auto"/>
                <w:sz w:val="28"/>
                <w:szCs w:val="28"/>
              </w:rPr>
              <w:t>5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日後，自第</w:t>
            </w:r>
            <w:r w:rsidR="003A38D9" w:rsidRPr="008D4D8A">
              <w:rPr>
                <w:color w:val="auto"/>
                <w:sz w:val="28"/>
                <w:szCs w:val="28"/>
              </w:rPr>
              <w:t>6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天、第</w:t>
            </w:r>
            <w:r w:rsidR="003A38D9" w:rsidRPr="008D4D8A">
              <w:rPr>
                <w:color w:val="auto"/>
                <w:sz w:val="28"/>
                <w:szCs w:val="28"/>
              </w:rPr>
              <w:t>7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天還是持續快篩陽性，仍建議不到校嗎？是否也不列入出缺席紀錄？</w:t>
            </w:r>
          </w:p>
        </w:tc>
        <w:tc>
          <w:tcPr>
            <w:tcW w:w="7324" w:type="dxa"/>
            <w:vAlign w:val="center"/>
          </w:tcPr>
          <w:p w14:paraId="6C2EDB00" w14:textId="4155E33F" w:rsidR="003A38D9" w:rsidRPr="008D4D8A" w:rsidRDefault="003A38D9" w:rsidP="003A38D9">
            <w:pPr>
              <w:pStyle w:val="Default"/>
              <w:spacing w:line="480" w:lineRule="exact"/>
              <w:rPr>
                <w:color w:val="auto"/>
                <w:sz w:val="28"/>
                <w:szCs w:val="28"/>
              </w:rPr>
            </w:pPr>
            <w:r w:rsidRPr="008D4D8A">
              <w:rPr>
                <w:rFonts w:hint="eastAsia"/>
                <w:color w:val="auto"/>
                <w:sz w:val="28"/>
                <w:szCs w:val="28"/>
              </w:rPr>
              <w:t>學生及教職員工於</w:t>
            </w:r>
            <w:r w:rsidRPr="008D4D8A">
              <w:rPr>
                <w:color w:val="auto"/>
                <w:sz w:val="28"/>
                <w:szCs w:val="28"/>
              </w:rPr>
              <w:t>COVID-19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篩檢陽性之次日起超過</w:t>
            </w:r>
            <w:r w:rsidRPr="008D4D8A">
              <w:rPr>
                <w:color w:val="auto"/>
                <w:sz w:val="28"/>
                <w:szCs w:val="28"/>
              </w:rPr>
              <w:t>5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日，即可到校上課；若第6天後學生或教職員工仍快篩陽性並有症狀者，建議可就醫看診並取得醫師證明，學生仍不列入出缺席紀錄，家長亦可申請防疫照顧假，教職員工仍可請病假，不列入學年度病假日數計算及成績考核之考量</w:t>
            </w:r>
            <w:r w:rsidR="00450339" w:rsidRPr="008D4D8A">
              <w:rPr>
                <w:rFonts w:hint="eastAsia"/>
                <w:color w:val="auto"/>
                <w:sz w:val="28"/>
                <w:szCs w:val="28"/>
              </w:rPr>
              <w:t>，教師所遺留課務由學校協助排代</w:t>
            </w:r>
            <w:r w:rsidR="00F55101" w:rsidRPr="008D4D8A">
              <w:rPr>
                <w:rFonts w:hint="eastAsia"/>
                <w:color w:val="auto"/>
                <w:sz w:val="28"/>
                <w:szCs w:val="28"/>
              </w:rPr>
              <w:t>，並依本局相關規定辦理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。</w:t>
            </w:r>
          </w:p>
        </w:tc>
      </w:tr>
      <w:tr w:rsidR="0066778A" w:rsidRPr="00D4753E" w14:paraId="372E7DB6" w14:textId="77777777" w:rsidTr="005E2AE4">
        <w:trPr>
          <w:trHeight w:val="1713"/>
          <w:jc w:val="center"/>
        </w:trPr>
        <w:tc>
          <w:tcPr>
            <w:tcW w:w="846" w:type="dxa"/>
            <w:vAlign w:val="center"/>
          </w:tcPr>
          <w:p w14:paraId="2466DD48" w14:textId="6D0117CA" w:rsidR="0066778A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5.</w:t>
            </w:r>
          </w:p>
        </w:tc>
        <w:tc>
          <w:tcPr>
            <w:tcW w:w="2551" w:type="dxa"/>
            <w:vAlign w:val="center"/>
          </w:tcPr>
          <w:p w14:paraId="1943E667" w14:textId="614F1CE8" w:rsidR="0066778A" w:rsidRPr="008D4D8A" w:rsidRDefault="0066778A" w:rsidP="0022726E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如教職員工為照顧</w:t>
            </w:r>
            <w:r w:rsidR="00B82B1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0-12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、就讀國高中或專一至專三身障子女，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教職員工本身可以請什麼假別？</w:t>
            </w:r>
          </w:p>
        </w:tc>
        <w:tc>
          <w:tcPr>
            <w:tcW w:w="7324" w:type="dxa"/>
            <w:vAlign w:val="center"/>
          </w:tcPr>
          <w:p w14:paraId="09251BE8" w14:textId="77777777" w:rsidR="0066778A" w:rsidRPr="008D4D8A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如教職員工仍可居家辦公則不用請假。如教師居家照顧期間仍可進行線上教學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有授課事實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，則不用另行請假。</w:t>
            </w:r>
          </w:p>
          <w:p w14:paraId="2639972A" w14:textId="07A71D81" w:rsidR="0066778A" w:rsidRPr="008D4D8A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教職員工為照顧</w:t>
            </w:r>
            <w:r w:rsidR="00D8503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="0022726E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  <w:t>0-12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、就讀國高中或專一至專三身障子女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：如教職員工無法居家辦公或線上教學，可申請「防疫</w:t>
            </w:r>
            <w:r w:rsidR="00B82B1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照顧假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」（</w:t>
            </w:r>
            <w:r w:rsidR="00B82B1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不支薪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），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教師課務由學校協助排代</w:t>
            </w:r>
            <w:r w:rsidR="00F55101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，並依本局相關規定辦理。</w:t>
            </w:r>
          </w:p>
          <w:p w14:paraId="5CEACFB0" w14:textId="3123A56C" w:rsidR="0022726E" w:rsidRPr="008D4D8A" w:rsidRDefault="0022726E" w:rsidP="00D8406F">
            <w:pPr>
              <w:pStyle w:val="a4"/>
              <w:numPr>
                <w:ilvl w:val="0"/>
                <w:numId w:val="3"/>
              </w:numPr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教職員工為照顧確診COVID-19篩檢陽性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之受隔離家屬，如教職員工無法居家辦公或線上教學，可申請「防疫隔離假」，教師課務由學校協助排代，並依本局相關規定辦理。</w:t>
            </w:r>
          </w:p>
        </w:tc>
      </w:tr>
    </w:tbl>
    <w:p w14:paraId="1C25839F" w14:textId="3489F85D" w:rsidR="008679B6" w:rsidRPr="00D4753E" w:rsidRDefault="008679B6" w:rsidP="00254219">
      <w:pPr>
        <w:spacing w:line="480" w:lineRule="exact"/>
        <w:rPr>
          <w:rFonts w:ascii="標楷體" w:eastAsia="標楷體" w:hAnsi="標楷體" w:cs="Beirut"/>
          <w:bCs/>
          <w:szCs w:val="24"/>
        </w:rPr>
      </w:pPr>
    </w:p>
    <w:sectPr w:rsidR="008679B6" w:rsidRPr="00D4753E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7AB09" w14:textId="77777777" w:rsidR="00AD193E" w:rsidRDefault="00AD193E" w:rsidP="002C293D">
      <w:r>
        <w:separator/>
      </w:r>
    </w:p>
  </w:endnote>
  <w:endnote w:type="continuationSeparator" w:id="0">
    <w:p w14:paraId="04B2D4FA" w14:textId="77777777" w:rsidR="00AD193E" w:rsidRDefault="00AD193E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2444E5DB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1E73" w:rsidRPr="009B1E73">
          <w:rPr>
            <w:noProof/>
            <w:lang w:val="zh-TW"/>
          </w:rPr>
          <w:t>1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50515" w14:textId="77777777" w:rsidR="00AD193E" w:rsidRDefault="00AD193E" w:rsidP="002C293D">
      <w:r>
        <w:separator/>
      </w:r>
    </w:p>
  </w:footnote>
  <w:footnote w:type="continuationSeparator" w:id="0">
    <w:p w14:paraId="2255C7F2" w14:textId="77777777" w:rsidR="00AD193E" w:rsidRDefault="00AD193E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A5C94"/>
    <w:multiLevelType w:val="hybridMultilevel"/>
    <w:tmpl w:val="AE6031A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95A7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5966F9"/>
    <w:multiLevelType w:val="hybridMultilevel"/>
    <w:tmpl w:val="30D0179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6544E03"/>
    <w:multiLevelType w:val="hybridMultilevel"/>
    <w:tmpl w:val="A336F844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7B2912"/>
    <w:multiLevelType w:val="hybridMultilevel"/>
    <w:tmpl w:val="615C5AC2"/>
    <w:lvl w:ilvl="0" w:tplc="544EBC6C">
      <w:start w:val="1"/>
      <w:numFmt w:val="decimal"/>
      <w:lvlText w:val="%1."/>
      <w:lvlJc w:val="left"/>
      <w:pPr>
        <w:ind w:left="960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897EB3"/>
    <w:multiLevelType w:val="hybridMultilevel"/>
    <w:tmpl w:val="C8702E7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A2201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161AA5"/>
    <w:multiLevelType w:val="hybridMultilevel"/>
    <w:tmpl w:val="B422F330"/>
    <w:lvl w:ilvl="0" w:tplc="EADEF500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73097B66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7DFF6215"/>
    <w:multiLevelType w:val="hybridMultilevel"/>
    <w:tmpl w:val="30440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D3"/>
    <w:rsid w:val="000030B8"/>
    <w:rsid w:val="00017700"/>
    <w:rsid w:val="00026BC2"/>
    <w:rsid w:val="000327A2"/>
    <w:rsid w:val="00033AA9"/>
    <w:rsid w:val="000344A7"/>
    <w:rsid w:val="00034858"/>
    <w:rsid w:val="000354E3"/>
    <w:rsid w:val="000374BB"/>
    <w:rsid w:val="00043966"/>
    <w:rsid w:val="00051EE8"/>
    <w:rsid w:val="00055640"/>
    <w:rsid w:val="00061092"/>
    <w:rsid w:val="00061EF0"/>
    <w:rsid w:val="00062B19"/>
    <w:rsid w:val="00064746"/>
    <w:rsid w:val="00066E68"/>
    <w:rsid w:val="00073A96"/>
    <w:rsid w:val="00075116"/>
    <w:rsid w:val="0007775F"/>
    <w:rsid w:val="00080BFC"/>
    <w:rsid w:val="00083682"/>
    <w:rsid w:val="00085893"/>
    <w:rsid w:val="00085DD1"/>
    <w:rsid w:val="00091F9C"/>
    <w:rsid w:val="00096A35"/>
    <w:rsid w:val="00096E2A"/>
    <w:rsid w:val="000978F6"/>
    <w:rsid w:val="000A014F"/>
    <w:rsid w:val="000A0337"/>
    <w:rsid w:val="000A1C55"/>
    <w:rsid w:val="000A24B0"/>
    <w:rsid w:val="000A4C15"/>
    <w:rsid w:val="000A5163"/>
    <w:rsid w:val="000A6FCD"/>
    <w:rsid w:val="000B735D"/>
    <w:rsid w:val="000C17E9"/>
    <w:rsid w:val="000D2712"/>
    <w:rsid w:val="000D33B1"/>
    <w:rsid w:val="000D485F"/>
    <w:rsid w:val="000E0805"/>
    <w:rsid w:val="000E0A38"/>
    <w:rsid w:val="000E1ECB"/>
    <w:rsid w:val="000E397E"/>
    <w:rsid w:val="000E49A1"/>
    <w:rsid w:val="000E63E6"/>
    <w:rsid w:val="000F1B43"/>
    <w:rsid w:val="000F45F9"/>
    <w:rsid w:val="000F598A"/>
    <w:rsid w:val="001013FE"/>
    <w:rsid w:val="00101F78"/>
    <w:rsid w:val="00112974"/>
    <w:rsid w:val="0011461E"/>
    <w:rsid w:val="00114972"/>
    <w:rsid w:val="00121938"/>
    <w:rsid w:val="00123512"/>
    <w:rsid w:val="001269F4"/>
    <w:rsid w:val="00127AD4"/>
    <w:rsid w:val="00127E85"/>
    <w:rsid w:val="00134779"/>
    <w:rsid w:val="00134FAF"/>
    <w:rsid w:val="00135675"/>
    <w:rsid w:val="00135D89"/>
    <w:rsid w:val="0013767A"/>
    <w:rsid w:val="0014318D"/>
    <w:rsid w:val="00143C57"/>
    <w:rsid w:val="001509DD"/>
    <w:rsid w:val="00151AF8"/>
    <w:rsid w:val="001534A7"/>
    <w:rsid w:val="001551E8"/>
    <w:rsid w:val="001568A5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578"/>
    <w:rsid w:val="001A6E10"/>
    <w:rsid w:val="001B10DD"/>
    <w:rsid w:val="001B1722"/>
    <w:rsid w:val="001B2C07"/>
    <w:rsid w:val="001B415D"/>
    <w:rsid w:val="001B7A6B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26E"/>
    <w:rsid w:val="00227F03"/>
    <w:rsid w:val="0023243E"/>
    <w:rsid w:val="002325B6"/>
    <w:rsid w:val="00234497"/>
    <w:rsid w:val="002375E7"/>
    <w:rsid w:val="0024432E"/>
    <w:rsid w:val="002477B1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169C"/>
    <w:rsid w:val="00294D5D"/>
    <w:rsid w:val="0029539B"/>
    <w:rsid w:val="002A10C7"/>
    <w:rsid w:val="002A5B31"/>
    <w:rsid w:val="002A72FA"/>
    <w:rsid w:val="002B15C7"/>
    <w:rsid w:val="002C293D"/>
    <w:rsid w:val="002C2FDD"/>
    <w:rsid w:val="002C4A9E"/>
    <w:rsid w:val="002D07DF"/>
    <w:rsid w:val="002D0D41"/>
    <w:rsid w:val="002D0E9E"/>
    <w:rsid w:val="002D1FF3"/>
    <w:rsid w:val="002D258A"/>
    <w:rsid w:val="002D2D79"/>
    <w:rsid w:val="002E3EFA"/>
    <w:rsid w:val="002E6484"/>
    <w:rsid w:val="002E768E"/>
    <w:rsid w:val="002F14C5"/>
    <w:rsid w:val="002F4B34"/>
    <w:rsid w:val="002F7502"/>
    <w:rsid w:val="00302087"/>
    <w:rsid w:val="00302AEB"/>
    <w:rsid w:val="0030365A"/>
    <w:rsid w:val="00305D0B"/>
    <w:rsid w:val="00306036"/>
    <w:rsid w:val="00307321"/>
    <w:rsid w:val="00314E29"/>
    <w:rsid w:val="003177F3"/>
    <w:rsid w:val="00325B79"/>
    <w:rsid w:val="00325D29"/>
    <w:rsid w:val="00327890"/>
    <w:rsid w:val="00330FF4"/>
    <w:rsid w:val="00333CD3"/>
    <w:rsid w:val="00334103"/>
    <w:rsid w:val="00335014"/>
    <w:rsid w:val="003363AB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0915"/>
    <w:rsid w:val="003A38D9"/>
    <w:rsid w:val="003A401A"/>
    <w:rsid w:val="003A5F47"/>
    <w:rsid w:val="003C1DA5"/>
    <w:rsid w:val="003C4136"/>
    <w:rsid w:val="003D24C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F2A"/>
    <w:rsid w:val="00404AA8"/>
    <w:rsid w:val="00410485"/>
    <w:rsid w:val="004147F6"/>
    <w:rsid w:val="00422972"/>
    <w:rsid w:val="00423002"/>
    <w:rsid w:val="00423C86"/>
    <w:rsid w:val="00424416"/>
    <w:rsid w:val="00432088"/>
    <w:rsid w:val="00435084"/>
    <w:rsid w:val="004407B7"/>
    <w:rsid w:val="00443111"/>
    <w:rsid w:val="004437B2"/>
    <w:rsid w:val="00450339"/>
    <w:rsid w:val="004516B4"/>
    <w:rsid w:val="00457D8B"/>
    <w:rsid w:val="004611F3"/>
    <w:rsid w:val="00461A32"/>
    <w:rsid w:val="0046211C"/>
    <w:rsid w:val="0046414B"/>
    <w:rsid w:val="004650B2"/>
    <w:rsid w:val="004668E0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0721"/>
    <w:rsid w:val="004A19E1"/>
    <w:rsid w:val="004A43B1"/>
    <w:rsid w:val="004A5A38"/>
    <w:rsid w:val="004B316A"/>
    <w:rsid w:val="004B510B"/>
    <w:rsid w:val="004C21FB"/>
    <w:rsid w:val="004C3A3C"/>
    <w:rsid w:val="004C4B04"/>
    <w:rsid w:val="004C523A"/>
    <w:rsid w:val="004D653F"/>
    <w:rsid w:val="004D67B5"/>
    <w:rsid w:val="004D7E26"/>
    <w:rsid w:val="004E026F"/>
    <w:rsid w:val="004E5FD3"/>
    <w:rsid w:val="004F06AA"/>
    <w:rsid w:val="004F0A99"/>
    <w:rsid w:val="004F1932"/>
    <w:rsid w:val="00500C73"/>
    <w:rsid w:val="00505A0E"/>
    <w:rsid w:val="00505AF0"/>
    <w:rsid w:val="0050657E"/>
    <w:rsid w:val="005069FB"/>
    <w:rsid w:val="00510664"/>
    <w:rsid w:val="00510E97"/>
    <w:rsid w:val="005120C5"/>
    <w:rsid w:val="00512D53"/>
    <w:rsid w:val="00513086"/>
    <w:rsid w:val="0051447F"/>
    <w:rsid w:val="0051459E"/>
    <w:rsid w:val="00517070"/>
    <w:rsid w:val="005323C0"/>
    <w:rsid w:val="005354F4"/>
    <w:rsid w:val="00536314"/>
    <w:rsid w:val="0054279A"/>
    <w:rsid w:val="00546030"/>
    <w:rsid w:val="0055105F"/>
    <w:rsid w:val="00556802"/>
    <w:rsid w:val="00557DAF"/>
    <w:rsid w:val="00560487"/>
    <w:rsid w:val="00563383"/>
    <w:rsid w:val="005643BF"/>
    <w:rsid w:val="005704C2"/>
    <w:rsid w:val="00571829"/>
    <w:rsid w:val="00573E0D"/>
    <w:rsid w:val="00574A15"/>
    <w:rsid w:val="00574C77"/>
    <w:rsid w:val="005830F2"/>
    <w:rsid w:val="0058378B"/>
    <w:rsid w:val="005860F1"/>
    <w:rsid w:val="00591F1D"/>
    <w:rsid w:val="00592B85"/>
    <w:rsid w:val="005967D7"/>
    <w:rsid w:val="005A07A8"/>
    <w:rsid w:val="005A158D"/>
    <w:rsid w:val="005A2F3B"/>
    <w:rsid w:val="005A3CDD"/>
    <w:rsid w:val="005A4A72"/>
    <w:rsid w:val="005A5EEF"/>
    <w:rsid w:val="005A7A43"/>
    <w:rsid w:val="005A7EE6"/>
    <w:rsid w:val="005A7F3D"/>
    <w:rsid w:val="005B0445"/>
    <w:rsid w:val="005B77C1"/>
    <w:rsid w:val="005C38B7"/>
    <w:rsid w:val="005C661B"/>
    <w:rsid w:val="005C7A1C"/>
    <w:rsid w:val="005D21F4"/>
    <w:rsid w:val="005E0991"/>
    <w:rsid w:val="005E2AE4"/>
    <w:rsid w:val="005E3F13"/>
    <w:rsid w:val="005E4F6E"/>
    <w:rsid w:val="005E7503"/>
    <w:rsid w:val="005F207A"/>
    <w:rsid w:val="00600EBC"/>
    <w:rsid w:val="006058A4"/>
    <w:rsid w:val="00606279"/>
    <w:rsid w:val="0061343C"/>
    <w:rsid w:val="00615BFA"/>
    <w:rsid w:val="00617BB2"/>
    <w:rsid w:val="006218AA"/>
    <w:rsid w:val="006232A8"/>
    <w:rsid w:val="00624AD1"/>
    <w:rsid w:val="00625794"/>
    <w:rsid w:val="00641A58"/>
    <w:rsid w:val="006445C6"/>
    <w:rsid w:val="006516E0"/>
    <w:rsid w:val="00652BC8"/>
    <w:rsid w:val="00656787"/>
    <w:rsid w:val="0066412C"/>
    <w:rsid w:val="00665563"/>
    <w:rsid w:val="0066778A"/>
    <w:rsid w:val="00671006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070CF"/>
    <w:rsid w:val="007140AB"/>
    <w:rsid w:val="00717386"/>
    <w:rsid w:val="00724D03"/>
    <w:rsid w:val="007311A6"/>
    <w:rsid w:val="0073194A"/>
    <w:rsid w:val="00745038"/>
    <w:rsid w:val="00746C69"/>
    <w:rsid w:val="0074781E"/>
    <w:rsid w:val="00747AF9"/>
    <w:rsid w:val="007508F1"/>
    <w:rsid w:val="00751F5F"/>
    <w:rsid w:val="00752307"/>
    <w:rsid w:val="0075270C"/>
    <w:rsid w:val="00755967"/>
    <w:rsid w:val="00757656"/>
    <w:rsid w:val="007577AA"/>
    <w:rsid w:val="00757FC9"/>
    <w:rsid w:val="007622F9"/>
    <w:rsid w:val="00762B49"/>
    <w:rsid w:val="00767595"/>
    <w:rsid w:val="00773C63"/>
    <w:rsid w:val="00773FCB"/>
    <w:rsid w:val="00777C4D"/>
    <w:rsid w:val="007867A2"/>
    <w:rsid w:val="00790756"/>
    <w:rsid w:val="007917B6"/>
    <w:rsid w:val="00791E34"/>
    <w:rsid w:val="0079257A"/>
    <w:rsid w:val="00793CA8"/>
    <w:rsid w:val="00795017"/>
    <w:rsid w:val="007A0342"/>
    <w:rsid w:val="007A1728"/>
    <w:rsid w:val="007A469F"/>
    <w:rsid w:val="007A67E1"/>
    <w:rsid w:val="007A7414"/>
    <w:rsid w:val="007B2623"/>
    <w:rsid w:val="007C1A1E"/>
    <w:rsid w:val="007C7B97"/>
    <w:rsid w:val="007D051F"/>
    <w:rsid w:val="007D2714"/>
    <w:rsid w:val="007E01F3"/>
    <w:rsid w:val="007E11A6"/>
    <w:rsid w:val="007E4C7F"/>
    <w:rsid w:val="007E51DD"/>
    <w:rsid w:val="007F19CD"/>
    <w:rsid w:val="007F2824"/>
    <w:rsid w:val="0080056C"/>
    <w:rsid w:val="00802C64"/>
    <w:rsid w:val="0080329E"/>
    <w:rsid w:val="00803C8B"/>
    <w:rsid w:val="008062B7"/>
    <w:rsid w:val="00807355"/>
    <w:rsid w:val="0081021F"/>
    <w:rsid w:val="00814C88"/>
    <w:rsid w:val="0082343E"/>
    <w:rsid w:val="00826A1C"/>
    <w:rsid w:val="00831AD0"/>
    <w:rsid w:val="008356E0"/>
    <w:rsid w:val="0083615C"/>
    <w:rsid w:val="008452B4"/>
    <w:rsid w:val="008549BD"/>
    <w:rsid w:val="0085572A"/>
    <w:rsid w:val="00861F5C"/>
    <w:rsid w:val="00865A90"/>
    <w:rsid w:val="008679B6"/>
    <w:rsid w:val="00873AA9"/>
    <w:rsid w:val="00873DCB"/>
    <w:rsid w:val="008777FB"/>
    <w:rsid w:val="00880477"/>
    <w:rsid w:val="0088079F"/>
    <w:rsid w:val="00883DF9"/>
    <w:rsid w:val="00886241"/>
    <w:rsid w:val="00896D09"/>
    <w:rsid w:val="008A1436"/>
    <w:rsid w:val="008A2B51"/>
    <w:rsid w:val="008A794C"/>
    <w:rsid w:val="008B0DD8"/>
    <w:rsid w:val="008B497A"/>
    <w:rsid w:val="008D0551"/>
    <w:rsid w:val="008D202A"/>
    <w:rsid w:val="008D30F6"/>
    <w:rsid w:val="008D4D8A"/>
    <w:rsid w:val="008D5CF0"/>
    <w:rsid w:val="008D6237"/>
    <w:rsid w:val="008E0414"/>
    <w:rsid w:val="008E2DDA"/>
    <w:rsid w:val="008E4ED1"/>
    <w:rsid w:val="008F6F45"/>
    <w:rsid w:val="009052BF"/>
    <w:rsid w:val="0091010F"/>
    <w:rsid w:val="0091148F"/>
    <w:rsid w:val="00913380"/>
    <w:rsid w:val="009140CD"/>
    <w:rsid w:val="00920BEF"/>
    <w:rsid w:val="00923D9F"/>
    <w:rsid w:val="009248AE"/>
    <w:rsid w:val="00925FBE"/>
    <w:rsid w:val="00926380"/>
    <w:rsid w:val="00930439"/>
    <w:rsid w:val="00940EA3"/>
    <w:rsid w:val="00946EB4"/>
    <w:rsid w:val="00950A33"/>
    <w:rsid w:val="0095642D"/>
    <w:rsid w:val="00960574"/>
    <w:rsid w:val="00961F72"/>
    <w:rsid w:val="00962909"/>
    <w:rsid w:val="00974A51"/>
    <w:rsid w:val="009835A1"/>
    <w:rsid w:val="0098430B"/>
    <w:rsid w:val="00986F9C"/>
    <w:rsid w:val="009876B4"/>
    <w:rsid w:val="0099228C"/>
    <w:rsid w:val="00992A8A"/>
    <w:rsid w:val="0099652A"/>
    <w:rsid w:val="009A0368"/>
    <w:rsid w:val="009A3FFC"/>
    <w:rsid w:val="009B004C"/>
    <w:rsid w:val="009B1E73"/>
    <w:rsid w:val="009B238A"/>
    <w:rsid w:val="009C28A4"/>
    <w:rsid w:val="009D07B0"/>
    <w:rsid w:val="009D0DA9"/>
    <w:rsid w:val="009D229D"/>
    <w:rsid w:val="009D3A21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2CDD"/>
    <w:rsid w:val="00A53E63"/>
    <w:rsid w:val="00A5770C"/>
    <w:rsid w:val="00A622EB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30D9"/>
    <w:rsid w:val="00A9679A"/>
    <w:rsid w:val="00A969D2"/>
    <w:rsid w:val="00AA049E"/>
    <w:rsid w:val="00AA0F29"/>
    <w:rsid w:val="00AA1123"/>
    <w:rsid w:val="00AA2DF6"/>
    <w:rsid w:val="00AA3B4E"/>
    <w:rsid w:val="00AB0159"/>
    <w:rsid w:val="00AB1FF2"/>
    <w:rsid w:val="00AB505D"/>
    <w:rsid w:val="00AD1861"/>
    <w:rsid w:val="00AD193E"/>
    <w:rsid w:val="00AD23D2"/>
    <w:rsid w:val="00AD6550"/>
    <w:rsid w:val="00AE2EB0"/>
    <w:rsid w:val="00AE3CE8"/>
    <w:rsid w:val="00AE4230"/>
    <w:rsid w:val="00AE4F95"/>
    <w:rsid w:val="00AE6985"/>
    <w:rsid w:val="00AE740C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5DF"/>
    <w:rsid w:val="00B269B0"/>
    <w:rsid w:val="00B30255"/>
    <w:rsid w:val="00B30AE0"/>
    <w:rsid w:val="00B320A0"/>
    <w:rsid w:val="00B36D9F"/>
    <w:rsid w:val="00B414C4"/>
    <w:rsid w:val="00B4375C"/>
    <w:rsid w:val="00B460F4"/>
    <w:rsid w:val="00B504C5"/>
    <w:rsid w:val="00B51F5B"/>
    <w:rsid w:val="00B5657A"/>
    <w:rsid w:val="00B56C5D"/>
    <w:rsid w:val="00B62174"/>
    <w:rsid w:val="00B62BC7"/>
    <w:rsid w:val="00B63647"/>
    <w:rsid w:val="00B649D8"/>
    <w:rsid w:val="00B67C60"/>
    <w:rsid w:val="00B70EE8"/>
    <w:rsid w:val="00B71B67"/>
    <w:rsid w:val="00B81649"/>
    <w:rsid w:val="00B8210E"/>
    <w:rsid w:val="00B82B1D"/>
    <w:rsid w:val="00B841B7"/>
    <w:rsid w:val="00B84A8A"/>
    <w:rsid w:val="00B8527E"/>
    <w:rsid w:val="00B86310"/>
    <w:rsid w:val="00B8751D"/>
    <w:rsid w:val="00B9121E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5DE"/>
    <w:rsid w:val="00BD5D4E"/>
    <w:rsid w:val="00BD76B5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65557"/>
    <w:rsid w:val="00C75926"/>
    <w:rsid w:val="00C84D42"/>
    <w:rsid w:val="00C8694B"/>
    <w:rsid w:val="00C906E2"/>
    <w:rsid w:val="00C94CF6"/>
    <w:rsid w:val="00C9706C"/>
    <w:rsid w:val="00C9764A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350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30D5"/>
    <w:rsid w:val="00D44217"/>
    <w:rsid w:val="00D44EEA"/>
    <w:rsid w:val="00D45305"/>
    <w:rsid w:val="00D4753E"/>
    <w:rsid w:val="00D47AA4"/>
    <w:rsid w:val="00D520ED"/>
    <w:rsid w:val="00D543C5"/>
    <w:rsid w:val="00D57D98"/>
    <w:rsid w:val="00D57F78"/>
    <w:rsid w:val="00D6277C"/>
    <w:rsid w:val="00D63254"/>
    <w:rsid w:val="00D6776C"/>
    <w:rsid w:val="00D71F7E"/>
    <w:rsid w:val="00D8175C"/>
    <w:rsid w:val="00D831EB"/>
    <w:rsid w:val="00D8406F"/>
    <w:rsid w:val="00D849D0"/>
    <w:rsid w:val="00D8503A"/>
    <w:rsid w:val="00D90D41"/>
    <w:rsid w:val="00D9359C"/>
    <w:rsid w:val="00D9720E"/>
    <w:rsid w:val="00DA0758"/>
    <w:rsid w:val="00DA68B9"/>
    <w:rsid w:val="00DB5D10"/>
    <w:rsid w:val="00DC207D"/>
    <w:rsid w:val="00DE1CEE"/>
    <w:rsid w:val="00DF6064"/>
    <w:rsid w:val="00DF7BF1"/>
    <w:rsid w:val="00E01CF1"/>
    <w:rsid w:val="00E049F0"/>
    <w:rsid w:val="00E052AE"/>
    <w:rsid w:val="00E10B67"/>
    <w:rsid w:val="00E12522"/>
    <w:rsid w:val="00E130DF"/>
    <w:rsid w:val="00E16AFE"/>
    <w:rsid w:val="00E16D98"/>
    <w:rsid w:val="00E21124"/>
    <w:rsid w:val="00E2515D"/>
    <w:rsid w:val="00E26CED"/>
    <w:rsid w:val="00E30C6F"/>
    <w:rsid w:val="00E3175A"/>
    <w:rsid w:val="00E31C72"/>
    <w:rsid w:val="00E32A85"/>
    <w:rsid w:val="00E35621"/>
    <w:rsid w:val="00E40E57"/>
    <w:rsid w:val="00E417A1"/>
    <w:rsid w:val="00E7041C"/>
    <w:rsid w:val="00E70EE7"/>
    <w:rsid w:val="00E75A29"/>
    <w:rsid w:val="00E902FD"/>
    <w:rsid w:val="00E9103A"/>
    <w:rsid w:val="00E91EBA"/>
    <w:rsid w:val="00EA1C9D"/>
    <w:rsid w:val="00EA4FFF"/>
    <w:rsid w:val="00EA59BF"/>
    <w:rsid w:val="00EB0696"/>
    <w:rsid w:val="00EB3162"/>
    <w:rsid w:val="00EB386F"/>
    <w:rsid w:val="00EB5ACE"/>
    <w:rsid w:val="00ED030B"/>
    <w:rsid w:val="00ED2160"/>
    <w:rsid w:val="00ED4141"/>
    <w:rsid w:val="00ED5393"/>
    <w:rsid w:val="00ED64DD"/>
    <w:rsid w:val="00EE71FF"/>
    <w:rsid w:val="00EF7D42"/>
    <w:rsid w:val="00F043DC"/>
    <w:rsid w:val="00F04D58"/>
    <w:rsid w:val="00F05715"/>
    <w:rsid w:val="00F100E1"/>
    <w:rsid w:val="00F10A5C"/>
    <w:rsid w:val="00F12318"/>
    <w:rsid w:val="00F14841"/>
    <w:rsid w:val="00F23830"/>
    <w:rsid w:val="00F25FCB"/>
    <w:rsid w:val="00F27EA9"/>
    <w:rsid w:val="00F314ED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5101"/>
    <w:rsid w:val="00F563AA"/>
    <w:rsid w:val="00F57608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82D"/>
    <w:rsid w:val="00FB6D9C"/>
    <w:rsid w:val="00FB78FB"/>
    <w:rsid w:val="00FB7BCC"/>
    <w:rsid w:val="00FD0881"/>
    <w:rsid w:val="00FD4A7E"/>
    <w:rsid w:val="00FD669D"/>
    <w:rsid w:val="00FE04F9"/>
    <w:rsid w:val="00FF0508"/>
    <w:rsid w:val="00FF48C9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  <w:style w:type="paragraph" w:customStyle="1" w:styleId="Default">
    <w:name w:val="Default"/>
    <w:rsid w:val="00A622E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B9117A-BE52-4239-A7D2-50B886552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Windows 使用者</cp:lastModifiedBy>
  <cp:revision>2</cp:revision>
  <cp:lastPrinted>2023-03-15T01:18:00Z</cp:lastPrinted>
  <dcterms:created xsi:type="dcterms:W3CDTF">2023-05-29T01:53:00Z</dcterms:created>
  <dcterms:modified xsi:type="dcterms:W3CDTF">2023-05-29T01:53:00Z</dcterms:modified>
</cp:coreProperties>
</file>