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D11BE" w14:textId="77777777" w:rsidR="00424DF5" w:rsidRDefault="00952DD9">
      <w:pPr>
        <w:snapToGrid w:val="0"/>
        <w:spacing w:line="480" w:lineRule="exact"/>
        <w:jc w:val="center"/>
        <w:rPr>
          <w:rFonts w:eastAsia="標楷體"/>
          <w:b/>
          <w:sz w:val="32"/>
          <w:szCs w:val="32"/>
        </w:rPr>
      </w:pPr>
      <w:r>
        <w:rPr>
          <w:rFonts w:eastAsia="標楷體"/>
          <w:b/>
          <w:sz w:val="32"/>
          <w:szCs w:val="32"/>
        </w:rPr>
        <w:t>教育部國民及學前教育署</w:t>
      </w:r>
    </w:p>
    <w:p w14:paraId="30EE68B6" w14:textId="77777777" w:rsidR="00424DF5" w:rsidRDefault="00952DD9">
      <w:pPr>
        <w:snapToGrid w:val="0"/>
        <w:spacing w:line="480" w:lineRule="exact"/>
        <w:jc w:val="center"/>
        <w:rPr>
          <w:rFonts w:eastAsia="標楷體"/>
          <w:b/>
          <w:sz w:val="32"/>
          <w:szCs w:val="32"/>
        </w:rPr>
      </w:pPr>
      <w:r>
        <w:rPr>
          <w:rFonts w:eastAsia="標楷體"/>
          <w:b/>
          <w:sz w:val="32"/>
          <w:szCs w:val="32"/>
        </w:rPr>
        <w:t>113</w:t>
      </w:r>
      <w:r>
        <w:rPr>
          <w:rFonts w:eastAsia="標楷體"/>
          <w:b/>
          <w:sz w:val="32"/>
          <w:szCs w:val="32"/>
        </w:rPr>
        <w:t>學年度補助直轄市及縣（市）政府辦理雙重特殊需求學生</w:t>
      </w:r>
    </w:p>
    <w:p w14:paraId="4533DAEB" w14:textId="77777777" w:rsidR="00424DF5" w:rsidRDefault="00952DD9">
      <w:pPr>
        <w:snapToGrid w:val="0"/>
        <w:spacing w:line="480" w:lineRule="exact"/>
        <w:jc w:val="center"/>
        <w:rPr>
          <w:rFonts w:eastAsia="標楷體"/>
          <w:b/>
          <w:sz w:val="32"/>
          <w:szCs w:val="32"/>
        </w:rPr>
      </w:pPr>
      <w:r>
        <w:rPr>
          <w:rFonts w:eastAsia="標楷體"/>
          <w:b/>
          <w:sz w:val="32"/>
          <w:szCs w:val="32"/>
        </w:rPr>
        <w:t>發掘與輔導方案實施計畫</w:t>
      </w:r>
    </w:p>
    <w:p w14:paraId="71624A2D" w14:textId="77777777" w:rsidR="00424DF5" w:rsidRDefault="00952DD9">
      <w:pPr>
        <w:snapToGrid w:val="0"/>
        <w:spacing w:line="480" w:lineRule="exact"/>
        <w:jc w:val="right"/>
      </w:pPr>
      <w:r>
        <w:rPr>
          <w:rFonts w:ascii="Book Antiqua" w:eastAsia="標楷體" w:hAnsi="Book Antiqua"/>
          <w:spacing w:val="-4"/>
          <w:sz w:val="20"/>
        </w:rPr>
        <w:t>教育部國民及學前教育署</w:t>
      </w:r>
      <w:r>
        <w:rPr>
          <w:rFonts w:ascii="Book Antiqua" w:eastAsia="標楷體" w:hAnsi="Book Antiqua"/>
          <w:spacing w:val="-4"/>
          <w:sz w:val="20"/>
        </w:rPr>
        <w:t>113</w:t>
      </w:r>
      <w:r>
        <w:rPr>
          <w:rFonts w:ascii="Book Antiqua" w:eastAsia="標楷體" w:hAnsi="Book Antiqua"/>
          <w:spacing w:val="-4"/>
          <w:sz w:val="20"/>
        </w:rPr>
        <w:t>年</w:t>
      </w:r>
      <w:r>
        <w:rPr>
          <w:rFonts w:ascii="Book Antiqua" w:eastAsia="標楷體" w:hAnsi="Book Antiqua"/>
          <w:spacing w:val="-4"/>
          <w:sz w:val="20"/>
        </w:rPr>
        <w:t>7</w:t>
      </w:r>
      <w:r>
        <w:rPr>
          <w:rFonts w:ascii="Book Antiqua" w:eastAsia="標楷體" w:hAnsi="Book Antiqua"/>
          <w:spacing w:val="-4"/>
          <w:sz w:val="20"/>
        </w:rPr>
        <w:t>月</w:t>
      </w:r>
      <w:r>
        <w:rPr>
          <w:rFonts w:ascii="Book Antiqua" w:eastAsia="標楷體" w:hAnsi="Book Antiqua"/>
          <w:spacing w:val="-4"/>
          <w:sz w:val="20"/>
        </w:rPr>
        <w:t>1</w:t>
      </w:r>
      <w:r>
        <w:rPr>
          <w:rFonts w:ascii="Book Antiqua" w:eastAsia="標楷體" w:hAnsi="Book Antiqua"/>
          <w:spacing w:val="-4"/>
          <w:sz w:val="20"/>
        </w:rPr>
        <w:t>日</w:t>
      </w:r>
      <w:proofErr w:type="gramStart"/>
      <w:r>
        <w:rPr>
          <w:rFonts w:ascii="Book Antiqua" w:eastAsia="標楷體" w:hAnsi="Book Antiqua"/>
          <w:spacing w:val="-4"/>
          <w:sz w:val="20"/>
        </w:rPr>
        <w:t>臺教國署</w:t>
      </w:r>
      <w:proofErr w:type="gramEnd"/>
      <w:r>
        <w:rPr>
          <w:rFonts w:ascii="Book Antiqua" w:eastAsia="標楷體" w:hAnsi="Book Antiqua"/>
          <w:spacing w:val="-4"/>
          <w:sz w:val="20"/>
        </w:rPr>
        <w:t>原字第</w:t>
      </w:r>
      <w:r>
        <w:rPr>
          <w:rFonts w:ascii="Book Antiqua" w:eastAsia="標楷體" w:hAnsi="Book Antiqua"/>
          <w:spacing w:val="-4"/>
          <w:sz w:val="20"/>
        </w:rPr>
        <w:t>1135701792</w:t>
      </w:r>
      <w:r>
        <w:rPr>
          <w:rFonts w:ascii="Book Antiqua" w:eastAsia="標楷體" w:hAnsi="Book Antiqua"/>
          <w:spacing w:val="-4"/>
          <w:sz w:val="20"/>
        </w:rPr>
        <w:t>號函頒</w:t>
      </w:r>
    </w:p>
    <w:p w14:paraId="62C49443" w14:textId="77777777" w:rsidR="00424DF5" w:rsidRDefault="00952DD9">
      <w:pPr>
        <w:pStyle w:val="Web"/>
        <w:snapToGrid w:val="0"/>
        <w:spacing w:before="180" w:after="180" w:line="400" w:lineRule="exact"/>
        <w:ind w:left="538" w:right="28" w:hanging="538"/>
        <w:jc w:val="both"/>
      </w:pPr>
      <w:r>
        <w:rPr>
          <w:rFonts w:ascii="Book Antiqua" w:eastAsia="標楷體" w:hAnsi="Book Antiqua"/>
          <w:b/>
          <w:bCs/>
          <w:color w:val="000000"/>
          <w:sz w:val="28"/>
          <w:szCs w:val="28"/>
        </w:rPr>
        <w:t>壹、依</w:t>
      </w:r>
      <w:r>
        <w:rPr>
          <w:rFonts w:ascii="Book Antiqua" w:eastAsia="標楷體" w:hAnsi="Book Antiqua"/>
          <w:b/>
          <w:bCs/>
          <w:color w:val="000000"/>
          <w:sz w:val="28"/>
          <w:szCs w:val="28"/>
        </w:rPr>
        <w:t xml:space="preserve">    </w:t>
      </w:r>
      <w:r>
        <w:rPr>
          <w:rFonts w:ascii="Book Antiqua" w:eastAsia="標楷體" w:hAnsi="Book Antiqua"/>
          <w:b/>
          <w:bCs/>
          <w:color w:val="000000"/>
          <w:sz w:val="28"/>
          <w:szCs w:val="28"/>
        </w:rPr>
        <w:t>據</w:t>
      </w:r>
    </w:p>
    <w:p w14:paraId="2A78A82E" w14:textId="77777777" w:rsidR="00424DF5" w:rsidRDefault="00952DD9">
      <w:pPr>
        <w:pStyle w:val="Web"/>
        <w:snapToGrid w:val="0"/>
        <w:spacing w:before="0" w:after="0" w:line="400" w:lineRule="exact"/>
        <w:ind w:left="800" w:right="28" w:hanging="560"/>
        <w:jc w:val="both"/>
      </w:pPr>
      <w:r>
        <w:rPr>
          <w:rFonts w:ascii="Book Antiqua" w:eastAsia="標楷體" w:hAnsi="Book Antiqua"/>
          <w:color w:val="000000"/>
          <w:sz w:val="28"/>
          <w:szCs w:val="28"/>
        </w:rPr>
        <w:t>一、特殊教育法及其施行細則。</w:t>
      </w:r>
    </w:p>
    <w:p w14:paraId="71D8BE61" w14:textId="77777777" w:rsidR="00424DF5" w:rsidRDefault="00952DD9">
      <w:pPr>
        <w:pStyle w:val="Web"/>
        <w:snapToGrid w:val="0"/>
        <w:spacing w:before="0" w:after="0" w:line="400" w:lineRule="exact"/>
        <w:ind w:left="800" w:right="28" w:hanging="560"/>
        <w:jc w:val="both"/>
      </w:pPr>
      <w:r>
        <w:rPr>
          <w:rFonts w:ascii="Book Antiqua" w:eastAsia="標楷體" w:hAnsi="Book Antiqua"/>
          <w:color w:val="000000"/>
          <w:sz w:val="28"/>
          <w:szCs w:val="28"/>
        </w:rPr>
        <w:t>二、身心障礙及資賦優異學生鑑定辦法。</w:t>
      </w:r>
    </w:p>
    <w:p w14:paraId="230C8EFE" w14:textId="77777777" w:rsidR="00424DF5" w:rsidRDefault="00952DD9">
      <w:pPr>
        <w:pStyle w:val="Web"/>
        <w:snapToGrid w:val="0"/>
        <w:spacing w:before="0" w:after="0" w:line="400" w:lineRule="exact"/>
        <w:ind w:left="800" w:right="28" w:hanging="560"/>
        <w:jc w:val="both"/>
      </w:pPr>
      <w:r>
        <w:rPr>
          <w:rFonts w:ascii="Book Antiqua" w:eastAsia="標楷體" w:hAnsi="Book Antiqua"/>
          <w:color w:val="000000"/>
          <w:sz w:val="28"/>
          <w:szCs w:val="28"/>
        </w:rPr>
        <w:t>三、</w:t>
      </w:r>
      <w:r>
        <w:rPr>
          <w:rFonts w:ascii="Book Antiqua" w:eastAsia="標楷體" w:hAnsi="Book Antiqua"/>
          <w:color w:val="000000"/>
          <w:spacing w:val="-14"/>
          <w:sz w:val="28"/>
          <w:szCs w:val="28"/>
        </w:rPr>
        <w:t>教育部國民及學前教育署加強推動身心障礙資賦優異學生之發掘與輔導方案。</w:t>
      </w:r>
    </w:p>
    <w:p w14:paraId="33D67493" w14:textId="77777777" w:rsidR="00424DF5" w:rsidRDefault="00952DD9">
      <w:pPr>
        <w:pStyle w:val="Web"/>
        <w:snapToGrid w:val="0"/>
        <w:spacing w:before="180" w:after="180" w:line="400" w:lineRule="exact"/>
        <w:ind w:left="538" w:right="28" w:hanging="538"/>
        <w:jc w:val="both"/>
      </w:pPr>
      <w:r>
        <w:rPr>
          <w:rFonts w:ascii="Book Antiqua" w:eastAsia="標楷體" w:hAnsi="Book Antiqua"/>
          <w:b/>
          <w:bCs/>
          <w:color w:val="000000"/>
          <w:sz w:val="28"/>
          <w:szCs w:val="28"/>
        </w:rPr>
        <w:t>貳、</w:t>
      </w:r>
      <w:r>
        <w:rPr>
          <w:rFonts w:ascii="Book Antiqua" w:eastAsia="標楷體" w:hAnsi="Book Antiqua"/>
          <w:b/>
          <w:color w:val="000000"/>
          <w:kern w:val="3"/>
          <w:sz w:val="28"/>
          <w:szCs w:val="28"/>
        </w:rPr>
        <w:t>目</w:t>
      </w:r>
      <w:r>
        <w:rPr>
          <w:rFonts w:ascii="Book Antiqua" w:eastAsia="標楷體" w:hAnsi="Book Antiqua"/>
          <w:b/>
          <w:color w:val="000000"/>
          <w:kern w:val="3"/>
          <w:sz w:val="28"/>
          <w:szCs w:val="28"/>
        </w:rPr>
        <w:t xml:space="preserve">    </w:t>
      </w:r>
      <w:r>
        <w:rPr>
          <w:rFonts w:ascii="Book Antiqua" w:eastAsia="標楷體" w:hAnsi="Book Antiqua"/>
          <w:b/>
          <w:color w:val="000000"/>
          <w:kern w:val="3"/>
          <w:sz w:val="28"/>
          <w:szCs w:val="28"/>
        </w:rPr>
        <w:t>的</w:t>
      </w:r>
    </w:p>
    <w:p w14:paraId="4542FE20" w14:textId="77777777" w:rsidR="00424DF5" w:rsidRDefault="00952DD9">
      <w:pPr>
        <w:pStyle w:val="Web"/>
        <w:snapToGrid w:val="0"/>
        <w:spacing w:before="0" w:after="0" w:line="400" w:lineRule="exact"/>
        <w:ind w:left="800" w:right="28" w:hanging="560"/>
        <w:jc w:val="both"/>
      </w:pPr>
      <w:r>
        <w:rPr>
          <w:rFonts w:ascii="Book Antiqua" w:eastAsia="標楷體" w:hAnsi="Book Antiqua"/>
          <w:sz w:val="28"/>
          <w:szCs w:val="28"/>
        </w:rPr>
        <w:t>一、推廣</w:t>
      </w:r>
      <w:r>
        <w:rPr>
          <w:rFonts w:ascii="Book Antiqua" w:eastAsia="標楷體" w:hAnsi="Book Antiqua"/>
          <w:color w:val="000000"/>
          <w:sz w:val="28"/>
          <w:szCs w:val="28"/>
        </w:rPr>
        <w:t>身心</w:t>
      </w:r>
      <w:r>
        <w:rPr>
          <w:rFonts w:ascii="Book Antiqua" w:eastAsia="標楷體" w:hAnsi="Book Antiqua"/>
          <w:sz w:val="28"/>
          <w:szCs w:val="28"/>
        </w:rPr>
        <w:t>障礙資賦優異學生鑑定安置模式，</w:t>
      </w:r>
      <w:proofErr w:type="gramStart"/>
      <w:r>
        <w:rPr>
          <w:rFonts w:ascii="Book Antiqua" w:eastAsia="標楷體" w:hAnsi="Book Antiqua"/>
          <w:sz w:val="28"/>
          <w:szCs w:val="28"/>
        </w:rPr>
        <w:t>建立跨類合作</w:t>
      </w:r>
      <w:proofErr w:type="gramEnd"/>
      <w:r>
        <w:rPr>
          <w:rFonts w:ascii="Book Antiqua" w:eastAsia="標楷體" w:hAnsi="Book Antiqua"/>
          <w:sz w:val="28"/>
          <w:szCs w:val="28"/>
        </w:rPr>
        <w:t>機制。</w:t>
      </w:r>
    </w:p>
    <w:p w14:paraId="361BD97B" w14:textId="77777777" w:rsidR="00424DF5" w:rsidRDefault="00952DD9">
      <w:pPr>
        <w:pStyle w:val="Web"/>
        <w:snapToGrid w:val="0"/>
        <w:spacing w:before="0" w:after="0" w:line="400" w:lineRule="exact"/>
        <w:ind w:left="800" w:right="28" w:hanging="560"/>
        <w:jc w:val="both"/>
      </w:pPr>
      <w:r>
        <w:rPr>
          <w:rFonts w:ascii="Book Antiqua" w:eastAsia="標楷體" w:hAnsi="Book Antiqua"/>
          <w:sz w:val="28"/>
          <w:szCs w:val="28"/>
        </w:rPr>
        <w:t>二、提供</w:t>
      </w:r>
      <w:r>
        <w:rPr>
          <w:rFonts w:ascii="Book Antiqua" w:eastAsia="標楷體" w:hAnsi="Book Antiqua"/>
          <w:color w:val="000000"/>
          <w:sz w:val="28"/>
          <w:szCs w:val="28"/>
        </w:rPr>
        <w:t>身心</w:t>
      </w:r>
      <w:r>
        <w:rPr>
          <w:rFonts w:ascii="Book Antiqua" w:eastAsia="標楷體" w:hAnsi="Book Antiqua"/>
          <w:sz w:val="28"/>
          <w:szCs w:val="28"/>
        </w:rPr>
        <w:t>障礙資賦優異學生適性輔導措施，支持優勢才能發展。</w:t>
      </w:r>
    </w:p>
    <w:p w14:paraId="657324F0" w14:textId="77777777" w:rsidR="00424DF5" w:rsidRDefault="00952DD9">
      <w:pPr>
        <w:pStyle w:val="Web"/>
        <w:snapToGrid w:val="0"/>
        <w:spacing w:before="0" w:after="0" w:line="400" w:lineRule="exact"/>
        <w:ind w:left="800" w:right="28" w:hanging="560"/>
        <w:jc w:val="both"/>
      </w:pPr>
      <w:r>
        <w:rPr>
          <w:rFonts w:ascii="Book Antiqua" w:eastAsia="標楷體" w:hAnsi="Book Antiqua"/>
          <w:sz w:val="28"/>
          <w:szCs w:val="28"/>
        </w:rPr>
        <w:t>三、強化</w:t>
      </w:r>
      <w:r>
        <w:rPr>
          <w:rFonts w:ascii="Book Antiqua" w:eastAsia="標楷體" w:hAnsi="Book Antiqua"/>
          <w:color w:val="000000"/>
          <w:sz w:val="28"/>
          <w:szCs w:val="28"/>
        </w:rPr>
        <w:t>身心</w:t>
      </w:r>
      <w:r>
        <w:rPr>
          <w:rFonts w:ascii="Book Antiqua" w:eastAsia="標楷體" w:hAnsi="Book Antiqua"/>
          <w:sz w:val="28"/>
          <w:szCs w:val="28"/>
        </w:rPr>
        <w:t>障礙資賦優異教育專業知能宣導，落實融合教育理念。</w:t>
      </w:r>
    </w:p>
    <w:p w14:paraId="0D5D028D" w14:textId="77777777" w:rsidR="00424DF5" w:rsidRDefault="00952DD9">
      <w:pPr>
        <w:pStyle w:val="Web"/>
        <w:snapToGrid w:val="0"/>
        <w:spacing w:before="180" w:after="180" w:line="400" w:lineRule="exact"/>
        <w:ind w:left="538" w:right="28" w:hanging="538"/>
        <w:jc w:val="both"/>
      </w:pPr>
      <w:r>
        <w:rPr>
          <w:rFonts w:ascii="Book Antiqua" w:eastAsia="標楷體" w:hAnsi="Book Antiqua"/>
          <w:b/>
          <w:bCs/>
          <w:sz w:val="28"/>
          <w:szCs w:val="28"/>
        </w:rPr>
        <w:t>參、辦理</w:t>
      </w:r>
      <w:r>
        <w:rPr>
          <w:rFonts w:ascii="Book Antiqua" w:eastAsia="標楷體" w:hAnsi="Book Antiqua"/>
          <w:b/>
          <w:color w:val="000000"/>
          <w:sz w:val="28"/>
          <w:szCs w:val="28"/>
        </w:rPr>
        <w:t>單位</w:t>
      </w:r>
    </w:p>
    <w:p w14:paraId="44379C43" w14:textId="77777777" w:rsidR="00424DF5" w:rsidRDefault="00952DD9">
      <w:pPr>
        <w:pStyle w:val="Web"/>
        <w:snapToGrid w:val="0"/>
        <w:spacing w:before="0" w:after="0" w:line="400" w:lineRule="exact"/>
        <w:ind w:left="800" w:right="28" w:hanging="560"/>
        <w:jc w:val="both"/>
      </w:pPr>
      <w:r>
        <w:rPr>
          <w:rFonts w:ascii="Book Antiqua" w:eastAsia="標楷體" w:hAnsi="Book Antiqua"/>
          <w:sz w:val="28"/>
          <w:szCs w:val="28"/>
        </w:rPr>
        <w:t>一、</w:t>
      </w:r>
      <w:r>
        <w:rPr>
          <w:rFonts w:ascii="Book Antiqua" w:eastAsia="標楷體" w:hAnsi="Book Antiqua"/>
          <w:color w:val="000000"/>
          <w:sz w:val="28"/>
          <w:szCs w:val="28"/>
        </w:rPr>
        <w:t>主辦單位</w:t>
      </w:r>
      <w:r>
        <w:rPr>
          <w:rFonts w:ascii="Book Antiqua" w:eastAsia="標楷體" w:hAnsi="Book Antiqua"/>
          <w:sz w:val="28"/>
          <w:szCs w:val="28"/>
        </w:rPr>
        <w:t>：教育部國民及學前教育署（以下簡稱國教署）</w:t>
      </w:r>
    </w:p>
    <w:p w14:paraId="2472834B" w14:textId="77777777" w:rsidR="00424DF5" w:rsidRDefault="00952DD9">
      <w:pPr>
        <w:pStyle w:val="Web"/>
        <w:snapToGrid w:val="0"/>
        <w:spacing w:before="0" w:after="0" w:line="400" w:lineRule="exact"/>
        <w:ind w:left="800" w:right="28" w:hanging="560"/>
        <w:jc w:val="both"/>
      </w:pPr>
      <w:r>
        <w:rPr>
          <w:rFonts w:ascii="Book Antiqua" w:eastAsia="標楷體" w:hAnsi="Book Antiqua"/>
          <w:sz w:val="28"/>
          <w:szCs w:val="28"/>
        </w:rPr>
        <w:t>二、承辦</w:t>
      </w:r>
      <w:r>
        <w:rPr>
          <w:rFonts w:ascii="Book Antiqua" w:eastAsia="標楷體" w:hAnsi="Book Antiqua"/>
          <w:color w:val="000000"/>
          <w:sz w:val="28"/>
          <w:szCs w:val="28"/>
        </w:rPr>
        <w:t>單位</w:t>
      </w:r>
      <w:r>
        <w:rPr>
          <w:rFonts w:ascii="Book Antiqua" w:eastAsia="標楷體" w:hAnsi="Book Antiqua"/>
          <w:sz w:val="28"/>
          <w:szCs w:val="28"/>
        </w:rPr>
        <w:t>：國立彰化高級中學</w:t>
      </w:r>
    </w:p>
    <w:p w14:paraId="58239CA0" w14:textId="77777777" w:rsidR="00424DF5" w:rsidRDefault="00952DD9">
      <w:pPr>
        <w:pStyle w:val="Web"/>
        <w:snapToGrid w:val="0"/>
        <w:spacing w:before="0" w:after="0" w:line="400" w:lineRule="exact"/>
        <w:ind w:left="800" w:right="28" w:hanging="560"/>
        <w:jc w:val="both"/>
      </w:pPr>
      <w:r>
        <w:rPr>
          <w:rFonts w:ascii="Book Antiqua" w:eastAsia="標楷體" w:hAnsi="Book Antiqua"/>
          <w:sz w:val="28"/>
          <w:szCs w:val="28"/>
        </w:rPr>
        <w:t>三、協辦</w:t>
      </w:r>
      <w:r>
        <w:rPr>
          <w:rFonts w:ascii="Book Antiqua" w:eastAsia="標楷體" w:hAnsi="Book Antiqua"/>
          <w:color w:val="000000"/>
          <w:sz w:val="28"/>
          <w:szCs w:val="28"/>
        </w:rPr>
        <w:t>單位</w:t>
      </w:r>
      <w:r>
        <w:rPr>
          <w:rFonts w:ascii="Book Antiqua" w:eastAsia="標楷體" w:hAnsi="Book Antiqua"/>
          <w:sz w:val="28"/>
          <w:szCs w:val="28"/>
        </w:rPr>
        <w:t>：國立臺灣師範大學特殊教育學系</w:t>
      </w:r>
    </w:p>
    <w:p w14:paraId="693C91CB" w14:textId="77777777" w:rsidR="00424DF5" w:rsidRDefault="00952DD9">
      <w:pPr>
        <w:pStyle w:val="Web"/>
        <w:snapToGrid w:val="0"/>
        <w:spacing w:before="180" w:after="180" w:line="400" w:lineRule="exact"/>
        <w:ind w:left="538" w:right="28" w:hanging="538"/>
        <w:jc w:val="both"/>
      </w:pPr>
      <w:r>
        <w:rPr>
          <w:rFonts w:ascii="Book Antiqua" w:eastAsia="標楷體" w:hAnsi="Book Antiqua"/>
          <w:b/>
          <w:bCs/>
          <w:sz w:val="28"/>
          <w:szCs w:val="28"/>
        </w:rPr>
        <w:t>肆、申辦</w:t>
      </w:r>
      <w:r>
        <w:rPr>
          <w:rFonts w:ascii="Book Antiqua" w:eastAsia="標楷體" w:hAnsi="Book Antiqua"/>
          <w:b/>
          <w:color w:val="000000"/>
          <w:sz w:val="28"/>
          <w:szCs w:val="28"/>
        </w:rPr>
        <w:t>單位</w:t>
      </w:r>
    </w:p>
    <w:p w14:paraId="53B2199F" w14:textId="77777777" w:rsidR="00424DF5" w:rsidRDefault="00952DD9">
      <w:pPr>
        <w:pStyle w:val="Web"/>
        <w:snapToGrid w:val="0"/>
        <w:spacing w:before="0" w:after="0" w:line="400" w:lineRule="exact"/>
        <w:ind w:left="568" w:hanging="2"/>
        <w:jc w:val="both"/>
      </w:pPr>
      <w:r>
        <w:rPr>
          <w:rFonts w:ascii="Book Antiqua" w:eastAsia="標楷體" w:hAnsi="Book Antiqua"/>
          <w:sz w:val="28"/>
          <w:szCs w:val="28"/>
        </w:rPr>
        <w:t>直轄市、縣（市）政府（以下簡稱地方政府）</w:t>
      </w:r>
    </w:p>
    <w:p w14:paraId="728DD2C8" w14:textId="77777777" w:rsidR="00424DF5" w:rsidRDefault="00952DD9">
      <w:pPr>
        <w:pStyle w:val="Web"/>
        <w:snapToGrid w:val="0"/>
        <w:spacing w:before="180" w:after="180" w:line="400" w:lineRule="exact"/>
        <w:ind w:left="538" w:right="28" w:hanging="538"/>
        <w:jc w:val="both"/>
      </w:pPr>
      <w:r>
        <w:rPr>
          <w:rFonts w:ascii="Book Antiqua" w:eastAsia="標楷體" w:hAnsi="Book Antiqua"/>
          <w:b/>
          <w:bCs/>
          <w:sz w:val="28"/>
          <w:szCs w:val="28"/>
        </w:rPr>
        <w:t>伍、實施</w:t>
      </w:r>
      <w:r>
        <w:rPr>
          <w:rFonts w:ascii="Book Antiqua" w:eastAsia="標楷體" w:hAnsi="Book Antiqua"/>
          <w:b/>
          <w:color w:val="000000"/>
          <w:sz w:val="28"/>
          <w:szCs w:val="28"/>
        </w:rPr>
        <w:t>對象</w:t>
      </w:r>
      <w:r>
        <w:rPr>
          <w:rFonts w:ascii="Book Antiqua" w:eastAsia="標楷體" w:hAnsi="Book Antiqua"/>
          <w:b/>
          <w:bCs/>
          <w:sz w:val="28"/>
          <w:szCs w:val="28"/>
        </w:rPr>
        <w:t>：</w:t>
      </w:r>
      <w:r>
        <w:rPr>
          <w:rFonts w:ascii="Book Antiqua" w:eastAsia="標楷體" w:hAnsi="Book Antiqua"/>
          <w:sz w:val="28"/>
          <w:szCs w:val="28"/>
        </w:rPr>
        <w:t>符合下列身心障礙及資賦優異雙重特殊需求之</w:t>
      </w:r>
      <w:proofErr w:type="gramStart"/>
      <w:r>
        <w:rPr>
          <w:rFonts w:ascii="Book Antiqua" w:eastAsia="標楷體" w:hAnsi="Book Antiqua"/>
          <w:sz w:val="28"/>
          <w:szCs w:val="28"/>
        </w:rPr>
        <w:t>一</w:t>
      </w:r>
      <w:proofErr w:type="gramEnd"/>
      <w:r>
        <w:rPr>
          <w:rFonts w:ascii="Book Antiqua" w:eastAsia="標楷體" w:hAnsi="Book Antiqua"/>
          <w:sz w:val="28"/>
          <w:szCs w:val="28"/>
        </w:rPr>
        <w:t>者。</w:t>
      </w:r>
    </w:p>
    <w:p w14:paraId="45DC43AF" w14:textId="77777777" w:rsidR="00424DF5" w:rsidRDefault="00952DD9">
      <w:pPr>
        <w:pStyle w:val="Web"/>
        <w:snapToGrid w:val="0"/>
        <w:spacing w:before="0" w:after="0" w:line="400" w:lineRule="exact"/>
        <w:ind w:left="800" w:right="28" w:hanging="560"/>
        <w:jc w:val="both"/>
      </w:pPr>
      <w:r>
        <w:rPr>
          <w:rFonts w:ascii="Book Antiqua" w:eastAsia="標楷體" w:hAnsi="Book Antiqua"/>
          <w:sz w:val="28"/>
          <w:szCs w:val="28"/>
        </w:rPr>
        <w:t>一、</w:t>
      </w:r>
      <w:r>
        <w:rPr>
          <w:rFonts w:ascii="Book Antiqua" w:eastAsia="標楷體" w:hAnsi="Book Antiqua"/>
          <w:color w:val="000000"/>
          <w:sz w:val="28"/>
          <w:szCs w:val="28"/>
        </w:rPr>
        <w:t>身心</w:t>
      </w:r>
      <w:r>
        <w:rPr>
          <w:rFonts w:ascii="Book Antiqua" w:eastAsia="標楷體" w:hAnsi="Book Antiqua"/>
          <w:sz w:val="28"/>
          <w:szCs w:val="28"/>
        </w:rPr>
        <w:t>障礙資賦優異學生。</w:t>
      </w:r>
    </w:p>
    <w:p w14:paraId="2E1D6253" w14:textId="77777777" w:rsidR="00424DF5" w:rsidRDefault="00952DD9">
      <w:pPr>
        <w:pStyle w:val="Web"/>
        <w:snapToGrid w:val="0"/>
        <w:spacing w:before="0" w:after="0" w:line="400" w:lineRule="exact"/>
        <w:ind w:left="800" w:right="28" w:hanging="560"/>
        <w:jc w:val="both"/>
      </w:pPr>
      <w:r>
        <w:rPr>
          <w:rFonts w:ascii="Book Antiqua" w:eastAsia="標楷體" w:hAnsi="Book Antiqua"/>
          <w:sz w:val="28"/>
          <w:szCs w:val="28"/>
        </w:rPr>
        <w:t>二、</w:t>
      </w:r>
      <w:r>
        <w:rPr>
          <w:rFonts w:ascii="Book Antiqua" w:eastAsia="標楷體" w:hAnsi="Book Antiqua"/>
          <w:color w:val="000000"/>
          <w:sz w:val="28"/>
          <w:szCs w:val="28"/>
        </w:rPr>
        <w:t>身心</w:t>
      </w:r>
      <w:r>
        <w:rPr>
          <w:rFonts w:ascii="Book Antiqua" w:eastAsia="標楷體" w:hAnsi="Book Antiqua"/>
          <w:sz w:val="28"/>
          <w:szCs w:val="28"/>
        </w:rPr>
        <w:t>障礙學生，具優勢才能發展需求，</w:t>
      </w:r>
      <w:r>
        <w:rPr>
          <w:rFonts w:ascii="Book Antiqua" w:eastAsia="標楷體" w:hAnsi="Book Antiqua"/>
          <w:sz w:val="28"/>
          <w:szCs w:val="28"/>
        </w:rPr>
        <w:t>經家長或教師推薦，並經學者專家評估通過者（須檢附推薦評估表）。</w:t>
      </w:r>
    </w:p>
    <w:p w14:paraId="3851C426" w14:textId="77777777" w:rsidR="00424DF5" w:rsidRDefault="00952DD9">
      <w:pPr>
        <w:pStyle w:val="Web"/>
        <w:snapToGrid w:val="0"/>
        <w:spacing w:before="0" w:after="0" w:line="400" w:lineRule="exact"/>
        <w:ind w:left="800" w:right="28" w:hanging="560"/>
        <w:jc w:val="both"/>
        <w:rPr>
          <w:rFonts w:ascii="Book Antiqua" w:eastAsia="標楷體" w:hAnsi="Book Antiqua"/>
          <w:sz w:val="28"/>
          <w:szCs w:val="28"/>
        </w:rPr>
      </w:pPr>
      <w:r>
        <w:rPr>
          <w:rFonts w:ascii="Book Antiqua" w:eastAsia="標楷體" w:hAnsi="Book Antiqua"/>
          <w:sz w:val="28"/>
          <w:szCs w:val="28"/>
        </w:rPr>
        <w:t>三、資賦優異學生，具身心障礙特質需身心障礙特殊需求服務，經家長或教師觀察，並經學者專家評估通過者（須檢附觀察評估表）。</w:t>
      </w:r>
    </w:p>
    <w:p w14:paraId="33DEAFE9" w14:textId="77777777" w:rsidR="00424DF5" w:rsidRDefault="00952DD9">
      <w:pPr>
        <w:pStyle w:val="Web"/>
        <w:snapToGrid w:val="0"/>
        <w:spacing w:before="180" w:after="180" w:line="400" w:lineRule="exact"/>
        <w:ind w:left="538" w:right="28" w:hanging="538"/>
        <w:jc w:val="both"/>
      </w:pPr>
      <w:r>
        <w:rPr>
          <w:rFonts w:ascii="Book Antiqua" w:eastAsia="標楷體" w:hAnsi="Book Antiqua"/>
          <w:b/>
          <w:bCs/>
          <w:sz w:val="28"/>
          <w:szCs w:val="28"/>
        </w:rPr>
        <w:t>陸、辦理</w:t>
      </w:r>
      <w:r>
        <w:rPr>
          <w:rFonts w:ascii="Book Antiqua" w:eastAsia="標楷體" w:hAnsi="Book Antiqua"/>
          <w:b/>
          <w:color w:val="000000"/>
          <w:sz w:val="28"/>
          <w:szCs w:val="28"/>
        </w:rPr>
        <w:t>項目</w:t>
      </w:r>
    </w:p>
    <w:p w14:paraId="010F49C7" w14:textId="77777777" w:rsidR="00424DF5" w:rsidRDefault="00952DD9">
      <w:pPr>
        <w:pStyle w:val="Web"/>
        <w:snapToGrid w:val="0"/>
        <w:spacing w:before="0" w:after="0" w:line="400" w:lineRule="exact"/>
        <w:ind w:left="2126" w:right="28" w:hanging="1886"/>
        <w:jc w:val="both"/>
      </w:pPr>
      <w:r>
        <w:rPr>
          <w:rFonts w:ascii="Book Antiqua" w:eastAsia="標楷體" w:hAnsi="Book Antiqua"/>
          <w:b/>
          <w:sz w:val="28"/>
          <w:szCs w:val="28"/>
        </w:rPr>
        <w:t>一、宣導</w:t>
      </w:r>
      <w:r>
        <w:rPr>
          <w:rFonts w:ascii="Book Antiqua" w:eastAsia="標楷體" w:hAnsi="Book Antiqua"/>
          <w:b/>
          <w:color w:val="000000"/>
          <w:sz w:val="28"/>
          <w:szCs w:val="28"/>
        </w:rPr>
        <w:t>研習</w:t>
      </w:r>
      <w:r>
        <w:rPr>
          <w:rFonts w:ascii="Book Antiqua" w:eastAsia="標楷體" w:hAnsi="Book Antiqua"/>
          <w:b/>
          <w:sz w:val="28"/>
          <w:szCs w:val="28"/>
        </w:rPr>
        <w:t>：</w:t>
      </w:r>
      <w:r>
        <w:rPr>
          <w:rFonts w:ascii="Book Antiqua" w:eastAsia="標楷體" w:hAnsi="Book Antiqua"/>
          <w:sz w:val="28"/>
          <w:szCs w:val="28"/>
        </w:rPr>
        <w:t>辦理身心障礙資賦優異教育宣導活動或知能研習，強化教師、家長及相關人員專業知能。</w:t>
      </w:r>
    </w:p>
    <w:p w14:paraId="428DF963" w14:textId="77777777" w:rsidR="00424DF5" w:rsidRDefault="00952DD9">
      <w:pPr>
        <w:pStyle w:val="Web"/>
        <w:snapToGrid w:val="0"/>
        <w:spacing w:before="0" w:after="0" w:line="400" w:lineRule="exact"/>
        <w:ind w:left="2126" w:right="28" w:hanging="1886"/>
        <w:jc w:val="both"/>
      </w:pPr>
      <w:r>
        <w:rPr>
          <w:rFonts w:ascii="Book Antiqua" w:eastAsia="標楷體" w:hAnsi="Book Antiqua"/>
          <w:b/>
          <w:sz w:val="28"/>
          <w:szCs w:val="28"/>
        </w:rPr>
        <w:t>二、人員培訓：</w:t>
      </w:r>
      <w:r>
        <w:rPr>
          <w:rFonts w:ascii="Book Antiqua" w:eastAsia="標楷體" w:hAnsi="Book Antiqua"/>
          <w:bCs/>
          <w:sz w:val="28"/>
          <w:szCs w:val="28"/>
        </w:rPr>
        <w:t>加強身心障礙、資賦優異學生</w:t>
      </w:r>
      <w:proofErr w:type="gramStart"/>
      <w:r>
        <w:rPr>
          <w:rFonts w:ascii="Book Antiqua" w:eastAsia="標楷體" w:hAnsi="Book Antiqua"/>
          <w:bCs/>
          <w:sz w:val="28"/>
          <w:szCs w:val="28"/>
        </w:rPr>
        <w:t>鑑定心評人員</w:t>
      </w:r>
      <w:proofErr w:type="gramEnd"/>
      <w:r>
        <w:rPr>
          <w:rFonts w:ascii="Book Antiqua" w:eastAsia="標楷體" w:hAnsi="Book Antiqua"/>
          <w:bCs/>
          <w:sz w:val="28"/>
          <w:szCs w:val="28"/>
        </w:rPr>
        <w:t>與種子教師對雙重特殊需求學生之特質、鑑定評量及適性輔導知能</w:t>
      </w:r>
      <w:r>
        <w:rPr>
          <w:rFonts w:ascii="Book Antiqua" w:eastAsia="標楷體" w:hAnsi="Book Antiqua"/>
          <w:sz w:val="28"/>
          <w:szCs w:val="28"/>
        </w:rPr>
        <w:t>，落實身心障礙資賦優異學生之發掘及輔導。</w:t>
      </w:r>
    </w:p>
    <w:p w14:paraId="5BA5173E" w14:textId="77777777" w:rsidR="00424DF5" w:rsidRDefault="00952DD9">
      <w:pPr>
        <w:pStyle w:val="Web"/>
        <w:snapToGrid w:val="0"/>
        <w:spacing w:before="0" w:after="0" w:line="400" w:lineRule="exact"/>
        <w:ind w:left="2126" w:right="28" w:hanging="1886"/>
        <w:jc w:val="both"/>
      </w:pPr>
      <w:r>
        <w:rPr>
          <w:rFonts w:ascii="Book Antiqua" w:eastAsia="標楷體" w:hAnsi="Book Antiqua"/>
          <w:b/>
          <w:sz w:val="28"/>
          <w:szCs w:val="28"/>
        </w:rPr>
        <w:lastRenderedPageBreak/>
        <w:t>三、輔導方案：</w:t>
      </w:r>
      <w:bookmarkStart w:id="0" w:name="_Hlk102643595"/>
      <w:r>
        <w:rPr>
          <w:rFonts w:ascii="Book Antiqua" w:eastAsia="標楷體" w:hAnsi="Book Antiqua"/>
          <w:sz w:val="28"/>
          <w:szCs w:val="28"/>
        </w:rPr>
        <w:t>邀請各區學者專家輔導，並規劃辦理具雙重特殊需求學生之優</w:t>
      </w:r>
      <w:r>
        <w:rPr>
          <w:rFonts w:ascii="Book Antiqua" w:eastAsia="標楷體" w:hAnsi="Book Antiqua"/>
          <w:sz w:val="28"/>
          <w:szCs w:val="28"/>
        </w:rPr>
        <w:t>勢才能發展輔導方案或身心障礙特殊需求輔導方案，得</w:t>
      </w:r>
      <w:proofErr w:type="gramStart"/>
      <w:r>
        <w:rPr>
          <w:rFonts w:ascii="Book Antiqua" w:eastAsia="標楷體" w:hAnsi="Book Antiqua"/>
          <w:sz w:val="28"/>
          <w:szCs w:val="28"/>
        </w:rPr>
        <w:t>採校本資優</w:t>
      </w:r>
      <w:proofErr w:type="gramEnd"/>
      <w:r>
        <w:rPr>
          <w:rFonts w:ascii="Book Antiqua" w:eastAsia="標楷體" w:hAnsi="Book Antiqua"/>
          <w:sz w:val="28"/>
          <w:szCs w:val="28"/>
        </w:rPr>
        <w:t>方案、區域資優方案、巡迴輔導、個別輔導、良師指導或其他等多元型態實施。</w:t>
      </w:r>
      <w:bookmarkEnd w:id="0"/>
    </w:p>
    <w:p w14:paraId="67798761" w14:textId="77777777" w:rsidR="00424DF5" w:rsidRDefault="00952DD9">
      <w:pPr>
        <w:pStyle w:val="Web"/>
        <w:snapToGrid w:val="0"/>
        <w:spacing w:before="0" w:after="0" w:line="400" w:lineRule="exact"/>
        <w:ind w:left="2124" w:right="28" w:firstLine="3"/>
        <w:jc w:val="both"/>
        <w:rPr>
          <w:rFonts w:ascii="Book Antiqua" w:eastAsia="標楷體" w:hAnsi="Book Antiqua"/>
          <w:sz w:val="28"/>
          <w:szCs w:val="28"/>
        </w:rPr>
      </w:pPr>
      <w:r>
        <w:rPr>
          <w:rFonts w:ascii="Book Antiqua" w:eastAsia="標楷體" w:hAnsi="Book Antiqua"/>
          <w:sz w:val="28"/>
          <w:szCs w:val="28"/>
        </w:rPr>
        <w:t>資賦優異學生</w:t>
      </w:r>
      <w:proofErr w:type="gramStart"/>
      <w:r>
        <w:rPr>
          <w:rFonts w:ascii="Book Antiqua" w:eastAsia="標楷體" w:hAnsi="Book Antiqua"/>
          <w:sz w:val="28"/>
          <w:szCs w:val="28"/>
        </w:rPr>
        <w:t>之</w:t>
      </w:r>
      <w:bookmarkStart w:id="1" w:name="_Hlk135300782"/>
      <w:r>
        <w:rPr>
          <w:rFonts w:ascii="Book Antiqua" w:eastAsia="標楷體" w:hAnsi="Book Antiqua"/>
          <w:sz w:val="28"/>
          <w:szCs w:val="28"/>
        </w:rPr>
        <w:t>雙殊</w:t>
      </w:r>
      <w:bookmarkEnd w:id="1"/>
      <w:r>
        <w:rPr>
          <w:rFonts w:ascii="Book Antiqua" w:eastAsia="標楷體" w:hAnsi="Book Antiqua"/>
          <w:sz w:val="28"/>
          <w:szCs w:val="28"/>
        </w:rPr>
        <w:t>輔導</w:t>
      </w:r>
      <w:proofErr w:type="gramEnd"/>
      <w:r>
        <w:rPr>
          <w:rFonts w:ascii="Book Antiqua" w:eastAsia="標楷體" w:hAnsi="Book Antiqua"/>
          <w:sz w:val="28"/>
          <w:szCs w:val="28"/>
        </w:rPr>
        <w:t>方案係針對其弱勢能力之強化及輔導，如資賦優異學生之優勢能力已有相關資優方案提供資源在案者，不再重複提供補助。</w:t>
      </w:r>
    </w:p>
    <w:p w14:paraId="3C4B769F" w14:textId="77777777" w:rsidR="00424DF5" w:rsidRDefault="00952DD9">
      <w:pPr>
        <w:pStyle w:val="Web"/>
        <w:snapToGrid w:val="0"/>
        <w:spacing w:before="180" w:after="180" w:line="400" w:lineRule="exact"/>
        <w:ind w:left="538" w:right="28" w:hanging="538"/>
        <w:jc w:val="both"/>
      </w:pPr>
      <w:proofErr w:type="gramStart"/>
      <w:r>
        <w:rPr>
          <w:rFonts w:ascii="Book Antiqua" w:eastAsia="標楷體" w:hAnsi="Book Antiqua"/>
          <w:b/>
          <w:bCs/>
          <w:sz w:val="28"/>
          <w:szCs w:val="28"/>
        </w:rPr>
        <w:t>柒</w:t>
      </w:r>
      <w:proofErr w:type="gramEnd"/>
      <w:r>
        <w:rPr>
          <w:rFonts w:ascii="Book Antiqua" w:eastAsia="標楷體" w:hAnsi="Book Antiqua"/>
          <w:b/>
          <w:bCs/>
          <w:sz w:val="28"/>
          <w:szCs w:val="28"/>
        </w:rPr>
        <w:t>、辦理</w:t>
      </w:r>
      <w:r>
        <w:rPr>
          <w:rFonts w:ascii="Book Antiqua" w:eastAsia="標楷體" w:hAnsi="Book Antiqua"/>
          <w:b/>
          <w:color w:val="000000"/>
          <w:sz w:val="28"/>
          <w:szCs w:val="28"/>
        </w:rPr>
        <w:t>期間</w:t>
      </w:r>
    </w:p>
    <w:p w14:paraId="36127832" w14:textId="77777777" w:rsidR="00424DF5" w:rsidRDefault="00952DD9">
      <w:pPr>
        <w:pStyle w:val="Web"/>
        <w:snapToGrid w:val="0"/>
        <w:spacing w:before="0" w:after="0" w:line="400" w:lineRule="exact"/>
        <w:ind w:left="424" w:hanging="64"/>
        <w:jc w:val="both"/>
      </w:pPr>
      <w:r>
        <w:rPr>
          <w:rFonts w:ascii="Book Antiqua" w:eastAsia="標楷體" w:hAnsi="Book Antiqua"/>
          <w:sz w:val="28"/>
          <w:szCs w:val="28"/>
        </w:rPr>
        <w:t>113</w:t>
      </w:r>
      <w:r>
        <w:rPr>
          <w:rFonts w:ascii="Book Antiqua" w:eastAsia="標楷體" w:hAnsi="Book Antiqua"/>
          <w:sz w:val="28"/>
          <w:szCs w:val="28"/>
        </w:rPr>
        <w:t>年</w:t>
      </w:r>
      <w:r>
        <w:rPr>
          <w:rFonts w:ascii="Book Antiqua" w:eastAsia="標楷體" w:hAnsi="Book Antiqua"/>
          <w:sz w:val="28"/>
          <w:szCs w:val="28"/>
        </w:rPr>
        <w:t>8</w:t>
      </w:r>
      <w:r>
        <w:rPr>
          <w:rFonts w:ascii="Book Antiqua" w:eastAsia="標楷體" w:hAnsi="Book Antiqua"/>
          <w:sz w:val="28"/>
          <w:szCs w:val="28"/>
        </w:rPr>
        <w:t>月</w:t>
      </w:r>
      <w:r>
        <w:rPr>
          <w:rFonts w:ascii="Book Antiqua" w:eastAsia="標楷體" w:hAnsi="Book Antiqua"/>
          <w:sz w:val="28"/>
          <w:szCs w:val="28"/>
        </w:rPr>
        <w:t>1</w:t>
      </w:r>
      <w:r>
        <w:rPr>
          <w:rFonts w:ascii="Book Antiqua" w:eastAsia="標楷體" w:hAnsi="Book Antiqua"/>
          <w:sz w:val="28"/>
          <w:szCs w:val="28"/>
        </w:rPr>
        <w:t>日至</w:t>
      </w:r>
      <w:r>
        <w:rPr>
          <w:rFonts w:ascii="Book Antiqua" w:eastAsia="標楷體" w:hAnsi="Book Antiqua"/>
          <w:sz w:val="28"/>
          <w:szCs w:val="28"/>
        </w:rPr>
        <w:t>114</w:t>
      </w:r>
      <w:r>
        <w:rPr>
          <w:rFonts w:ascii="Book Antiqua" w:eastAsia="標楷體" w:hAnsi="Book Antiqua"/>
          <w:sz w:val="28"/>
          <w:szCs w:val="28"/>
        </w:rPr>
        <w:t>年</w:t>
      </w:r>
      <w:r>
        <w:rPr>
          <w:rFonts w:ascii="Book Antiqua" w:eastAsia="標楷體" w:hAnsi="Book Antiqua"/>
          <w:sz w:val="28"/>
          <w:szCs w:val="28"/>
        </w:rPr>
        <w:t>7</w:t>
      </w:r>
      <w:r>
        <w:rPr>
          <w:rFonts w:ascii="Book Antiqua" w:eastAsia="標楷體" w:hAnsi="Book Antiqua"/>
          <w:sz w:val="28"/>
          <w:szCs w:val="28"/>
        </w:rPr>
        <w:t>月</w:t>
      </w:r>
      <w:r>
        <w:rPr>
          <w:rFonts w:ascii="Book Antiqua" w:eastAsia="標楷體" w:hAnsi="Book Antiqua"/>
          <w:sz w:val="28"/>
          <w:szCs w:val="28"/>
        </w:rPr>
        <w:t>31</w:t>
      </w:r>
      <w:r>
        <w:rPr>
          <w:rFonts w:ascii="Book Antiqua" w:eastAsia="標楷體" w:hAnsi="Book Antiqua"/>
          <w:sz w:val="28"/>
          <w:szCs w:val="28"/>
        </w:rPr>
        <w:t>日</w:t>
      </w:r>
      <w:proofErr w:type="gramStart"/>
      <w:r>
        <w:rPr>
          <w:rFonts w:ascii="Book Antiqua" w:eastAsia="標楷體" w:hAnsi="Book Antiqua"/>
          <w:sz w:val="28"/>
          <w:szCs w:val="28"/>
        </w:rPr>
        <w:t>止</w:t>
      </w:r>
      <w:proofErr w:type="gramEnd"/>
    </w:p>
    <w:p w14:paraId="7D99E61C" w14:textId="77777777" w:rsidR="00424DF5" w:rsidRDefault="00952DD9">
      <w:pPr>
        <w:pStyle w:val="Web"/>
        <w:snapToGrid w:val="0"/>
        <w:spacing w:before="180" w:after="180" w:line="400" w:lineRule="exact"/>
        <w:ind w:left="538" w:right="28" w:hanging="538"/>
        <w:jc w:val="both"/>
        <w:rPr>
          <w:rFonts w:ascii="Book Antiqua" w:eastAsia="標楷體" w:hAnsi="Book Antiqua"/>
          <w:b/>
          <w:bCs/>
          <w:sz w:val="28"/>
          <w:szCs w:val="28"/>
        </w:rPr>
      </w:pPr>
      <w:r>
        <w:rPr>
          <w:rFonts w:ascii="Book Antiqua" w:eastAsia="標楷體" w:hAnsi="Book Antiqua"/>
          <w:b/>
          <w:bCs/>
          <w:sz w:val="28"/>
          <w:szCs w:val="28"/>
        </w:rPr>
        <w:t>捌、經</w:t>
      </w:r>
      <w:r>
        <w:rPr>
          <w:rFonts w:ascii="Book Antiqua" w:eastAsia="標楷體" w:hAnsi="Book Antiqua"/>
          <w:b/>
          <w:bCs/>
          <w:sz w:val="28"/>
          <w:szCs w:val="28"/>
        </w:rPr>
        <w:t xml:space="preserve">    </w:t>
      </w:r>
      <w:r>
        <w:rPr>
          <w:rFonts w:ascii="Book Antiqua" w:eastAsia="標楷體" w:hAnsi="Book Antiqua"/>
          <w:b/>
          <w:bCs/>
          <w:sz w:val="28"/>
          <w:szCs w:val="28"/>
        </w:rPr>
        <w:t>費</w:t>
      </w:r>
    </w:p>
    <w:p w14:paraId="141DB91C" w14:textId="77777777" w:rsidR="00424DF5" w:rsidRDefault="00952DD9">
      <w:pPr>
        <w:pStyle w:val="Web"/>
        <w:snapToGrid w:val="0"/>
        <w:spacing w:before="0" w:after="0" w:line="400" w:lineRule="exact"/>
        <w:ind w:left="800" w:right="28" w:hanging="560"/>
        <w:jc w:val="both"/>
      </w:pPr>
      <w:r>
        <w:rPr>
          <w:rFonts w:ascii="Book Antiqua" w:eastAsia="標楷體" w:hAnsi="Book Antiqua"/>
          <w:sz w:val="28"/>
          <w:szCs w:val="28"/>
        </w:rPr>
        <w:t>一、補助基準</w:t>
      </w:r>
    </w:p>
    <w:p w14:paraId="5353213E" w14:textId="77777777" w:rsidR="00424DF5" w:rsidRDefault="00952DD9">
      <w:pPr>
        <w:pStyle w:val="Web"/>
        <w:snapToGrid w:val="0"/>
        <w:spacing w:before="0" w:after="0" w:line="400" w:lineRule="exact"/>
        <w:ind w:left="1133" w:hanging="773"/>
        <w:jc w:val="both"/>
      </w:pPr>
      <w:r>
        <w:rPr>
          <w:rFonts w:ascii="Book Antiqua" w:eastAsia="標楷體" w:hAnsi="Book Antiqua" w:cs="標楷體"/>
          <w:sz w:val="28"/>
          <w:szCs w:val="28"/>
        </w:rPr>
        <w:t>（一）</w:t>
      </w:r>
      <w:r>
        <w:rPr>
          <w:rFonts w:ascii="Book Antiqua" w:eastAsia="標楷體" w:hAnsi="Book Antiqua" w:cs="標楷體"/>
          <w:spacing w:val="-6"/>
          <w:sz w:val="28"/>
          <w:szCs w:val="28"/>
        </w:rPr>
        <w:t>宣導、培訓及推動：每</w:t>
      </w:r>
      <w:r>
        <w:rPr>
          <w:rFonts w:ascii="Book Antiqua" w:eastAsia="標楷體" w:hAnsi="Book Antiqua"/>
          <w:sz w:val="28"/>
          <w:szCs w:val="28"/>
        </w:rPr>
        <w:t>地方政府</w:t>
      </w:r>
      <w:r>
        <w:rPr>
          <w:rFonts w:ascii="Book Antiqua" w:eastAsia="標楷體" w:hAnsi="Book Antiqua" w:cs="標楷體"/>
          <w:spacing w:val="-6"/>
          <w:sz w:val="28"/>
          <w:szCs w:val="28"/>
        </w:rPr>
        <w:t>每年最高補助新臺幣（以下同）</w:t>
      </w:r>
      <w:r>
        <w:rPr>
          <w:rFonts w:ascii="Book Antiqua" w:eastAsia="標楷體" w:hAnsi="Book Antiqua" w:cs="標楷體"/>
          <w:spacing w:val="-6"/>
          <w:sz w:val="28"/>
          <w:szCs w:val="28"/>
        </w:rPr>
        <w:t>10</w:t>
      </w:r>
      <w:r>
        <w:rPr>
          <w:rFonts w:ascii="Book Antiqua" w:eastAsia="標楷體" w:hAnsi="Book Antiqua" w:cs="標楷體"/>
          <w:spacing w:val="-6"/>
          <w:sz w:val="28"/>
          <w:szCs w:val="28"/>
        </w:rPr>
        <w:t>萬元。</w:t>
      </w:r>
    </w:p>
    <w:p w14:paraId="372F1899" w14:textId="77777777" w:rsidR="00424DF5" w:rsidRDefault="00952DD9">
      <w:pPr>
        <w:pStyle w:val="Web"/>
        <w:snapToGrid w:val="0"/>
        <w:spacing w:before="0" w:after="0" w:line="400" w:lineRule="exact"/>
        <w:ind w:left="1133" w:hanging="773"/>
        <w:jc w:val="both"/>
        <w:rPr>
          <w:rFonts w:ascii="Book Antiqua" w:eastAsia="標楷體" w:hAnsi="Book Antiqua" w:cs="標楷體"/>
          <w:sz w:val="28"/>
          <w:szCs w:val="28"/>
        </w:rPr>
      </w:pPr>
      <w:r>
        <w:rPr>
          <w:rFonts w:ascii="Book Antiqua" w:eastAsia="標楷體" w:hAnsi="Book Antiqua" w:cs="標楷體"/>
          <w:sz w:val="28"/>
          <w:szCs w:val="28"/>
        </w:rPr>
        <w:t>（二）輔導方案：學生每人每學期（每學年）最高補助</w:t>
      </w:r>
      <w:r>
        <w:rPr>
          <w:rFonts w:ascii="Book Antiqua" w:eastAsia="標楷體" w:hAnsi="Book Antiqua" w:cs="標楷體"/>
          <w:sz w:val="28"/>
          <w:szCs w:val="28"/>
        </w:rPr>
        <w:t>2</w:t>
      </w:r>
      <w:r>
        <w:rPr>
          <w:rFonts w:ascii="Book Antiqua" w:eastAsia="標楷體" w:hAnsi="Book Antiqua" w:cs="標楷體"/>
          <w:sz w:val="28"/>
          <w:szCs w:val="28"/>
        </w:rPr>
        <w:t>萬元（</w:t>
      </w:r>
      <w:r>
        <w:rPr>
          <w:rFonts w:ascii="Book Antiqua" w:eastAsia="標楷體" w:hAnsi="Book Antiqua" w:cs="標楷體"/>
          <w:sz w:val="28"/>
          <w:szCs w:val="28"/>
        </w:rPr>
        <w:t>4</w:t>
      </w:r>
      <w:r>
        <w:rPr>
          <w:rFonts w:ascii="Book Antiqua" w:eastAsia="標楷體" w:hAnsi="Book Antiqua" w:cs="標楷體"/>
          <w:sz w:val="28"/>
          <w:szCs w:val="28"/>
        </w:rPr>
        <w:t>萬元）。</w:t>
      </w:r>
    </w:p>
    <w:p w14:paraId="24CF6D97" w14:textId="77777777" w:rsidR="00424DF5" w:rsidRDefault="00952DD9">
      <w:pPr>
        <w:pStyle w:val="Web"/>
        <w:snapToGrid w:val="0"/>
        <w:spacing w:before="0" w:after="0" w:line="400" w:lineRule="exact"/>
        <w:ind w:left="2124" w:right="28" w:hanging="1884"/>
        <w:jc w:val="both"/>
        <w:rPr>
          <w:rFonts w:ascii="Book Antiqua" w:eastAsia="標楷體" w:hAnsi="Book Antiqua"/>
          <w:sz w:val="28"/>
          <w:szCs w:val="28"/>
        </w:rPr>
      </w:pPr>
      <w:r>
        <w:rPr>
          <w:rFonts w:ascii="Book Antiqua" w:eastAsia="標楷體" w:hAnsi="Book Antiqua"/>
          <w:sz w:val="28"/>
          <w:szCs w:val="28"/>
        </w:rPr>
        <w:t>二、補助項目：包括專家學者出席費、講座鐘點費、授課鐘點費、材料費、國內旅費、短程車資、全民健康保險補充保費、雜支等，經費項目應依「教育部補（捐）助及委辦計畫經費編列基準表」編列。</w:t>
      </w:r>
    </w:p>
    <w:p w14:paraId="44AC02B0" w14:textId="77777777" w:rsidR="00424DF5" w:rsidRDefault="00952DD9">
      <w:pPr>
        <w:pStyle w:val="Web"/>
        <w:snapToGrid w:val="0"/>
        <w:spacing w:before="0" w:after="0" w:line="400" w:lineRule="exact"/>
        <w:ind w:left="2124" w:right="28" w:hanging="1884"/>
        <w:jc w:val="both"/>
      </w:pPr>
      <w:r>
        <w:rPr>
          <w:rFonts w:ascii="Book Antiqua" w:eastAsia="標楷體" w:hAnsi="Book Antiqua"/>
          <w:sz w:val="28"/>
          <w:szCs w:val="28"/>
        </w:rPr>
        <w:t>三、補助</w:t>
      </w:r>
      <w:r>
        <w:rPr>
          <w:rFonts w:ascii="Book Antiqua" w:eastAsia="標楷體" w:hAnsi="Book Antiqua"/>
          <w:color w:val="000000"/>
          <w:sz w:val="28"/>
          <w:szCs w:val="28"/>
        </w:rPr>
        <w:t>比率</w:t>
      </w:r>
      <w:r>
        <w:rPr>
          <w:rFonts w:ascii="Book Antiqua" w:eastAsia="標楷體" w:hAnsi="Book Antiqua"/>
          <w:sz w:val="28"/>
          <w:szCs w:val="28"/>
        </w:rPr>
        <w:t>：補助經費依「教育部國民及學前教育署補助高級中等以下學校辦理資優教育作業要點」之規定，就各地方政府</w:t>
      </w:r>
      <w:proofErr w:type="gramStart"/>
      <w:r>
        <w:rPr>
          <w:rFonts w:ascii="Book Antiqua" w:eastAsia="標楷體" w:hAnsi="Book Antiqua"/>
          <w:sz w:val="28"/>
          <w:szCs w:val="28"/>
        </w:rPr>
        <w:t>財力級次</w:t>
      </w:r>
      <w:proofErr w:type="gramEnd"/>
      <w:r>
        <w:rPr>
          <w:rFonts w:ascii="Book Antiqua" w:eastAsia="標楷體" w:hAnsi="Book Antiqua"/>
          <w:sz w:val="28"/>
          <w:szCs w:val="28"/>
        </w:rPr>
        <w:t>，給予不同補助比率。</w:t>
      </w:r>
    </w:p>
    <w:p w14:paraId="15EFE2B2" w14:textId="77777777" w:rsidR="00424DF5" w:rsidRDefault="00952DD9">
      <w:pPr>
        <w:pStyle w:val="Web"/>
        <w:snapToGrid w:val="0"/>
        <w:spacing w:before="180" w:after="180" w:line="400" w:lineRule="exact"/>
        <w:ind w:left="538" w:right="28" w:hanging="538"/>
        <w:jc w:val="both"/>
      </w:pPr>
      <w:r>
        <w:rPr>
          <w:rFonts w:ascii="Book Antiqua" w:eastAsia="標楷體" w:hAnsi="Book Antiqua"/>
          <w:b/>
          <w:bCs/>
          <w:sz w:val="28"/>
          <w:szCs w:val="28"/>
        </w:rPr>
        <w:t>玖、申辦程序</w:t>
      </w:r>
    </w:p>
    <w:p w14:paraId="2ED88874" w14:textId="77777777" w:rsidR="00424DF5" w:rsidRDefault="00952DD9">
      <w:pPr>
        <w:pStyle w:val="Web"/>
        <w:snapToGrid w:val="0"/>
        <w:spacing w:before="0" w:after="0" w:line="400" w:lineRule="exact"/>
        <w:ind w:left="800" w:right="28" w:hanging="560"/>
        <w:jc w:val="both"/>
      </w:pPr>
      <w:r>
        <w:rPr>
          <w:rFonts w:ascii="Book Antiqua" w:eastAsia="標楷體" w:hAnsi="Book Antiqua"/>
          <w:sz w:val="28"/>
          <w:szCs w:val="28"/>
        </w:rPr>
        <w:t>一、</w:t>
      </w:r>
      <w:r>
        <w:rPr>
          <w:rFonts w:ascii="Book Antiqua" w:eastAsia="標楷體" w:hAnsi="Book Antiqua"/>
          <w:color w:val="000000"/>
          <w:sz w:val="28"/>
          <w:szCs w:val="28"/>
        </w:rPr>
        <w:t>地方政府</w:t>
      </w:r>
      <w:r>
        <w:rPr>
          <w:rFonts w:ascii="Book Antiqua" w:eastAsia="標楷體" w:hAnsi="Book Antiqua"/>
          <w:sz w:val="28"/>
          <w:szCs w:val="28"/>
        </w:rPr>
        <w:t>轉知所屬學校就符合實施對象提出發掘輔導方案，經彙整後擬定地方政府申請計畫（如附件</w:t>
      </w:r>
      <w:r>
        <w:rPr>
          <w:rFonts w:ascii="Book Antiqua" w:eastAsia="標楷體" w:hAnsi="Book Antiqua"/>
          <w:sz w:val="28"/>
          <w:szCs w:val="28"/>
        </w:rPr>
        <w:t>1</w:t>
      </w:r>
      <w:r>
        <w:rPr>
          <w:rFonts w:ascii="Book Antiqua" w:eastAsia="標楷體" w:hAnsi="Book Antiqua"/>
          <w:sz w:val="28"/>
          <w:szCs w:val="28"/>
        </w:rPr>
        <w:t>）及經費申請表（</w:t>
      </w:r>
      <w:r>
        <w:rPr>
          <w:rFonts w:ascii="Book Antiqua" w:eastAsia="標楷體" w:hAnsi="Book Antiqua"/>
          <w:sz w:val="28"/>
          <w:szCs w:val="28"/>
        </w:rPr>
        <w:t>如附件</w:t>
      </w:r>
      <w:r>
        <w:rPr>
          <w:rFonts w:ascii="Book Antiqua" w:eastAsia="標楷體" w:hAnsi="Book Antiqua"/>
          <w:sz w:val="28"/>
          <w:szCs w:val="28"/>
        </w:rPr>
        <w:t>2</w:t>
      </w:r>
      <w:r>
        <w:rPr>
          <w:rFonts w:ascii="Book Antiqua" w:eastAsia="標楷體" w:hAnsi="Book Antiqua"/>
          <w:sz w:val="28"/>
          <w:szCs w:val="28"/>
        </w:rPr>
        <w:t>），並經學者專家審查後，於</w:t>
      </w:r>
      <w:r>
        <w:rPr>
          <w:rFonts w:ascii="Book Antiqua" w:eastAsia="標楷體" w:hAnsi="Book Antiqua"/>
          <w:sz w:val="28"/>
          <w:szCs w:val="28"/>
        </w:rPr>
        <w:t>113</w:t>
      </w:r>
      <w:r>
        <w:rPr>
          <w:rFonts w:ascii="Book Antiqua" w:eastAsia="標楷體" w:hAnsi="Book Antiqua"/>
          <w:sz w:val="28"/>
          <w:szCs w:val="28"/>
        </w:rPr>
        <w:t>年</w:t>
      </w:r>
      <w:r>
        <w:rPr>
          <w:rFonts w:ascii="Book Antiqua" w:eastAsia="標楷體" w:hAnsi="Book Antiqua"/>
          <w:sz w:val="28"/>
          <w:szCs w:val="28"/>
        </w:rPr>
        <w:t>8</w:t>
      </w:r>
      <w:r>
        <w:rPr>
          <w:rFonts w:ascii="Book Antiqua" w:eastAsia="標楷體" w:hAnsi="Book Antiqua"/>
          <w:sz w:val="28"/>
          <w:szCs w:val="28"/>
        </w:rPr>
        <w:t>月</w:t>
      </w:r>
      <w:r>
        <w:rPr>
          <w:rFonts w:ascii="Book Antiqua" w:eastAsia="標楷體" w:hAnsi="Book Antiqua"/>
          <w:sz w:val="28"/>
          <w:szCs w:val="28"/>
        </w:rPr>
        <w:t>9</w:t>
      </w:r>
      <w:r>
        <w:rPr>
          <w:rFonts w:ascii="Book Antiqua" w:eastAsia="標楷體" w:hAnsi="Book Antiqua"/>
          <w:sz w:val="28"/>
          <w:szCs w:val="28"/>
        </w:rPr>
        <w:t>日（星期五）</w:t>
      </w:r>
      <w:proofErr w:type="gramStart"/>
      <w:r>
        <w:rPr>
          <w:rFonts w:ascii="Book Antiqua" w:eastAsia="標楷體" w:hAnsi="Book Antiqua"/>
          <w:sz w:val="28"/>
          <w:szCs w:val="28"/>
        </w:rPr>
        <w:t>前函送</w:t>
      </w:r>
      <w:proofErr w:type="gramEnd"/>
      <w:r>
        <w:rPr>
          <w:rFonts w:ascii="Book Antiqua" w:eastAsia="標楷體" w:hAnsi="Book Antiqua"/>
          <w:sz w:val="28"/>
          <w:szCs w:val="28"/>
        </w:rPr>
        <w:t>至國立彰化高級中學提出申請，並將電子檔（含</w:t>
      </w:r>
      <w:r>
        <w:rPr>
          <w:rFonts w:ascii="Book Antiqua" w:eastAsia="標楷體" w:hAnsi="Book Antiqua"/>
          <w:sz w:val="28"/>
          <w:szCs w:val="28"/>
        </w:rPr>
        <w:t>word</w:t>
      </w:r>
      <w:r>
        <w:rPr>
          <w:rFonts w:ascii="Book Antiqua" w:eastAsia="標楷體" w:hAnsi="Book Antiqua"/>
          <w:sz w:val="28"/>
          <w:szCs w:val="28"/>
        </w:rPr>
        <w:t>檔及核章後掃描檔）傳送至</w:t>
      </w:r>
      <w:r>
        <w:rPr>
          <w:rFonts w:ascii="Book Antiqua" w:eastAsia="標楷體" w:hAnsi="Book Antiqua"/>
          <w:sz w:val="28"/>
          <w:szCs w:val="28"/>
        </w:rPr>
        <w:t>rcgt01@chsh.chc.edu.tw</w:t>
      </w:r>
      <w:proofErr w:type="gramStart"/>
      <w:r>
        <w:rPr>
          <w:rFonts w:ascii="Book Antiqua" w:eastAsia="標楷體" w:hAnsi="Book Antiqua"/>
          <w:sz w:val="28"/>
          <w:szCs w:val="28"/>
        </w:rPr>
        <w:t>（</w:t>
      </w:r>
      <w:proofErr w:type="gramEnd"/>
      <w:r>
        <w:rPr>
          <w:rFonts w:ascii="Book Antiqua" w:eastAsia="標楷體" w:hAnsi="Book Antiqua"/>
          <w:sz w:val="28"/>
          <w:szCs w:val="28"/>
        </w:rPr>
        <w:t>聯絡人：蘇聖</w:t>
      </w:r>
      <w:proofErr w:type="gramStart"/>
      <w:r>
        <w:rPr>
          <w:rFonts w:ascii="Book Antiqua" w:eastAsia="標楷體" w:hAnsi="Book Antiqua"/>
          <w:sz w:val="28"/>
          <w:szCs w:val="28"/>
        </w:rPr>
        <w:t>丰</w:t>
      </w:r>
      <w:proofErr w:type="gramEnd"/>
      <w:r>
        <w:rPr>
          <w:rFonts w:ascii="Book Antiqua" w:eastAsia="標楷體" w:hAnsi="Book Antiqua"/>
          <w:sz w:val="28"/>
          <w:szCs w:val="28"/>
        </w:rPr>
        <w:t>助理；連絡電話：</w:t>
      </w:r>
      <w:r>
        <w:rPr>
          <w:rFonts w:ascii="Book Antiqua" w:eastAsia="標楷體" w:hAnsi="Book Antiqua"/>
          <w:sz w:val="28"/>
          <w:szCs w:val="28"/>
        </w:rPr>
        <w:t>04-7222121</w:t>
      </w:r>
      <w:r>
        <w:rPr>
          <w:rFonts w:ascii="Book Antiqua" w:eastAsia="標楷體" w:hAnsi="Book Antiqua"/>
          <w:sz w:val="28"/>
          <w:szCs w:val="28"/>
        </w:rPr>
        <w:t>分機</w:t>
      </w:r>
      <w:r>
        <w:rPr>
          <w:rFonts w:ascii="Book Antiqua" w:eastAsia="標楷體" w:hAnsi="Book Antiqua"/>
          <w:sz w:val="28"/>
          <w:szCs w:val="28"/>
        </w:rPr>
        <w:t>31701</w:t>
      </w:r>
      <w:proofErr w:type="gramStart"/>
      <w:r>
        <w:rPr>
          <w:rFonts w:ascii="Book Antiqua" w:eastAsia="標楷體" w:hAnsi="Book Antiqua"/>
          <w:sz w:val="28"/>
          <w:szCs w:val="28"/>
        </w:rPr>
        <w:t>）</w:t>
      </w:r>
      <w:proofErr w:type="gramEnd"/>
      <w:r>
        <w:rPr>
          <w:rFonts w:ascii="Book Antiqua" w:eastAsia="標楷體" w:hAnsi="Book Antiqua"/>
          <w:sz w:val="28"/>
          <w:szCs w:val="28"/>
        </w:rPr>
        <w:t>。</w:t>
      </w:r>
    </w:p>
    <w:p w14:paraId="43F7900C" w14:textId="77777777" w:rsidR="00424DF5" w:rsidRDefault="00952DD9">
      <w:pPr>
        <w:pStyle w:val="Web"/>
        <w:snapToGrid w:val="0"/>
        <w:spacing w:before="0" w:after="0" w:line="400" w:lineRule="exact"/>
        <w:ind w:left="800" w:right="28" w:hanging="560"/>
        <w:jc w:val="both"/>
        <w:rPr>
          <w:rFonts w:ascii="Book Antiqua" w:eastAsia="標楷體" w:hAnsi="Book Antiqua"/>
          <w:sz w:val="28"/>
          <w:szCs w:val="28"/>
        </w:rPr>
      </w:pPr>
      <w:r>
        <w:rPr>
          <w:rFonts w:ascii="Book Antiqua" w:eastAsia="標楷體" w:hAnsi="Book Antiqua"/>
          <w:sz w:val="28"/>
          <w:szCs w:val="28"/>
        </w:rPr>
        <w:t>二、由國教署</w:t>
      </w:r>
      <w:proofErr w:type="gramStart"/>
      <w:r>
        <w:rPr>
          <w:rFonts w:ascii="Book Antiqua" w:eastAsia="標楷體" w:hAnsi="Book Antiqua"/>
          <w:sz w:val="28"/>
          <w:szCs w:val="28"/>
        </w:rPr>
        <w:t>遴</w:t>
      </w:r>
      <w:proofErr w:type="gramEnd"/>
      <w:r>
        <w:rPr>
          <w:rFonts w:ascii="Book Antiqua" w:eastAsia="標楷體" w:hAnsi="Book Antiqua"/>
          <w:sz w:val="28"/>
          <w:szCs w:val="28"/>
        </w:rPr>
        <w:t>聘學者專家組成審查小組，辦理審查後核定補助經費。</w:t>
      </w:r>
    </w:p>
    <w:p w14:paraId="0B5E0842" w14:textId="77777777" w:rsidR="00424DF5" w:rsidRDefault="00952DD9">
      <w:pPr>
        <w:pStyle w:val="Web"/>
        <w:snapToGrid w:val="0"/>
        <w:spacing w:before="0" w:after="0" w:line="400" w:lineRule="exact"/>
        <w:ind w:left="800" w:right="28" w:hanging="560"/>
        <w:jc w:val="both"/>
      </w:pPr>
      <w:r>
        <w:rPr>
          <w:rFonts w:ascii="Book Antiqua" w:eastAsia="標楷體" w:hAnsi="Book Antiqua"/>
          <w:sz w:val="28"/>
          <w:szCs w:val="28"/>
        </w:rPr>
        <w:t>三、國教署依推動身心障礙資賦優異教育需要，得</w:t>
      </w:r>
      <w:r>
        <w:rPr>
          <w:rFonts w:ascii="標楷體" w:eastAsia="標楷體" w:hAnsi="標楷體" w:cs="標楷體"/>
          <w:sz w:val="28"/>
          <w:szCs w:val="28"/>
        </w:rPr>
        <w:t>委託</w:t>
      </w:r>
      <w:r>
        <w:rPr>
          <w:rFonts w:ascii="Book Antiqua" w:eastAsia="標楷體" w:hAnsi="Book Antiqua"/>
          <w:sz w:val="28"/>
          <w:szCs w:val="28"/>
        </w:rPr>
        <w:t>地方政府規劃辦理特定之方案。</w:t>
      </w:r>
    </w:p>
    <w:p w14:paraId="316F9508" w14:textId="77777777" w:rsidR="00424DF5" w:rsidRDefault="00952DD9">
      <w:pPr>
        <w:pStyle w:val="Web"/>
        <w:snapToGrid w:val="0"/>
        <w:spacing w:before="180" w:after="180" w:line="400" w:lineRule="exact"/>
        <w:ind w:left="538" w:right="28" w:hanging="538"/>
        <w:jc w:val="both"/>
        <w:rPr>
          <w:rFonts w:ascii="Book Antiqua" w:eastAsia="標楷體" w:hAnsi="Book Antiqua"/>
          <w:b/>
          <w:bCs/>
          <w:sz w:val="28"/>
          <w:szCs w:val="28"/>
        </w:rPr>
      </w:pPr>
      <w:r>
        <w:rPr>
          <w:rFonts w:ascii="Book Antiqua" w:eastAsia="標楷體" w:hAnsi="Book Antiqua"/>
          <w:b/>
          <w:bCs/>
          <w:sz w:val="28"/>
          <w:szCs w:val="28"/>
        </w:rPr>
        <w:t>拾、經費請撥及核銷</w:t>
      </w:r>
    </w:p>
    <w:p w14:paraId="20B53192" w14:textId="77777777" w:rsidR="00424DF5" w:rsidRDefault="00952DD9">
      <w:pPr>
        <w:pStyle w:val="Web"/>
        <w:snapToGrid w:val="0"/>
        <w:spacing w:before="0" w:after="0" w:line="400" w:lineRule="exact"/>
        <w:ind w:left="800" w:right="28" w:hanging="560"/>
        <w:jc w:val="both"/>
        <w:rPr>
          <w:rFonts w:ascii="Book Antiqua" w:eastAsia="標楷體" w:hAnsi="Book Antiqua"/>
          <w:sz w:val="28"/>
          <w:szCs w:val="28"/>
        </w:rPr>
      </w:pPr>
      <w:r>
        <w:rPr>
          <w:rFonts w:ascii="Book Antiqua" w:eastAsia="標楷體" w:hAnsi="Book Antiqua"/>
          <w:sz w:val="28"/>
          <w:szCs w:val="28"/>
        </w:rPr>
        <w:lastRenderedPageBreak/>
        <w:t>一、審查結果及經費經核定後，函知地方政府依核定補助經費</w:t>
      </w:r>
      <w:proofErr w:type="gramStart"/>
      <w:r>
        <w:rPr>
          <w:rFonts w:ascii="Book Antiqua" w:eastAsia="標楷體" w:hAnsi="Book Antiqua"/>
          <w:sz w:val="28"/>
          <w:szCs w:val="28"/>
        </w:rPr>
        <w:t>掣據憑撥</w:t>
      </w:r>
      <w:proofErr w:type="gramEnd"/>
      <w:r>
        <w:rPr>
          <w:rFonts w:ascii="Book Antiqua" w:eastAsia="標楷體" w:hAnsi="Book Antiqua"/>
          <w:sz w:val="28"/>
          <w:szCs w:val="28"/>
        </w:rPr>
        <w:t>。</w:t>
      </w:r>
    </w:p>
    <w:p w14:paraId="623B6376" w14:textId="77777777" w:rsidR="00424DF5" w:rsidRDefault="00952DD9">
      <w:pPr>
        <w:pStyle w:val="Web"/>
        <w:snapToGrid w:val="0"/>
        <w:spacing w:before="0" w:after="0" w:line="400" w:lineRule="exact"/>
        <w:ind w:left="800" w:right="28" w:hanging="560"/>
        <w:jc w:val="both"/>
      </w:pPr>
      <w:r>
        <w:rPr>
          <w:rFonts w:ascii="Book Antiqua" w:eastAsia="標楷體" w:hAnsi="Book Antiqua"/>
          <w:sz w:val="28"/>
          <w:szCs w:val="28"/>
        </w:rPr>
        <w:t>二、</w:t>
      </w:r>
      <w:r>
        <w:rPr>
          <w:rFonts w:ascii="Book Antiqua" w:eastAsia="標楷體" w:hAnsi="Book Antiqua"/>
          <w:color w:val="000000"/>
          <w:sz w:val="28"/>
          <w:szCs w:val="28"/>
        </w:rPr>
        <w:t>地方政府</w:t>
      </w:r>
      <w:r>
        <w:rPr>
          <w:rFonts w:ascii="Book Antiqua" w:eastAsia="標楷體" w:hAnsi="Book Antiqua"/>
          <w:sz w:val="28"/>
          <w:szCs w:val="28"/>
        </w:rPr>
        <w:t>應於</w:t>
      </w:r>
      <w:r>
        <w:rPr>
          <w:rFonts w:ascii="標楷體" w:eastAsia="標楷體" w:hAnsi="標楷體" w:cs="標楷體"/>
          <w:sz w:val="28"/>
          <w:szCs w:val="28"/>
        </w:rPr>
        <w:t>計畫屆滿後二</w:t>
      </w:r>
      <w:proofErr w:type="gramStart"/>
      <w:r>
        <w:rPr>
          <w:rFonts w:ascii="標楷體" w:eastAsia="標楷體" w:hAnsi="標楷體" w:cs="標楷體"/>
          <w:sz w:val="28"/>
          <w:szCs w:val="28"/>
        </w:rPr>
        <w:t>個</w:t>
      </w:r>
      <w:proofErr w:type="gramEnd"/>
      <w:r>
        <w:rPr>
          <w:rFonts w:ascii="標楷體" w:eastAsia="標楷體" w:hAnsi="標楷體" w:cs="標楷體"/>
          <w:sz w:val="28"/>
          <w:szCs w:val="28"/>
        </w:rPr>
        <w:t>月內辦理結報，並檢送成果報告及經費收支結算表函報國教署備查。</w:t>
      </w:r>
    </w:p>
    <w:p w14:paraId="1B639344" w14:textId="77777777" w:rsidR="00424DF5" w:rsidRDefault="00952DD9">
      <w:pPr>
        <w:pStyle w:val="Web"/>
        <w:snapToGrid w:val="0"/>
        <w:spacing w:before="0" w:after="0" w:line="400" w:lineRule="exact"/>
        <w:ind w:left="800" w:right="28" w:hanging="560"/>
        <w:jc w:val="both"/>
      </w:pPr>
      <w:r>
        <w:rPr>
          <w:rFonts w:ascii="Book Antiqua" w:eastAsia="標楷體" w:hAnsi="Book Antiqua"/>
          <w:sz w:val="28"/>
          <w:szCs w:val="28"/>
        </w:rPr>
        <w:t>三、</w:t>
      </w:r>
      <w:r>
        <w:rPr>
          <w:rFonts w:ascii="標楷體" w:eastAsia="標楷體" w:hAnsi="標楷體" w:cs="標楷體"/>
          <w:sz w:val="28"/>
          <w:szCs w:val="28"/>
        </w:rPr>
        <w:t>經費請撥、</w:t>
      </w:r>
      <w:r>
        <w:rPr>
          <w:rFonts w:ascii="Book Antiqua" w:eastAsia="標楷體" w:hAnsi="Book Antiqua"/>
          <w:sz w:val="28"/>
          <w:szCs w:val="28"/>
        </w:rPr>
        <w:t>支用</w:t>
      </w:r>
      <w:r>
        <w:rPr>
          <w:rFonts w:ascii="標楷體" w:eastAsia="標楷體" w:hAnsi="標楷體" w:cs="標楷體"/>
          <w:sz w:val="28"/>
          <w:szCs w:val="28"/>
        </w:rPr>
        <w:t>、核銷結案，應依教育部補（捐）助及委辦經費</w:t>
      </w:r>
      <w:proofErr w:type="gramStart"/>
      <w:r>
        <w:rPr>
          <w:rFonts w:ascii="標楷體" w:eastAsia="標楷體" w:hAnsi="標楷體" w:cs="標楷體"/>
          <w:sz w:val="28"/>
          <w:szCs w:val="28"/>
        </w:rPr>
        <w:t>核撥結報</w:t>
      </w:r>
      <w:proofErr w:type="gramEnd"/>
      <w:r>
        <w:rPr>
          <w:rFonts w:ascii="標楷體" w:eastAsia="標楷體" w:hAnsi="標楷體" w:cs="標楷體"/>
          <w:sz w:val="28"/>
          <w:szCs w:val="28"/>
        </w:rPr>
        <w:t>作業要點規定辦理。</w:t>
      </w:r>
    </w:p>
    <w:p w14:paraId="561552AC" w14:textId="77777777" w:rsidR="00424DF5" w:rsidRDefault="00952DD9">
      <w:pPr>
        <w:pStyle w:val="Web"/>
        <w:snapToGrid w:val="0"/>
        <w:spacing w:before="0" w:after="0" w:line="400" w:lineRule="exact"/>
        <w:ind w:left="800" w:right="28" w:hanging="560"/>
        <w:jc w:val="both"/>
      </w:pPr>
      <w:r>
        <w:rPr>
          <w:rFonts w:ascii="Book Antiqua" w:eastAsia="標楷體" w:hAnsi="Book Antiqua"/>
          <w:sz w:val="28"/>
          <w:szCs w:val="28"/>
        </w:rPr>
        <w:t>四、計畫總經費執行率未達百分之九十者，其結餘款應繳回。</w:t>
      </w:r>
    </w:p>
    <w:p w14:paraId="0B116874" w14:textId="77777777" w:rsidR="00424DF5" w:rsidRDefault="00952DD9">
      <w:pPr>
        <w:pStyle w:val="Web"/>
        <w:snapToGrid w:val="0"/>
        <w:spacing w:before="180" w:after="180" w:line="400" w:lineRule="exact"/>
        <w:ind w:left="538" w:right="28" w:hanging="538"/>
        <w:jc w:val="both"/>
        <w:rPr>
          <w:rFonts w:ascii="Book Antiqua" w:eastAsia="標楷體" w:hAnsi="Book Antiqua"/>
          <w:b/>
          <w:bCs/>
          <w:sz w:val="28"/>
          <w:szCs w:val="28"/>
        </w:rPr>
      </w:pPr>
      <w:r>
        <w:rPr>
          <w:rFonts w:ascii="Book Antiqua" w:eastAsia="標楷體" w:hAnsi="Book Antiqua"/>
          <w:b/>
          <w:bCs/>
          <w:sz w:val="28"/>
          <w:szCs w:val="28"/>
        </w:rPr>
        <w:t>拾壹、督導與考核</w:t>
      </w:r>
    </w:p>
    <w:p w14:paraId="35E0E70F" w14:textId="77777777" w:rsidR="00424DF5" w:rsidRDefault="00952DD9">
      <w:pPr>
        <w:pStyle w:val="Web"/>
        <w:snapToGrid w:val="0"/>
        <w:spacing w:before="0" w:after="0" w:line="400" w:lineRule="exact"/>
        <w:ind w:left="800" w:right="28" w:hanging="560"/>
        <w:jc w:val="both"/>
      </w:pPr>
      <w:r>
        <w:rPr>
          <w:rFonts w:ascii="標楷體" w:eastAsia="標楷體" w:hAnsi="標楷體"/>
          <w:sz w:val="28"/>
          <w:szCs w:val="28"/>
        </w:rPr>
        <w:t>一、本</w:t>
      </w:r>
      <w:r>
        <w:rPr>
          <w:rFonts w:ascii="Book Antiqua" w:eastAsia="標楷體" w:hAnsi="Book Antiqua"/>
          <w:color w:val="000000"/>
          <w:sz w:val="28"/>
          <w:szCs w:val="28"/>
        </w:rPr>
        <w:t>計畫</w:t>
      </w:r>
      <w:r>
        <w:rPr>
          <w:rFonts w:ascii="Book Antiqua" w:eastAsia="標楷體" w:hAnsi="Book Antiqua"/>
          <w:sz w:val="28"/>
          <w:szCs w:val="28"/>
        </w:rPr>
        <w:t>執行</w:t>
      </w:r>
      <w:proofErr w:type="gramStart"/>
      <w:r>
        <w:rPr>
          <w:rFonts w:ascii="標楷體" w:eastAsia="標楷體" w:hAnsi="標楷體"/>
          <w:sz w:val="28"/>
          <w:szCs w:val="28"/>
        </w:rPr>
        <w:t>期間，國教署得</w:t>
      </w:r>
      <w:proofErr w:type="gramEnd"/>
      <w:r>
        <w:rPr>
          <w:rFonts w:ascii="標楷體" w:eastAsia="標楷體" w:hAnsi="標楷體"/>
          <w:sz w:val="28"/>
          <w:szCs w:val="28"/>
        </w:rPr>
        <w:t>視實際需要進行訪視；</w:t>
      </w:r>
      <w:r>
        <w:rPr>
          <w:rFonts w:ascii="Book Antiqua" w:eastAsia="標楷體" w:hAnsi="Book Antiqua"/>
          <w:sz w:val="28"/>
          <w:szCs w:val="28"/>
        </w:rPr>
        <w:t>地方政府</w:t>
      </w:r>
      <w:r>
        <w:rPr>
          <w:rFonts w:ascii="標楷體" w:eastAsia="標楷體" w:hAnsi="標楷體"/>
          <w:sz w:val="28"/>
          <w:szCs w:val="28"/>
        </w:rPr>
        <w:t>應提供各項資料，以瞭解實施成效。</w:t>
      </w:r>
    </w:p>
    <w:p w14:paraId="100CF7C7" w14:textId="77777777" w:rsidR="00424DF5" w:rsidRDefault="00952DD9">
      <w:pPr>
        <w:pStyle w:val="Web"/>
        <w:snapToGrid w:val="0"/>
        <w:spacing w:before="0" w:after="0" w:line="400" w:lineRule="exact"/>
        <w:ind w:left="800" w:right="28" w:hanging="560"/>
        <w:jc w:val="both"/>
        <w:rPr>
          <w:rFonts w:ascii="標楷體" w:eastAsia="標楷體" w:hAnsi="標楷體"/>
          <w:sz w:val="28"/>
          <w:szCs w:val="28"/>
        </w:rPr>
      </w:pPr>
      <w:r>
        <w:rPr>
          <w:rFonts w:ascii="標楷體" w:eastAsia="標楷體" w:hAnsi="標楷體"/>
          <w:sz w:val="28"/>
          <w:szCs w:val="28"/>
        </w:rPr>
        <w:t>二、補助經費之運用經發現與補助用途不符，或違反本計畫規定者，</w:t>
      </w:r>
      <w:proofErr w:type="gramStart"/>
      <w:r>
        <w:rPr>
          <w:rFonts w:ascii="標楷體" w:eastAsia="標楷體" w:hAnsi="標楷體"/>
          <w:sz w:val="28"/>
          <w:szCs w:val="28"/>
        </w:rPr>
        <w:t>國教署得限期</w:t>
      </w:r>
      <w:proofErr w:type="gramEnd"/>
      <w:r>
        <w:rPr>
          <w:rFonts w:ascii="標楷體" w:eastAsia="標楷體" w:hAnsi="標楷體"/>
          <w:sz w:val="28"/>
          <w:szCs w:val="28"/>
        </w:rPr>
        <w:t>令其改正，或視情節輕重撤銷補助</w:t>
      </w:r>
      <w:r>
        <w:rPr>
          <w:rFonts w:ascii="標楷體" w:eastAsia="標楷體" w:hAnsi="標楷體"/>
          <w:sz w:val="28"/>
          <w:szCs w:val="28"/>
        </w:rPr>
        <w:t>，並追回全部或部分已撥付之補助款。</w:t>
      </w:r>
    </w:p>
    <w:p w14:paraId="5C8A5227" w14:textId="77777777" w:rsidR="00424DF5" w:rsidRDefault="00952DD9">
      <w:pPr>
        <w:pStyle w:val="Web"/>
        <w:snapToGrid w:val="0"/>
        <w:spacing w:before="0" w:after="0" w:line="400" w:lineRule="exact"/>
        <w:ind w:left="800" w:right="28" w:hanging="560"/>
        <w:jc w:val="both"/>
      </w:pPr>
      <w:r>
        <w:rPr>
          <w:rFonts w:ascii="標楷體" w:eastAsia="標楷體" w:hAnsi="標楷體"/>
          <w:sz w:val="28"/>
          <w:szCs w:val="28"/>
        </w:rPr>
        <w:t>三、</w:t>
      </w:r>
      <w:r>
        <w:rPr>
          <w:rFonts w:ascii="Book Antiqua" w:eastAsia="標楷體" w:hAnsi="Book Antiqua"/>
          <w:sz w:val="28"/>
          <w:szCs w:val="28"/>
        </w:rPr>
        <w:t>執行</w:t>
      </w:r>
      <w:r>
        <w:rPr>
          <w:rFonts w:ascii="標楷體" w:eastAsia="標楷體" w:hAnsi="標楷體"/>
          <w:sz w:val="28"/>
          <w:szCs w:val="28"/>
        </w:rPr>
        <w:t>本計畫有功人員，由</w:t>
      </w:r>
      <w:r>
        <w:rPr>
          <w:rFonts w:ascii="Book Antiqua" w:eastAsia="標楷體" w:hAnsi="Book Antiqua"/>
          <w:sz w:val="28"/>
          <w:szCs w:val="28"/>
        </w:rPr>
        <w:t>地方政府</w:t>
      </w:r>
      <w:r>
        <w:rPr>
          <w:rFonts w:ascii="標楷體" w:eastAsia="標楷體" w:hAnsi="標楷體"/>
          <w:sz w:val="28"/>
          <w:szCs w:val="28"/>
        </w:rPr>
        <w:t>本權責敘獎。</w:t>
      </w:r>
    </w:p>
    <w:p w14:paraId="417E793C" w14:textId="77777777" w:rsidR="00424DF5" w:rsidRDefault="00424DF5">
      <w:pPr>
        <w:pStyle w:val="Web"/>
        <w:pageBreakBefore/>
        <w:snapToGrid w:val="0"/>
        <w:spacing w:before="360" w:after="180" w:line="240" w:lineRule="atLeast"/>
        <w:ind w:left="500" w:right="28" w:hanging="500"/>
        <w:jc w:val="both"/>
      </w:pPr>
    </w:p>
    <w:p w14:paraId="2BFDCF2F" w14:textId="77777777" w:rsidR="00424DF5" w:rsidRDefault="00952DD9">
      <w:pPr>
        <w:pStyle w:val="a4"/>
        <w:snapToGrid w:val="0"/>
        <w:spacing w:line="240" w:lineRule="atLeast"/>
        <w:ind w:left="0" w:firstLine="0"/>
        <w:jc w:val="both"/>
      </w:pPr>
      <w:r>
        <w:rPr>
          <w:rFonts w:ascii="Book Antiqua" w:eastAsia="標楷體" w:hAnsi="Book Antiqua"/>
          <w:color w:val="0000FF"/>
          <w:sz w:val="28"/>
          <w:szCs w:val="28"/>
        </w:rPr>
        <w:t>附件</w:t>
      </w:r>
      <w:r>
        <w:rPr>
          <w:rFonts w:ascii="Book Antiqua" w:eastAsia="標楷體" w:hAnsi="Book Antiqua"/>
          <w:color w:val="0000FF"/>
          <w:sz w:val="28"/>
          <w:szCs w:val="28"/>
        </w:rPr>
        <w:t>1</w:t>
      </w:r>
    </w:p>
    <w:p w14:paraId="4302167D" w14:textId="77777777" w:rsidR="00424DF5" w:rsidRDefault="00952DD9">
      <w:pPr>
        <w:snapToGrid w:val="0"/>
        <w:spacing w:line="400" w:lineRule="exact"/>
        <w:jc w:val="center"/>
        <w:rPr>
          <w:rFonts w:eastAsia="標楷體"/>
          <w:b/>
          <w:sz w:val="32"/>
          <w:szCs w:val="32"/>
        </w:rPr>
      </w:pPr>
      <w:r>
        <w:rPr>
          <w:rFonts w:eastAsia="標楷體"/>
          <w:b/>
          <w:sz w:val="32"/>
          <w:szCs w:val="32"/>
        </w:rPr>
        <w:t>113</w:t>
      </w:r>
      <w:r>
        <w:rPr>
          <w:rFonts w:eastAsia="標楷體"/>
          <w:b/>
          <w:sz w:val="32"/>
          <w:szCs w:val="32"/>
        </w:rPr>
        <w:t>學年度補助直轄市及縣（市）政府辦理雙重特殊需求學生</w:t>
      </w:r>
    </w:p>
    <w:p w14:paraId="4225A023" w14:textId="77777777" w:rsidR="00424DF5" w:rsidRDefault="00952DD9">
      <w:pPr>
        <w:snapToGrid w:val="0"/>
        <w:spacing w:after="180" w:line="400" w:lineRule="exact"/>
        <w:jc w:val="center"/>
      </w:pPr>
      <w:r>
        <w:rPr>
          <w:rFonts w:eastAsia="標楷體"/>
          <w:b/>
          <w:sz w:val="32"/>
          <w:szCs w:val="32"/>
        </w:rPr>
        <w:t>發掘與輔導方案</w:t>
      </w:r>
      <w:r>
        <w:rPr>
          <w:rFonts w:eastAsia="標楷體"/>
          <w:b/>
          <w:sz w:val="32"/>
          <w:szCs w:val="32"/>
        </w:rPr>
        <w:t xml:space="preserve">  </w:t>
      </w:r>
      <w:r>
        <w:rPr>
          <w:rFonts w:eastAsia="標楷體"/>
          <w:b/>
          <w:sz w:val="32"/>
          <w:szCs w:val="32"/>
        </w:rPr>
        <w:t>申請計畫</w:t>
      </w:r>
      <w:r>
        <w:rPr>
          <w:rFonts w:eastAsia="標楷體"/>
          <w:b/>
          <w:szCs w:val="24"/>
        </w:rPr>
        <w:t>（縣市政府填寫）</w:t>
      </w:r>
    </w:p>
    <w:p w14:paraId="387D39AE" w14:textId="77777777" w:rsidR="00424DF5" w:rsidRDefault="00952DD9">
      <w:pPr>
        <w:snapToGrid w:val="0"/>
        <w:spacing w:before="180" w:after="180" w:line="240" w:lineRule="atLeast"/>
        <w:rPr>
          <w:rFonts w:eastAsia="標楷體"/>
          <w:b/>
          <w:sz w:val="32"/>
          <w:szCs w:val="32"/>
        </w:rPr>
      </w:pPr>
      <w:r>
        <w:rPr>
          <w:rFonts w:eastAsia="標楷體"/>
          <w:b/>
          <w:sz w:val="32"/>
          <w:szCs w:val="32"/>
        </w:rPr>
        <w:t>一、計畫總表</w:t>
      </w:r>
    </w:p>
    <w:tbl>
      <w:tblPr>
        <w:tblW w:w="5008" w:type="pct"/>
        <w:tblCellMar>
          <w:left w:w="10" w:type="dxa"/>
          <w:right w:w="10" w:type="dxa"/>
        </w:tblCellMar>
        <w:tblLook w:val="0000" w:firstRow="0" w:lastRow="0" w:firstColumn="0" w:lastColumn="0" w:noHBand="0" w:noVBand="0"/>
      </w:tblPr>
      <w:tblGrid>
        <w:gridCol w:w="1683"/>
        <w:gridCol w:w="1844"/>
        <w:gridCol w:w="1524"/>
        <w:gridCol w:w="508"/>
        <w:gridCol w:w="1016"/>
        <w:gridCol w:w="1016"/>
        <w:gridCol w:w="508"/>
        <w:gridCol w:w="1524"/>
      </w:tblGrid>
      <w:tr w:rsidR="00424DF5" w14:paraId="3B50F96A" w14:textId="77777777">
        <w:tblPrEx>
          <w:tblCellMar>
            <w:top w:w="0" w:type="dxa"/>
            <w:bottom w:w="0" w:type="dxa"/>
          </w:tblCellMar>
        </w:tblPrEx>
        <w:trPr>
          <w:trHeight w:val="851"/>
        </w:trPr>
        <w:tc>
          <w:tcPr>
            <w:tcW w:w="1683" w:type="dxa"/>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371A8F52" w14:textId="77777777" w:rsidR="00424DF5" w:rsidRDefault="00952DD9">
            <w:pPr>
              <w:snapToGrid w:val="0"/>
              <w:spacing w:line="240" w:lineRule="atLeast"/>
              <w:jc w:val="center"/>
              <w:rPr>
                <w:rFonts w:eastAsia="標楷體"/>
                <w:b/>
                <w:sz w:val="28"/>
                <w:szCs w:val="28"/>
              </w:rPr>
            </w:pPr>
            <w:r>
              <w:rPr>
                <w:rFonts w:eastAsia="標楷體"/>
                <w:b/>
                <w:sz w:val="28"/>
                <w:szCs w:val="28"/>
              </w:rPr>
              <w:t>申請縣市</w:t>
            </w:r>
          </w:p>
        </w:tc>
        <w:tc>
          <w:tcPr>
            <w:tcW w:w="7940" w:type="dxa"/>
            <w:gridSpan w:val="7"/>
            <w:tcBorders>
              <w:top w:val="double" w:sz="4"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0F8FEBB" w14:textId="77777777" w:rsidR="00424DF5" w:rsidRDefault="00424DF5">
            <w:pPr>
              <w:snapToGrid w:val="0"/>
              <w:spacing w:line="240" w:lineRule="atLeast"/>
              <w:jc w:val="both"/>
              <w:rPr>
                <w:rFonts w:eastAsia="標楷體"/>
                <w:sz w:val="28"/>
                <w:szCs w:val="28"/>
              </w:rPr>
            </w:pPr>
          </w:p>
        </w:tc>
      </w:tr>
      <w:tr w:rsidR="00424DF5" w14:paraId="65529CB2" w14:textId="77777777">
        <w:tblPrEx>
          <w:tblCellMar>
            <w:top w:w="0" w:type="dxa"/>
            <w:bottom w:w="0" w:type="dxa"/>
          </w:tblCellMar>
        </w:tblPrEx>
        <w:trPr>
          <w:trHeight w:val="118"/>
        </w:trPr>
        <w:tc>
          <w:tcPr>
            <w:tcW w:w="1683"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2C7D3B2A" w14:textId="77777777" w:rsidR="00424DF5" w:rsidRDefault="00952DD9">
            <w:pPr>
              <w:snapToGrid w:val="0"/>
              <w:spacing w:line="240" w:lineRule="atLeast"/>
              <w:jc w:val="center"/>
              <w:rPr>
                <w:rFonts w:eastAsia="標楷體"/>
                <w:b/>
                <w:sz w:val="28"/>
                <w:szCs w:val="28"/>
              </w:rPr>
            </w:pPr>
            <w:r>
              <w:rPr>
                <w:rFonts w:eastAsia="標楷體"/>
                <w:b/>
                <w:sz w:val="28"/>
                <w:szCs w:val="28"/>
              </w:rPr>
              <w:t>指導教授</w:t>
            </w:r>
          </w:p>
        </w:tc>
        <w:tc>
          <w:tcPr>
            <w:tcW w:w="1844"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B538410" w14:textId="77777777" w:rsidR="00424DF5" w:rsidRDefault="00952DD9">
            <w:pPr>
              <w:snapToGrid w:val="0"/>
              <w:spacing w:line="240" w:lineRule="atLeast"/>
              <w:jc w:val="center"/>
              <w:rPr>
                <w:rFonts w:eastAsia="標楷體"/>
                <w:sz w:val="28"/>
                <w:szCs w:val="28"/>
              </w:rPr>
            </w:pPr>
            <w:r>
              <w:rPr>
                <w:rFonts w:eastAsia="標楷體"/>
                <w:sz w:val="28"/>
                <w:szCs w:val="28"/>
              </w:rPr>
              <w:t>姓名</w:t>
            </w:r>
          </w:p>
        </w:tc>
        <w:tc>
          <w:tcPr>
            <w:tcW w:w="3048" w:type="dxa"/>
            <w:gridSpan w:val="3"/>
            <w:tcBorders>
              <w:top w:val="doub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DFE306E" w14:textId="77777777" w:rsidR="00424DF5" w:rsidRDefault="00952DD9">
            <w:pPr>
              <w:snapToGrid w:val="0"/>
              <w:spacing w:line="240" w:lineRule="atLeast"/>
              <w:jc w:val="center"/>
              <w:rPr>
                <w:rFonts w:eastAsia="標楷體"/>
                <w:sz w:val="28"/>
                <w:szCs w:val="28"/>
              </w:rPr>
            </w:pPr>
            <w:r>
              <w:rPr>
                <w:rFonts w:eastAsia="標楷體"/>
                <w:sz w:val="28"/>
                <w:szCs w:val="28"/>
              </w:rPr>
              <w:t>服務單位</w:t>
            </w:r>
          </w:p>
        </w:tc>
        <w:tc>
          <w:tcPr>
            <w:tcW w:w="3048" w:type="dxa"/>
            <w:gridSpan w:val="3"/>
            <w:tcBorders>
              <w:top w:val="double" w:sz="4" w:space="0" w:color="000000"/>
              <w:left w:val="single" w:sz="4"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0B94C4E8" w14:textId="77777777" w:rsidR="00424DF5" w:rsidRDefault="00952DD9">
            <w:pPr>
              <w:snapToGrid w:val="0"/>
              <w:spacing w:line="240" w:lineRule="atLeast"/>
              <w:jc w:val="center"/>
              <w:rPr>
                <w:rFonts w:eastAsia="標楷體"/>
                <w:sz w:val="28"/>
                <w:szCs w:val="28"/>
              </w:rPr>
            </w:pPr>
            <w:r>
              <w:rPr>
                <w:rFonts w:eastAsia="標楷體"/>
                <w:sz w:val="28"/>
                <w:szCs w:val="28"/>
              </w:rPr>
              <w:t>輔導學校</w:t>
            </w:r>
          </w:p>
        </w:tc>
      </w:tr>
      <w:tr w:rsidR="00424DF5" w14:paraId="0898E791" w14:textId="77777777">
        <w:tblPrEx>
          <w:tblCellMar>
            <w:top w:w="0" w:type="dxa"/>
            <w:bottom w:w="0" w:type="dxa"/>
          </w:tblCellMar>
        </w:tblPrEx>
        <w:trPr>
          <w:trHeight w:val="454"/>
        </w:trPr>
        <w:tc>
          <w:tcPr>
            <w:tcW w:w="1683"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2D523D25" w14:textId="77777777" w:rsidR="00424DF5" w:rsidRDefault="00424DF5">
            <w:pPr>
              <w:snapToGrid w:val="0"/>
              <w:spacing w:line="240" w:lineRule="atLeast"/>
              <w:jc w:val="center"/>
              <w:rPr>
                <w:rFonts w:eastAsia="標楷體"/>
                <w:b/>
                <w:sz w:val="28"/>
                <w:szCs w:val="28"/>
              </w:rPr>
            </w:pPr>
          </w:p>
        </w:tc>
        <w:tc>
          <w:tcPr>
            <w:tcW w:w="18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7007E2C" w14:textId="77777777" w:rsidR="00424DF5" w:rsidRDefault="00424DF5">
            <w:pPr>
              <w:snapToGrid w:val="0"/>
              <w:spacing w:line="240" w:lineRule="atLeast"/>
              <w:jc w:val="center"/>
              <w:rPr>
                <w:rFonts w:eastAsia="標楷體"/>
                <w:sz w:val="28"/>
                <w:szCs w:val="28"/>
              </w:rPr>
            </w:pPr>
          </w:p>
        </w:tc>
        <w:tc>
          <w:tcPr>
            <w:tcW w:w="3048"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8F52DA1" w14:textId="77777777" w:rsidR="00424DF5" w:rsidRDefault="00424DF5">
            <w:pPr>
              <w:snapToGrid w:val="0"/>
              <w:spacing w:line="240" w:lineRule="atLeast"/>
              <w:jc w:val="center"/>
              <w:rPr>
                <w:rFonts w:eastAsia="標楷體"/>
                <w:sz w:val="28"/>
                <w:szCs w:val="28"/>
              </w:rPr>
            </w:pPr>
          </w:p>
        </w:tc>
        <w:tc>
          <w:tcPr>
            <w:tcW w:w="3048" w:type="dxa"/>
            <w:gridSpan w:val="3"/>
            <w:tcBorders>
              <w:top w:val="single" w:sz="6" w:space="0" w:color="000000"/>
              <w:left w:val="single" w:sz="4"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70E47CE9" w14:textId="77777777" w:rsidR="00424DF5" w:rsidRDefault="00424DF5">
            <w:pPr>
              <w:snapToGrid w:val="0"/>
              <w:spacing w:line="240" w:lineRule="atLeast"/>
              <w:jc w:val="center"/>
              <w:rPr>
                <w:rFonts w:eastAsia="標楷體"/>
                <w:sz w:val="28"/>
                <w:szCs w:val="28"/>
              </w:rPr>
            </w:pPr>
          </w:p>
        </w:tc>
      </w:tr>
      <w:tr w:rsidR="00424DF5" w14:paraId="3A6E3249" w14:textId="77777777">
        <w:tblPrEx>
          <w:tblCellMar>
            <w:top w:w="0" w:type="dxa"/>
            <w:bottom w:w="0" w:type="dxa"/>
          </w:tblCellMar>
        </w:tblPrEx>
        <w:trPr>
          <w:trHeight w:val="454"/>
        </w:trPr>
        <w:tc>
          <w:tcPr>
            <w:tcW w:w="1683"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6CF84EF5" w14:textId="77777777" w:rsidR="00424DF5" w:rsidRDefault="00424DF5">
            <w:pPr>
              <w:snapToGrid w:val="0"/>
              <w:spacing w:line="240" w:lineRule="atLeast"/>
              <w:jc w:val="center"/>
              <w:rPr>
                <w:rFonts w:eastAsia="標楷體"/>
                <w:b/>
                <w:sz w:val="28"/>
                <w:szCs w:val="28"/>
              </w:rPr>
            </w:pPr>
          </w:p>
        </w:tc>
        <w:tc>
          <w:tcPr>
            <w:tcW w:w="18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CFA106E" w14:textId="77777777" w:rsidR="00424DF5" w:rsidRDefault="00424DF5">
            <w:pPr>
              <w:snapToGrid w:val="0"/>
              <w:spacing w:line="240" w:lineRule="atLeast"/>
              <w:jc w:val="center"/>
              <w:rPr>
                <w:rFonts w:eastAsia="標楷體"/>
                <w:sz w:val="28"/>
                <w:szCs w:val="28"/>
              </w:rPr>
            </w:pPr>
          </w:p>
        </w:tc>
        <w:tc>
          <w:tcPr>
            <w:tcW w:w="3048"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0551683" w14:textId="77777777" w:rsidR="00424DF5" w:rsidRDefault="00424DF5">
            <w:pPr>
              <w:snapToGrid w:val="0"/>
              <w:spacing w:line="240" w:lineRule="atLeast"/>
              <w:jc w:val="center"/>
              <w:rPr>
                <w:rFonts w:eastAsia="標楷體"/>
                <w:sz w:val="28"/>
                <w:szCs w:val="28"/>
              </w:rPr>
            </w:pPr>
          </w:p>
        </w:tc>
        <w:tc>
          <w:tcPr>
            <w:tcW w:w="3048" w:type="dxa"/>
            <w:gridSpan w:val="3"/>
            <w:tcBorders>
              <w:top w:val="single" w:sz="6" w:space="0" w:color="000000"/>
              <w:left w:val="single" w:sz="4"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0B4D9588" w14:textId="77777777" w:rsidR="00424DF5" w:rsidRDefault="00424DF5">
            <w:pPr>
              <w:snapToGrid w:val="0"/>
              <w:spacing w:line="240" w:lineRule="atLeast"/>
              <w:jc w:val="center"/>
              <w:rPr>
                <w:rFonts w:eastAsia="標楷體"/>
                <w:sz w:val="28"/>
                <w:szCs w:val="28"/>
              </w:rPr>
            </w:pPr>
          </w:p>
        </w:tc>
      </w:tr>
      <w:tr w:rsidR="00424DF5" w14:paraId="536543CC" w14:textId="77777777">
        <w:tblPrEx>
          <w:tblCellMar>
            <w:top w:w="0" w:type="dxa"/>
            <w:bottom w:w="0" w:type="dxa"/>
          </w:tblCellMar>
        </w:tblPrEx>
        <w:trPr>
          <w:trHeight w:val="454"/>
        </w:trPr>
        <w:tc>
          <w:tcPr>
            <w:tcW w:w="1683"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308BF6FB" w14:textId="77777777" w:rsidR="00424DF5" w:rsidRDefault="00424DF5">
            <w:pPr>
              <w:snapToGrid w:val="0"/>
              <w:spacing w:line="240" w:lineRule="atLeast"/>
              <w:jc w:val="center"/>
              <w:rPr>
                <w:rFonts w:eastAsia="標楷體"/>
                <w:b/>
                <w:sz w:val="28"/>
                <w:szCs w:val="28"/>
              </w:rPr>
            </w:pPr>
          </w:p>
        </w:tc>
        <w:tc>
          <w:tcPr>
            <w:tcW w:w="1844" w:type="dxa"/>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048EDA92" w14:textId="77777777" w:rsidR="00424DF5" w:rsidRDefault="00424DF5">
            <w:pPr>
              <w:snapToGrid w:val="0"/>
              <w:spacing w:line="240" w:lineRule="atLeast"/>
              <w:jc w:val="center"/>
              <w:rPr>
                <w:rFonts w:eastAsia="標楷體"/>
                <w:sz w:val="28"/>
                <w:szCs w:val="28"/>
              </w:rPr>
            </w:pPr>
          </w:p>
        </w:tc>
        <w:tc>
          <w:tcPr>
            <w:tcW w:w="3048" w:type="dxa"/>
            <w:gridSpan w:val="3"/>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763CF47" w14:textId="77777777" w:rsidR="00424DF5" w:rsidRDefault="00424DF5">
            <w:pPr>
              <w:snapToGrid w:val="0"/>
              <w:spacing w:line="240" w:lineRule="atLeast"/>
              <w:jc w:val="center"/>
              <w:rPr>
                <w:rFonts w:eastAsia="標楷體"/>
                <w:sz w:val="28"/>
                <w:szCs w:val="28"/>
              </w:rPr>
            </w:pPr>
          </w:p>
        </w:tc>
        <w:tc>
          <w:tcPr>
            <w:tcW w:w="3048"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4B13D87E" w14:textId="77777777" w:rsidR="00424DF5" w:rsidRDefault="00424DF5">
            <w:pPr>
              <w:snapToGrid w:val="0"/>
              <w:spacing w:line="240" w:lineRule="atLeast"/>
              <w:jc w:val="center"/>
              <w:rPr>
                <w:rFonts w:eastAsia="標楷體"/>
                <w:sz w:val="28"/>
                <w:szCs w:val="28"/>
              </w:rPr>
            </w:pPr>
          </w:p>
        </w:tc>
      </w:tr>
      <w:tr w:rsidR="00424DF5" w14:paraId="3B887AEA" w14:textId="77777777">
        <w:tblPrEx>
          <w:tblCellMar>
            <w:top w:w="0" w:type="dxa"/>
            <w:bottom w:w="0" w:type="dxa"/>
          </w:tblCellMar>
        </w:tblPrEx>
        <w:trPr>
          <w:trHeight w:val="59"/>
        </w:trPr>
        <w:tc>
          <w:tcPr>
            <w:tcW w:w="1683" w:type="dxa"/>
            <w:vMerge w:val="restart"/>
            <w:tcBorders>
              <w:top w:val="double" w:sz="4"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EE6C3C5" w14:textId="77777777" w:rsidR="00424DF5" w:rsidRDefault="00952DD9">
            <w:pPr>
              <w:snapToGrid w:val="0"/>
              <w:spacing w:line="240" w:lineRule="atLeast"/>
              <w:jc w:val="center"/>
              <w:rPr>
                <w:rFonts w:eastAsia="標楷體"/>
                <w:b/>
                <w:sz w:val="28"/>
                <w:szCs w:val="28"/>
              </w:rPr>
            </w:pPr>
            <w:r>
              <w:rPr>
                <w:rFonts w:eastAsia="標楷體"/>
                <w:b/>
                <w:sz w:val="28"/>
                <w:szCs w:val="28"/>
              </w:rPr>
              <w:t>實施對象</w:t>
            </w:r>
          </w:p>
        </w:tc>
        <w:tc>
          <w:tcPr>
            <w:tcW w:w="1844"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5F15487" w14:textId="77777777" w:rsidR="00424DF5" w:rsidRDefault="00952DD9">
            <w:pPr>
              <w:snapToGrid w:val="0"/>
              <w:spacing w:line="240" w:lineRule="atLeast"/>
              <w:jc w:val="center"/>
              <w:rPr>
                <w:rFonts w:eastAsia="標楷體"/>
                <w:sz w:val="28"/>
                <w:szCs w:val="28"/>
              </w:rPr>
            </w:pPr>
            <w:r>
              <w:rPr>
                <w:rFonts w:eastAsia="標楷體"/>
                <w:sz w:val="28"/>
                <w:szCs w:val="28"/>
              </w:rPr>
              <w:t>階段</w:t>
            </w:r>
          </w:p>
        </w:tc>
        <w:tc>
          <w:tcPr>
            <w:tcW w:w="1524" w:type="dxa"/>
            <w:tcBorders>
              <w:top w:val="doub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644918A" w14:textId="77777777" w:rsidR="00424DF5" w:rsidRDefault="00952DD9">
            <w:pPr>
              <w:snapToGrid w:val="0"/>
              <w:spacing w:line="240" w:lineRule="atLeast"/>
              <w:jc w:val="center"/>
              <w:rPr>
                <w:rFonts w:eastAsia="標楷體"/>
                <w:sz w:val="28"/>
                <w:szCs w:val="28"/>
              </w:rPr>
            </w:pPr>
            <w:r>
              <w:rPr>
                <w:rFonts w:eastAsia="標楷體"/>
                <w:sz w:val="28"/>
                <w:szCs w:val="28"/>
              </w:rPr>
              <w:t>國小</w:t>
            </w:r>
          </w:p>
        </w:tc>
        <w:tc>
          <w:tcPr>
            <w:tcW w:w="1524" w:type="dxa"/>
            <w:gridSpan w:val="2"/>
            <w:tcBorders>
              <w:top w:val="doub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F903472" w14:textId="77777777" w:rsidR="00424DF5" w:rsidRDefault="00952DD9">
            <w:pPr>
              <w:snapToGrid w:val="0"/>
              <w:spacing w:line="240" w:lineRule="atLeast"/>
              <w:jc w:val="center"/>
              <w:rPr>
                <w:rFonts w:eastAsia="標楷體"/>
                <w:sz w:val="28"/>
                <w:szCs w:val="28"/>
              </w:rPr>
            </w:pPr>
            <w:r>
              <w:rPr>
                <w:rFonts w:eastAsia="標楷體"/>
                <w:sz w:val="28"/>
                <w:szCs w:val="28"/>
              </w:rPr>
              <w:t>國中</w:t>
            </w:r>
          </w:p>
        </w:tc>
        <w:tc>
          <w:tcPr>
            <w:tcW w:w="1524" w:type="dxa"/>
            <w:gridSpan w:val="2"/>
            <w:tcBorders>
              <w:top w:val="doub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A38E708" w14:textId="77777777" w:rsidR="00424DF5" w:rsidRDefault="00952DD9">
            <w:pPr>
              <w:snapToGrid w:val="0"/>
              <w:spacing w:line="240" w:lineRule="atLeast"/>
              <w:jc w:val="center"/>
              <w:rPr>
                <w:rFonts w:eastAsia="標楷體"/>
                <w:sz w:val="28"/>
                <w:szCs w:val="28"/>
              </w:rPr>
            </w:pPr>
            <w:r>
              <w:rPr>
                <w:rFonts w:eastAsia="標楷體"/>
                <w:sz w:val="28"/>
                <w:szCs w:val="28"/>
              </w:rPr>
              <w:t>高中</w:t>
            </w:r>
          </w:p>
        </w:tc>
        <w:tc>
          <w:tcPr>
            <w:tcW w:w="1524" w:type="dxa"/>
            <w:tcBorders>
              <w:top w:val="double" w:sz="4" w:space="0" w:color="000000"/>
              <w:left w:val="single" w:sz="4"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54041438" w14:textId="77777777" w:rsidR="00424DF5" w:rsidRDefault="00952DD9">
            <w:pPr>
              <w:snapToGrid w:val="0"/>
              <w:spacing w:line="240" w:lineRule="atLeast"/>
              <w:jc w:val="center"/>
              <w:rPr>
                <w:rFonts w:eastAsia="標楷體"/>
                <w:sz w:val="28"/>
                <w:szCs w:val="28"/>
              </w:rPr>
            </w:pPr>
            <w:r>
              <w:rPr>
                <w:rFonts w:eastAsia="標楷體"/>
                <w:sz w:val="28"/>
                <w:szCs w:val="28"/>
              </w:rPr>
              <w:t>小計</w:t>
            </w:r>
          </w:p>
        </w:tc>
      </w:tr>
      <w:tr w:rsidR="00424DF5" w14:paraId="09DED6B9" w14:textId="77777777">
        <w:tblPrEx>
          <w:tblCellMar>
            <w:top w:w="0" w:type="dxa"/>
            <w:bottom w:w="0" w:type="dxa"/>
          </w:tblCellMar>
        </w:tblPrEx>
        <w:trPr>
          <w:trHeight w:val="680"/>
        </w:trPr>
        <w:tc>
          <w:tcPr>
            <w:tcW w:w="1683"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DE0434A" w14:textId="77777777" w:rsidR="00424DF5" w:rsidRDefault="00424DF5">
            <w:pPr>
              <w:snapToGrid w:val="0"/>
              <w:spacing w:line="240" w:lineRule="atLeast"/>
              <w:jc w:val="center"/>
              <w:rPr>
                <w:rFonts w:eastAsia="標楷體"/>
                <w:b/>
                <w:sz w:val="28"/>
                <w:szCs w:val="28"/>
              </w:rPr>
            </w:pPr>
          </w:p>
        </w:tc>
        <w:tc>
          <w:tcPr>
            <w:tcW w:w="18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F825762" w14:textId="77777777" w:rsidR="00424DF5" w:rsidRDefault="00952DD9">
            <w:pPr>
              <w:snapToGrid w:val="0"/>
              <w:spacing w:line="240" w:lineRule="atLeast"/>
              <w:jc w:val="center"/>
              <w:rPr>
                <w:rFonts w:eastAsia="標楷體"/>
                <w:sz w:val="28"/>
                <w:szCs w:val="28"/>
              </w:rPr>
            </w:pPr>
            <w:r>
              <w:rPr>
                <w:rFonts w:eastAsia="標楷體"/>
                <w:sz w:val="28"/>
                <w:szCs w:val="28"/>
              </w:rPr>
              <w:t>學生數</w:t>
            </w:r>
          </w:p>
        </w:tc>
        <w:tc>
          <w:tcPr>
            <w:tcW w:w="1524"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65F1AD9" w14:textId="77777777" w:rsidR="00424DF5" w:rsidRDefault="00424DF5">
            <w:pPr>
              <w:snapToGrid w:val="0"/>
              <w:spacing w:line="240" w:lineRule="atLeast"/>
              <w:jc w:val="center"/>
              <w:rPr>
                <w:rFonts w:eastAsia="標楷體"/>
                <w:sz w:val="28"/>
                <w:szCs w:val="28"/>
              </w:rPr>
            </w:pPr>
          </w:p>
        </w:tc>
        <w:tc>
          <w:tcPr>
            <w:tcW w:w="1524"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995E546" w14:textId="77777777" w:rsidR="00424DF5" w:rsidRDefault="00424DF5">
            <w:pPr>
              <w:snapToGrid w:val="0"/>
              <w:spacing w:line="240" w:lineRule="atLeast"/>
              <w:jc w:val="center"/>
              <w:rPr>
                <w:rFonts w:eastAsia="標楷體"/>
                <w:sz w:val="28"/>
                <w:szCs w:val="28"/>
              </w:rPr>
            </w:pPr>
          </w:p>
        </w:tc>
        <w:tc>
          <w:tcPr>
            <w:tcW w:w="1524"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689A498" w14:textId="77777777" w:rsidR="00424DF5" w:rsidRDefault="00424DF5">
            <w:pPr>
              <w:snapToGrid w:val="0"/>
              <w:spacing w:line="240" w:lineRule="atLeast"/>
              <w:jc w:val="center"/>
              <w:rPr>
                <w:rFonts w:eastAsia="標楷體"/>
                <w:sz w:val="28"/>
                <w:szCs w:val="28"/>
              </w:rPr>
            </w:pPr>
          </w:p>
        </w:tc>
        <w:tc>
          <w:tcPr>
            <w:tcW w:w="1524" w:type="dxa"/>
            <w:tcBorders>
              <w:top w:val="single" w:sz="6"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97C1FDA" w14:textId="77777777" w:rsidR="00424DF5" w:rsidRDefault="00424DF5">
            <w:pPr>
              <w:snapToGrid w:val="0"/>
              <w:spacing w:line="240" w:lineRule="atLeast"/>
              <w:jc w:val="center"/>
              <w:rPr>
                <w:rFonts w:eastAsia="標楷體"/>
                <w:sz w:val="28"/>
                <w:szCs w:val="28"/>
              </w:rPr>
            </w:pPr>
          </w:p>
        </w:tc>
      </w:tr>
      <w:tr w:rsidR="00424DF5" w14:paraId="48EAFB00" w14:textId="77777777">
        <w:tblPrEx>
          <w:tblCellMar>
            <w:top w:w="0" w:type="dxa"/>
            <w:bottom w:w="0" w:type="dxa"/>
          </w:tblCellMar>
        </w:tblPrEx>
        <w:trPr>
          <w:trHeight w:val="364"/>
        </w:trPr>
        <w:tc>
          <w:tcPr>
            <w:tcW w:w="1683"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44E03998" w14:textId="77777777" w:rsidR="00424DF5" w:rsidRDefault="00952DD9">
            <w:pPr>
              <w:snapToGrid w:val="0"/>
              <w:spacing w:line="240" w:lineRule="atLeast"/>
              <w:jc w:val="center"/>
              <w:rPr>
                <w:rFonts w:eastAsia="標楷體"/>
                <w:b/>
                <w:sz w:val="28"/>
                <w:szCs w:val="28"/>
              </w:rPr>
            </w:pPr>
            <w:r>
              <w:rPr>
                <w:rFonts w:eastAsia="標楷體"/>
                <w:b/>
                <w:sz w:val="28"/>
                <w:szCs w:val="28"/>
              </w:rPr>
              <w:t>申請經費</w:t>
            </w:r>
          </w:p>
        </w:tc>
        <w:tc>
          <w:tcPr>
            <w:tcW w:w="1844"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90E5382" w14:textId="77777777" w:rsidR="00424DF5" w:rsidRDefault="00952DD9">
            <w:pPr>
              <w:snapToGrid w:val="0"/>
              <w:spacing w:line="240" w:lineRule="atLeast"/>
              <w:jc w:val="center"/>
              <w:rPr>
                <w:rFonts w:eastAsia="標楷體"/>
                <w:sz w:val="28"/>
                <w:szCs w:val="28"/>
              </w:rPr>
            </w:pPr>
            <w:r>
              <w:rPr>
                <w:rFonts w:eastAsia="標楷體"/>
                <w:sz w:val="28"/>
                <w:szCs w:val="28"/>
              </w:rPr>
              <w:t>項目</w:t>
            </w:r>
          </w:p>
        </w:tc>
        <w:tc>
          <w:tcPr>
            <w:tcW w:w="4572" w:type="dxa"/>
            <w:gridSpan w:val="5"/>
            <w:tcBorders>
              <w:top w:val="doub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5A69384" w14:textId="77777777" w:rsidR="00424DF5" w:rsidRDefault="00952DD9">
            <w:pPr>
              <w:snapToGrid w:val="0"/>
              <w:spacing w:line="240" w:lineRule="atLeast"/>
              <w:jc w:val="center"/>
              <w:rPr>
                <w:rFonts w:eastAsia="標楷體"/>
                <w:sz w:val="28"/>
                <w:szCs w:val="28"/>
              </w:rPr>
            </w:pPr>
            <w:r>
              <w:rPr>
                <w:rFonts w:eastAsia="標楷體"/>
                <w:sz w:val="28"/>
                <w:szCs w:val="28"/>
              </w:rPr>
              <w:t>金額</w:t>
            </w:r>
            <w:proofErr w:type="gramStart"/>
            <w:r>
              <w:rPr>
                <w:rFonts w:eastAsia="標楷體"/>
                <w:sz w:val="28"/>
                <w:szCs w:val="28"/>
              </w:rPr>
              <w:t>（</w:t>
            </w:r>
            <w:proofErr w:type="gramEnd"/>
            <w:r>
              <w:rPr>
                <w:rFonts w:eastAsia="標楷體"/>
                <w:sz w:val="28"/>
                <w:szCs w:val="28"/>
              </w:rPr>
              <w:t>單位</w:t>
            </w:r>
            <w:r>
              <w:rPr>
                <w:rFonts w:eastAsia="標楷體"/>
                <w:sz w:val="28"/>
                <w:szCs w:val="28"/>
              </w:rPr>
              <w:t>:</w:t>
            </w:r>
            <w:r>
              <w:rPr>
                <w:rFonts w:eastAsia="標楷體"/>
                <w:sz w:val="28"/>
                <w:szCs w:val="28"/>
              </w:rPr>
              <w:t>元</w:t>
            </w:r>
            <w:proofErr w:type="gramStart"/>
            <w:r>
              <w:rPr>
                <w:rFonts w:eastAsia="標楷體"/>
                <w:sz w:val="28"/>
                <w:szCs w:val="28"/>
              </w:rPr>
              <w:t>）</w:t>
            </w:r>
            <w:proofErr w:type="gramEnd"/>
          </w:p>
        </w:tc>
        <w:tc>
          <w:tcPr>
            <w:tcW w:w="1524" w:type="dxa"/>
            <w:tcBorders>
              <w:top w:val="double" w:sz="4" w:space="0" w:color="000000"/>
              <w:left w:val="single" w:sz="4"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4276215E" w14:textId="77777777" w:rsidR="00424DF5" w:rsidRDefault="00952DD9">
            <w:pPr>
              <w:snapToGrid w:val="0"/>
              <w:spacing w:line="240" w:lineRule="atLeast"/>
              <w:jc w:val="center"/>
              <w:rPr>
                <w:rFonts w:eastAsia="標楷體"/>
                <w:sz w:val="28"/>
                <w:szCs w:val="28"/>
              </w:rPr>
            </w:pPr>
            <w:r>
              <w:rPr>
                <w:rFonts w:eastAsia="標楷體"/>
                <w:sz w:val="28"/>
                <w:szCs w:val="28"/>
              </w:rPr>
              <w:t>備註</w:t>
            </w:r>
          </w:p>
        </w:tc>
      </w:tr>
      <w:tr w:rsidR="00424DF5" w14:paraId="188C06BC" w14:textId="77777777">
        <w:tblPrEx>
          <w:tblCellMar>
            <w:top w:w="0" w:type="dxa"/>
            <w:bottom w:w="0" w:type="dxa"/>
          </w:tblCellMar>
        </w:tblPrEx>
        <w:trPr>
          <w:trHeight w:val="454"/>
        </w:trPr>
        <w:tc>
          <w:tcPr>
            <w:tcW w:w="1683"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79ABFF65" w14:textId="77777777" w:rsidR="00424DF5" w:rsidRDefault="00424DF5">
            <w:pPr>
              <w:snapToGrid w:val="0"/>
              <w:spacing w:line="240" w:lineRule="atLeast"/>
              <w:jc w:val="center"/>
              <w:rPr>
                <w:rFonts w:eastAsia="標楷體"/>
                <w:b/>
                <w:sz w:val="28"/>
                <w:szCs w:val="28"/>
              </w:rPr>
            </w:pPr>
          </w:p>
        </w:tc>
        <w:tc>
          <w:tcPr>
            <w:tcW w:w="18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671C212" w14:textId="77777777" w:rsidR="00424DF5" w:rsidRDefault="00952DD9">
            <w:pPr>
              <w:snapToGrid w:val="0"/>
              <w:spacing w:line="240" w:lineRule="atLeast"/>
              <w:jc w:val="center"/>
              <w:rPr>
                <w:rFonts w:eastAsia="標楷體"/>
                <w:spacing w:val="-10"/>
                <w:sz w:val="28"/>
                <w:szCs w:val="28"/>
              </w:rPr>
            </w:pPr>
            <w:r>
              <w:rPr>
                <w:rFonts w:eastAsia="標楷體"/>
                <w:spacing w:val="-10"/>
                <w:sz w:val="28"/>
                <w:szCs w:val="28"/>
              </w:rPr>
              <w:t>申請補助經費</w:t>
            </w:r>
          </w:p>
        </w:tc>
        <w:tc>
          <w:tcPr>
            <w:tcW w:w="4572"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52F1A75" w14:textId="77777777" w:rsidR="00424DF5" w:rsidRDefault="00424DF5">
            <w:pPr>
              <w:snapToGrid w:val="0"/>
              <w:spacing w:line="240" w:lineRule="atLeast"/>
              <w:jc w:val="center"/>
              <w:rPr>
                <w:rFonts w:eastAsia="標楷體"/>
                <w:sz w:val="28"/>
                <w:szCs w:val="28"/>
              </w:rPr>
            </w:pPr>
          </w:p>
        </w:tc>
        <w:tc>
          <w:tcPr>
            <w:tcW w:w="1524" w:type="dxa"/>
            <w:tcBorders>
              <w:top w:val="single" w:sz="6" w:space="0" w:color="000000"/>
              <w:left w:val="single" w:sz="4"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5B16E640" w14:textId="77777777" w:rsidR="00424DF5" w:rsidRDefault="00424DF5">
            <w:pPr>
              <w:snapToGrid w:val="0"/>
              <w:spacing w:line="240" w:lineRule="atLeast"/>
              <w:jc w:val="center"/>
              <w:rPr>
                <w:rFonts w:eastAsia="標楷體"/>
                <w:sz w:val="28"/>
                <w:szCs w:val="28"/>
              </w:rPr>
            </w:pPr>
          </w:p>
        </w:tc>
      </w:tr>
      <w:tr w:rsidR="00424DF5" w14:paraId="77ACA9C0" w14:textId="77777777">
        <w:tblPrEx>
          <w:tblCellMar>
            <w:top w:w="0" w:type="dxa"/>
            <w:bottom w:w="0" w:type="dxa"/>
          </w:tblCellMar>
        </w:tblPrEx>
        <w:trPr>
          <w:trHeight w:val="454"/>
        </w:trPr>
        <w:tc>
          <w:tcPr>
            <w:tcW w:w="1683"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4EEB19D6" w14:textId="77777777" w:rsidR="00424DF5" w:rsidRDefault="00424DF5">
            <w:pPr>
              <w:snapToGrid w:val="0"/>
              <w:spacing w:line="240" w:lineRule="atLeast"/>
              <w:jc w:val="center"/>
              <w:rPr>
                <w:rFonts w:eastAsia="標楷體"/>
                <w:b/>
                <w:sz w:val="28"/>
                <w:szCs w:val="28"/>
              </w:rPr>
            </w:pPr>
          </w:p>
        </w:tc>
        <w:tc>
          <w:tcPr>
            <w:tcW w:w="18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C4B01C8" w14:textId="77777777" w:rsidR="00424DF5" w:rsidRDefault="00952DD9">
            <w:pPr>
              <w:snapToGrid w:val="0"/>
              <w:spacing w:line="240" w:lineRule="atLeast"/>
              <w:jc w:val="center"/>
              <w:rPr>
                <w:rFonts w:eastAsia="標楷體"/>
                <w:spacing w:val="-10"/>
                <w:sz w:val="28"/>
                <w:szCs w:val="28"/>
              </w:rPr>
            </w:pPr>
            <w:r>
              <w:rPr>
                <w:rFonts w:eastAsia="標楷體"/>
                <w:spacing w:val="-10"/>
                <w:sz w:val="28"/>
                <w:szCs w:val="28"/>
              </w:rPr>
              <w:t>縣市自籌經費</w:t>
            </w:r>
          </w:p>
        </w:tc>
        <w:tc>
          <w:tcPr>
            <w:tcW w:w="4572"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49023BB" w14:textId="77777777" w:rsidR="00424DF5" w:rsidRDefault="00424DF5">
            <w:pPr>
              <w:snapToGrid w:val="0"/>
              <w:spacing w:line="240" w:lineRule="atLeast"/>
              <w:jc w:val="center"/>
              <w:rPr>
                <w:rFonts w:eastAsia="標楷體"/>
                <w:sz w:val="28"/>
                <w:szCs w:val="28"/>
              </w:rPr>
            </w:pPr>
          </w:p>
        </w:tc>
        <w:tc>
          <w:tcPr>
            <w:tcW w:w="1524" w:type="dxa"/>
            <w:tcBorders>
              <w:top w:val="single" w:sz="6" w:space="0" w:color="000000"/>
              <w:left w:val="single" w:sz="4"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38B7A11D" w14:textId="77777777" w:rsidR="00424DF5" w:rsidRDefault="00424DF5">
            <w:pPr>
              <w:snapToGrid w:val="0"/>
              <w:spacing w:line="240" w:lineRule="atLeast"/>
              <w:jc w:val="center"/>
              <w:rPr>
                <w:rFonts w:eastAsia="標楷體"/>
                <w:sz w:val="28"/>
                <w:szCs w:val="28"/>
              </w:rPr>
            </w:pPr>
          </w:p>
        </w:tc>
      </w:tr>
      <w:tr w:rsidR="00424DF5" w14:paraId="599B8719" w14:textId="77777777">
        <w:tblPrEx>
          <w:tblCellMar>
            <w:top w:w="0" w:type="dxa"/>
            <w:bottom w:w="0" w:type="dxa"/>
          </w:tblCellMar>
        </w:tblPrEx>
        <w:trPr>
          <w:trHeight w:val="454"/>
        </w:trPr>
        <w:tc>
          <w:tcPr>
            <w:tcW w:w="1683"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35F9313F" w14:textId="77777777" w:rsidR="00424DF5" w:rsidRDefault="00424DF5">
            <w:pPr>
              <w:snapToGrid w:val="0"/>
              <w:spacing w:line="240" w:lineRule="atLeast"/>
              <w:jc w:val="center"/>
              <w:rPr>
                <w:rFonts w:eastAsia="標楷體"/>
                <w:b/>
                <w:sz w:val="28"/>
                <w:szCs w:val="28"/>
              </w:rPr>
            </w:pPr>
          </w:p>
        </w:tc>
        <w:tc>
          <w:tcPr>
            <w:tcW w:w="1844" w:type="dxa"/>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33E31986" w14:textId="77777777" w:rsidR="00424DF5" w:rsidRDefault="00952DD9">
            <w:pPr>
              <w:snapToGrid w:val="0"/>
              <w:spacing w:line="240" w:lineRule="atLeast"/>
              <w:jc w:val="center"/>
              <w:rPr>
                <w:rFonts w:eastAsia="標楷體"/>
                <w:sz w:val="28"/>
                <w:szCs w:val="28"/>
              </w:rPr>
            </w:pPr>
            <w:r>
              <w:rPr>
                <w:rFonts w:eastAsia="標楷體"/>
                <w:sz w:val="28"/>
                <w:szCs w:val="28"/>
              </w:rPr>
              <w:t>計畫總經費</w:t>
            </w:r>
          </w:p>
        </w:tc>
        <w:tc>
          <w:tcPr>
            <w:tcW w:w="4572" w:type="dxa"/>
            <w:gridSpan w:val="5"/>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2A570924" w14:textId="77777777" w:rsidR="00424DF5" w:rsidRDefault="00424DF5">
            <w:pPr>
              <w:snapToGrid w:val="0"/>
              <w:spacing w:line="240" w:lineRule="atLeast"/>
              <w:jc w:val="center"/>
              <w:rPr>
                <w:rFonts w:eastAsia="標楷體"/>
                <w:sz w:val="28"/>
                <w:szCs w:val="28"/>
              </w:rPr>
            </w:pPr>
          </w:p>
        </w:tc>
        <w:tc>
          <w:tcPr>
            <w:tcW w:w="1524" w:type="dxa"/>
            <w:tcBorders>
              <w:top w:val="single" w:sz="6"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8066D49" w14:textId="77777777" w:rsidR="00424DF5" w:rsidRDefault="00424DF5">
            <w:pPr>
              <w:snapToGrid w:val="0"/>
              <w:spacing w:line="240" w:lineRule="atLeast"/>
              <w:jc w:val="center"/>
              <w:rPr>
                <w:rFonts w:eastAsia="標楷體"/>
                <w:sz w:val="28"/>
                <w:szCs w:val="28"/>
              </w:rPr>
            </w:pPr>
          </w:p>
        </w:tc>
      </w:tr>
      <w:tr w:rsidR="00424DF5" w14:paraId="5007C9F4" w14:textId="77777777">
        <w:tblPrEx>
          <w:tblCellMar>
            <w:top w:w="0" w:type="dxa"/>
            <w:bottom w:w="0" w:type="dxa"/>
          </w:tblCellMar>
        </w:tblPrEx>
        <w:tc>
          <w:tcPr>
            <w:tcW w:w="9623" w:type="dxa"/>
            <w:gridSpan w:val="8"/>
            <w:tcBorders>
              <w:top w:val="single" w:sz="6"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E9AB468" w14:textId="77777777" w:rsidR="00424DF5" w:rsidRDefault="00952DD9">
            <w:pPr>
              <w:snapToGrid w:val="0"/>
              <w:spacing w:line="240" w:lineRule="atLeast"/>
              <w:jc w:val="center"/>
              <w:rPr>
                <w:rFonts w:eastAsia="標楷體"/>
                <w:sz w:val="28"/>
                <w:szCs w:val="28"/>
              </w:rPr>
            </w:pPr>
            <w:r>
              <w:rPr>
                <w:rFonts w:eastAsia="標楷體"/>
                <w:sz w:val="28"/>
                <w:szCs w:val="28"/>
              </w:rPr>
              <w:t>方案內容</w:t>
            </w:r>
          </w:p>
        </w:tc>
      </w:tr>
      <w:tr w:rsidR="00424DF5" w14:paraId="78AE0EEB" w14:textId="77777777">
        <w:tblPrEx>
          <w:tblCellMar>
            <w:top w:w="0" w:type="dxa"/>
            <w:bottom w:w="0" w:type="dxa"/>
          </w:tblCellMar>
        </w:tblPrEx>
        <w:trPr>
          <w:trHeight w:val="209"/>
        </w:trPr>
        <w:tc>
          <w:tcPr>
            <w:tcW w:w="1683" w:type="dxa"/>
            <w:tcBorders>
              <w:top w:val="double" w:sz="4"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5DB7D1E" w14:textId="77777777" w:rsidR="00424DF5" w:rsidRDefault="00952DD9">
            <w:pPr>
              <w:snapToGrid w:val="0"/>
              <w:spacing w:line="240" w:lineRule="atLeast"/>
              <w:jc w:val="center"/>
              <w:rPr>
                <w:rFonts w:eastAsia="標楷體"/>
                <w:b/>
                <w:sz w:val="28"/>
                <w:szCs w:val="28"/>
              </w:rPr>
            </w:pPr>
            <w:r>
              <w:rPr>
                <w:rFonts w:eastAsia="標楷體"/>
                <w:b/>
                <w:sz w:val="28"/>
                <w:szCs w:val="28"/>
              </w:rPr>
              <w:t>項目</w:t>
            </w:r>
          </w:p>
        </w:tc>
        <w:tc>
          <w:tcPr>
            <w:tcW w:w="1844" w:type="dxa"/>
            <w:tcBorders>
              <w:top w:val="doub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BBBD1" w14:textId="77777777" w:rsidR="00424DF5" w:rsidRDefault="00952DD9">
            <w:pPr>
              <w:snapToGrid w:val="0"/>
              <w:spacing w:line="240" w:lineRule="atLeast"/>
              <w:jc w:val="center"/>
              <w:rPr>
                <w:rFonts w:eastAsia="標楷體"/>
                <w:sz w:val="28"/>
                <w:szCs w:val="28"/>
              </w:rPr>
            </w:pPr>
            <w:r>
              <w:rPr>
                <w:rFonts w:eastAsia="標楷體"/>
                <w:sz w:val="28"/>
                <w:szCs w:val="28"/>
              </w:rPr>
              <w:t>承辦單位</w:t>
            </w:r>
          </w:p>
        </w:tc>
        <w:tc>
          <w:tcPr>
            <w:tcW w:w="2032" w:type="dxa"/>
            <w:gridSpan w:val="2"/>
            <w:tcBorders>
              <w:top w:val="doub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A412B8D" w14:textId="77777777" w:rsidR="00424DF5" w:rsidRDefault="00952DD9">
            <w:pPr>
              <w:snapToGrid w:val="0"/>
              <w:spacing w:line="240" w:lineRule="atLeast"/>
              <w:jc w:val="center"/>
            </w:pPr>
            <w:r>
              <w:rPr>
                <w:rFonts w:eastAsia="標楷體"/>
                <w:spacing w:val="-12"/>
                <w:sz w:val="28"/>
                <w:szCs w:val="28"/>
              </w:rPr>
              <w:t>場次</w:t>
            </w:r>
            <w:r>
              <w:rPr>
                <w:rFonts w:eastAsia="標楷體"/>
                <w:spacing w:val="-12"/>
                <w:sz w:val="28"/>
                <w:szCs w:val="28"/>
              </w:rPr>
              <w:t>/</w:t>
            </w:r>
            <w:r>
              <w:rPr>
                <w:rFonts w:eastAsia="標楷體"/>
                <w:spacing w:val="-12"/>
                <w:sz w:val="28"/>
                <w:szCs w:val="28"/>
              </w:rPr>
              <w:t>方案數</w:t>
            </w:r>
          </w:p>
        </w:tc>
        <w:tc>
          <w:tcPr>
            <w:tcW w:w="2032" w:type="dxa"/>
            <w:gridSpan w:val="2"/>
            <w:tcBorders>
              <w:top w:val="doub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13085E7" w14:textId="77777777" w:rsidR="00424DF5" w:rsidRDefault="00952DD9">
            <w:pPr>
              <w:snapToGrid w:val="0"/>
              <w:spacing w:line="240" w:lineRule="atLeast"/>
              <w:jc w:val="center"/>
              <w:rPr>
                <w:rFonts w:eastAsia="標楷體"/>
                <w:sz w:val="28"/>
                <w:szCs w:val="28"/>
              </w:rPr>
            </w:pPr>
            <w:r>
              <w:rPr>
                <w:rFonts w:eastAsia="標楷體"/>
                <w:sz w:val="28"/>
                <w:szCs w:val="28"/>
              </w:rPr>
              <w:t>參與人數</w:t>
            </w:r>
          </w:p>
        </w:tc>
        <w:tc>
          <w:tcPr>
            <w:tcW w:w="2032" w:type="dxa"/>
            <w:gridSpan w:val="2"/>
            <w:tcBorders>
              <w:top w:val="double" w:sz="4" w:space="0" w:color="000000"/>
              <w:left w:val="single" w:sz="4"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6D8DEC45" w14:textId="77777777" w:rsidR="00424DF5" w:rsidRDefault="00952DD9">
            <w:pPr>
              <w:snapToGrid w:val="0"/>
              <w:spacing w:line="240" w:lineRule="atLeast"/>
              <w:jc w:val="center"/>
            </w:pPr>
            <w:r>
              <w:rPr>
                <w:rFonts w:eastAsia="標楷體"/>
                <w:sz w:val="28"/>
                <w:szCs w:val="28"/>
              </w:rPr>
              <w:t>經費</w:t>
            </w:r>
          </w:p>
        </w:tc>
      </w:tr>
      <w:tr w:rsidR="00424DF5" w14:paraId="4FAA6B2C" w14:textId="77777777">
        <w:tblPrEx>
          <w:tblCellMar>
            <w:top w:w="0" w:type="dxa"/>
            <w:bottom w:w="0" w:type="dxa"/>
          </w:tblCellMar>
        </w:tblPrEx>
        <w:trPr>
          <w:trHeight w:val="454"/>
        </w:trPr>
        <w:tc>
          <w:tcPr>
            <w:tcW w:w="1683" w:type="dxa"/>
            <w:vMerge w:val="restart"/>
            <w:tcBorders>
              <w:top w:val="single" w:sz="4"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87F5750" w14:textId="77777777" w:rsidR="00424DF5" w:rsidRDefault="00952DD9">
            <w:pPr>
              <w:snapToGrid w:val="0"/>
              <w:spacing w:line="240" w:lineRule="atLeast"/>
              <w:jc w:val="center"/>
              <w:rPr>
                <w:rFonts w:eastAsia="標楷體"/>
                <w:b/>
                <w:sz w:val="28"/>
                <w:szCs w:val="28"/>
              </w:rPr>
            </w:pPr>
            <w:r>
              <w:rPr>
                <w:rFonts w:eastAsia="標楷體"/>
                <w:b/>
                <w:sz w:val="28"/>
                <w:szCs w:val="28"/>
              </w:rPr>
              <w:t>宣導研習</w:t>
            </w:r>
          </w:p>
        </w:tc>
        <w:tc>
          <w:tcPr>
            <w:tcW w:w="184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58156" w14:textId="77777777" w:rsidR="00424DF5" w:rsidRDefault="00424DF5">
            <w:pPr>
              <w:snapToGrid w:val="0"/>
              <w:spacing w:line="260" w:lineRule="exact"/>
              <w:rPr>
                <w:rFonts w:eastAsia="標楷體"/>
                <w:b/>
                <w:strike/>
                <w:color w:val="0000FF"/>
                <w:sz w:val="22"/>
                <w:szCs w:val="22"/>
              </w:rPr>
            </w:pPr>
          </w:p>
        </w:tc>
        <w:tc>
          <w:tcPr>
            <w:tcW w:w="2032"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FA1F2" w14:textId="77777777" w:rsidR="00424DF5" w:rsidRDefault="00424DF5">
            <w:pPr>
              <w:snapToGrid w:val="0"/>
              <w:spacing w:line="260" w:lineRule="exact"/>
              <w:jc w:val="center"/>
              <w:rPr>
                <w:rFonts w:eastAsia="標楷體"/>
                <w:sz w:val="28"/>
                <w:szCs w:val="28"/>
              </w:rPr>
            </w:pPr>
          </w:p>
        </w:tc>
        <w:tc>
          <w:tcPr>
            <w:tcW w:w="2032"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74BBB9" w14:textId="77777777" w:rsidR="00424DF5" w:rsidRDefault="00424DF5">
            <w:pPr>
              <w:snapToGrid w:val="0"/>
              <w:spacing w:line="260" w:lineRule="exact"/>
              <w:jc w:val="center"/>
              <w:rPr>
                <w:rFonts w:eastAsia="標楷體"/>
                <w:sz w:val="28"/>
                <w:szCs w:val="28"/>
              </w:rPr>
            </w:pPr>
          </w:p>
        </w:tc>
        <w:tc>
          <w:tcPr>
            <w:tcW w:w="2032" w:type="dxa"/>
            <w:gridSpan w:val="2"/>
            <w:tcBorders>
              <w:top w:val="single" w:sz="6"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D5276F5" w14:textId="77777777" w:rsidR="00424DF5" w:rsidRDefault="00424DF5">
            <w:pPr>
              <w:snapToGrid w:val="0"/>
              <w:spacing w:line="260" w:lineRule="exact"/>
              <w:rPr>
                <w:rFonts w:eastAsia="標楷體"/>
                <w:b/>
                <w:sz w:val="22"/>
                <w:szCs w:val="22"/>
              </w:rPr>
            </w:pPr>
          </w:p>
        </w:tc>
      </w:tr>
      <w:tr w:rsidR="00424DF5" w14:paraId="14C693D9" w14:textId="77777777">
        <w:tblPrEx>
          <w:tblCellMar>
            <w:top w:w="0" w:type="dxa"/>
            <w:bottom w:w="0" w:type="dxa"/>
          </w:tblCellMar>
        </w:tblPrEx>
        <w:trPr>
          <w:trHeight w:val="454"/>
        </w:trPr>
        <w:tc>
          <w:tcPr>
            <w:tcW w:w="1683" w:type="dxa"/>
            <w:vMerge/>
            <w:tcBorders>
              <w:top w:val="single" w:sz="4"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7DE4C7A" w14:textId="77777777" w:rsidR="00424DF5" w:rsidRDefault="00424DF5">
            <w:pPr>
              <w:snapToGrid w:val="0"/>
              <w:spacing w:line="240" w:lineRule="atLeast"/>
              <w:jc w:val="center"/>
              <w:rPr>
                <w:rFonts w:eastAsia="標楷體"/>
                <w:b/>
                <w:sz w:val="28"/>
                <w:szCs w:val="28"/>
              </w:rPr>
            </w:pPr>
          </w:p>
        </w:tc>
        <w:tc>
          <w:tcPr>
            <w:tcW w:w="184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8C7D4" w14:textId="77777777" w:rsidR="00424DF5" w:rsidRDefault="00424DF5">
            <w:pPr>
              <w:snapToGrid w:val="0"/>
              <w:spacing w:line="260" w:lineRule="exact"/>
              <w:rPr>
                <w:rFonts w:eastAsia="標楷體"/>
                <w:b/>
                <w:strike/>
                <w:color w:val="0000FF"/>
                <w:sz w:val="22"/>
                <w:szCs w:val="22"/>
              </w:rPr>
            </w:pPr>
          </w:p>
        </w:tc>
        <w:tc>
          <w:tcPr>
            <w:tcW w:w="2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6CBE2" w14:textId="77777777" w:rsidR="00424DF5" w:rsidRDefault="00424DF5">
            <w:pPr>
              <w:snapToGrid w:val="0"/>
              <w:spacing w:line="260" w:lineRule="exact"/>
              <w:jc w:val="center"/>
              <w:rPr>
                <w:rFonts w:eastAsia="標楷體"/>
                <w:sz w:val="28"/>
                <w:szCs w:val="28"/>
              </w:rPr>
            </w:pPr>
          </w:p>
        </w:tc>
        <w:tc>
          <w:tcPr>
            <w:tcW w:w="2032"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F487BF5" w14:textId="77777777" w:rsidR="00424DF5" w:rsidRDefault="00424DF5">
            <w:pPr>
              <w:snapToGrid w:val="0"/>
              <w:spacing w:line="260" w:lineRule="exact"/>
              <w:jc w:val="center"/>
              <w:rPr>
                <w:rFonts w:eastAsia="標楷體"/>
                <w:sz w:val="28"/>
                <w:szCs w:val="28"/>
              </w:rPr>
            </w:pPr>
          </w:p>
        </w:tc>
        <w:tc>
          <w:tcPr>
            <w:tcW w:w="2032" w:type="dxa"/>
            <w:gridSpan w:val="2"/>
            <w:tcBorders>
              <w:top w:val="single" w:sz="4" w:space="0" w:color="000000"/>
              <w:left w:val="single" w:sz="4"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1AC8648F" w14:textId="77777777" w:rsidR="00424DF5" w:rsidRDefault="00424DF5">
            <w:pPr>
              <w:snapToGrid w:val="0"/>
              <w:spacing w:line="260" w:lineRule="exact"/>
              <w:rPr>
                <w:rFonts w:eastAsia="標楷體"/>
                <w:b/>
                <w:sz w:val="22"/>
                <w:szCs w:val="22"/>
              </w:rPr>
            </w:pPr>
          </w:p>
        </w:tc>
      </w:tr>
      <w:tr w:rsidR="00424DF5" w14:paraId="0326CE9B" w14:textId="77777777">
        <w:tblPrEx>
          <w:tblCellMar>
            <w:top w:w="0" w:type="dxa"/>
            <w:bottom w:w="0" w:type="dxa"/>
          </w:tblCellMar>
        </w:tblPrEx>
        <w:trPr>
          <w:trHeight w:val="454"/>
        </w:trPr>
        <w:tc>
          <w:tcPr>
            <w:tcW w:w="1683" w:type="dxa"/>
            <w:vMerge w:val="restart"/>
            <w:tcBorders>
              <w:top w:val="single" w:sz="4"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122B3C4" w14:textId="77777777" w:rsidR="00424DF5" w:rsidRDefault="00952DD9">
            <w:pPr>
              <w:snapToGrid w:val="0"/>
              <w:spacing w:line="240" w:lineRule="atLeast"/>
              <w:jc w:val="center"/>
              <w:rPr>
                <w:rFonts w:eastAsia="標楷體"/>
                <w:b/>
                <w:sz w:val="28"/>
                <w:szCs w:val="28"/>
              </w:rPr>
            </w:pPr>
            <w:r>
              <w:rPr>
                <w:rFonts w:eastAsia="標楷體"/>
                <w:b/>
                <w:sz w:val="28"/>
                <w:szCs w:val="28"/>
              </w:rPr>
              <w:t>人員培訓</w:t>
            </w:r>
          </w:p>
        </w:tc>
        <w:tc>
          <w:tcPr>
            <w:tcW w:w="1844"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B572811" w14:textId="77777777" w:rsidR="00424DF5" w:rsidRDefault="00424DF5">
            <w:pPr>
              <w:snapToGrid w:val="0"/>
              <w:spacing w:line="260" w:lineRule="exact"/>
              <w:rPr>
                <w:rFonts w:eastAsia="標楷體"/>
                <w:b/>
                <w:strike/>
                <w:color w:val="0000FF"/>
                <w:sz w:val="22"/>
                <w:szCs w:val="22"/>
              </w:rPr>
            </w:pPr>
          </w:p>
        </w:tc>
        <w:tc>
          <w:tcPr>
            <w:tcW w:w="2032"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8E10D" w14:textId="77777777" w:rsidR="00424DF5" w:rsidRDefault="00424DF5">
            <w:pPr>
              <w:snapToGrid w:val="0"/>
              <w:spacing w:line="260" w:lineRule="exact"/>
              <w:jc w:val="center"/>
              <w:rPr>
                <w:rFonts w:eastAsia="標楷體"/>
                <w:szCs w:val="24"/>
              </w:rPr>
            </w:pPr>
          </w:p>
        </w:tc>
        <w:tc>
          <w:tcPr>
            <w:tcW w:w="2032"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CE9780" w14:textId="77777777" w:rsidR="00424DF5" w:rsidRDefault="00424DF5">
            <w:pPr>
              <w:snapToGrid w:val="0"/>
              <w:spacing w:line="260" w:lineRule="exact"/>
              <w:jc w:val="center"/>
              <w:rPr>
                <w:rFonts w:eastAsia="標楷體"/>
                <w:szCs w:val="24"/>
              </w:rPr>
            </w:pPr>
          </w:p>
        </w:tc>
        <w:tc>
          <w:tcPr>
            <w:tcW w:w="2032" w:type="dxa"/>
            <w:gridSpan w:val="2"/>
            <w:tcBorders>
              <w:top w:val="single" w:sz="6"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696D2EE" w14:textId="77777777" w:rsidR="00424DF5" w:rsidRDefault="00424DF5">
            <w:pPr>
              <w:snapToGrid w:val="0"/>
              <w:spacing w:line="260" w:lineRule="exact"/>
              <w:rPr>
                <w:rFonts w:eastAsia="標楷體"/>
                <w:b/>
                <w:spacing w:val="-16"/>
                <w:sz w:val="22"/>
                <w:szCs w:val="22"/>
              </w:rPr>
            </w:pPr>
          </w:p>
        </w:tc>
      </w:tr>
      <w:tr w:rsidR="00424DF5" w14:paraId="7031F3C3" w14:textId="77777777">
        <w:tblPrEx>
          <w:tblCellMar>
            <w:top w:w="0" w:type="dxa"/>
            <w:bottom w:w="0" w:type="dxa"/>
          </w:tblCellMar>
        </w:tblPrEx>
        <w:trPr>
          <w:trHeight w:val="454"/>
        </w:trPr>
        <w:tc>
          <w:tcPr>
            <w:tcW w:w="1683" w:type="dxa"/>
            <w:vMerge/>
            <w:tcBorders>
              <w:top w:val="single" w:sz="4"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02D0B122" w14:textId="77777777" w:rsidR="00424DF5" w:rsidRDefault="00424DF5">
            <w:pPr>
              <w:snapToGrid w:val="0"/>
              <w:spacing w:line="240" w:lineRule="atLeast"/>
              <w:jc w:val="center"/>
              <w:rPr>
                <w:rFonts w:eastAsia="標楷體"/>
                <w:b/>
                <w:sz w:val="28"/>
                <w:szCs w:val="28"/>
              </w:rPr>
            </w:pPr>
          </w:p>
        </w:tc>
        <w:tc>
          <w:tcPr>
            <w:tcW w:w="1844"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B2807E6" w14:textId="77777777" w:rsidR="00424DF5" w:rsidRDefault="00424DF5">
            <w:pPr>
              <w:snapToGrid w:val="0"/>
              <w:spacing w:line="260" w:lineRule="exact"/>
              <w:rPr>
                <w:rFonts w:eastAsia="標楷體"/>
                <w:b/>
                <w:strike/>
                <w:color w:val="0000FF"/>
                <w:sz w:val="22"/>
                <w:szCs w:val="22"/>
              </w:rPr>
            </w:pPr>
          </w:p>
        </w:tc>
        <w:tc>
          <w:tcPr>
            <w:tcW w:w="20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C3C2E9" w14:textId="77777777" w:rsidR="00424DF5" w:rsidRDefault="00424DF5">
            <w:pPr>
              <w:snapToGrid w:val="0"/>
              <w:spacing w:line="260" w:lineRule="exact"/>
              <w:jc w:val="center"/>
              <w:rPr>
                <w:rFonts w:eastAsia="標楷體"/>
                <w:szCs w:val="24"/>
              </w:rPr>
            </w:pPr>
          </w:p>
        </w:tc>
        <w:tc>
          <w:tcPr>
            <w:tcW w:w="2032"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6195E55" w14:textId="77777777" w:rsidR="00424DF5" w:rsidRDefault="00424DF5">
            <w:pPr>
              <w:snapToGrid w:val="0"/>
              <w:spacing w:line="260" w:lineRule="exact"/>
              <w:jc w:val="center"/>
              <w:rPr>
                <w:rFonts w:eastAsia="標楷體"/>
                <w:szCs w:val="24"/>
              </w:rPr>
            </w:pPr>
          </w:p>
        </w:tc>
        <w:tc>
          <w:tcPr>
            <w:tcW w:w="2032" w:type="dxa"/>
            <w:gridSpan w:val="2"/>
            <w:tcBorders>
              <w:top w:val="single" w:sz="4" w:space="0" w:color="000000"/>
              <w:left w:val="single" w:sz="4"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664495C1" w14:textId="77777777" w:rsidR="00424DF5" w:rsidRDefault="00424DF5">
            <w:pPr>
              <w:snapToGrid w:val="0"/>
              <w:spacing w:line="260" w:lineRule="exact"/>
              <w:rPr>
                <w:rFonts w:eastAsia="標楷體"/>
                <w:b/>
                <w:spacing w:val="-16"/>
                <w:sz w:val="22"/>
                <w:szCs w:val="22"/>
              </w:rPr>
            </w:pPr>
          </w:p>
        </w:tc>
      </w:tr>
      <w:tr w:rsidR="00424DF5" w14:paraId="58532D09" w14:textId="77777777">
        <w:tblPrEx>
          <w:tblCellMar>
            <w:top w:w="0" w:type="dxa"/>
            <w:bottom w:w="0" w:type="dxa"/>
          </w:tblCellMar>
        </w:tblPrEx>
        <w:trPr>
          <w:trHeight w:val="454"/>
        </w:trPr>
        <w:tc>
          <w:tcPr>
            <w:tcW w:w="1683" w:type="dxa"/>
            <w:vMerge w:val="restart"/>
            <w:tcBorders>
              <w:top w:val="sing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47617A33" w14:textId="77777777" w:rsidR="00424DF5" w:rsidRDefault="00952DD9">
            <w:pPr>
              <w:snapToGrid w:val="0"/>
              <w:spacing w:line="240" w:lineRule="atLeast"/>
              <w:jc w:val="center"/>
              <w:rPr>
                <w:rFonts w:eastAsia="標楷體"/>
                <w:b/>
                <w:sz w:val="28"/>
                <w:szCs w:val="28"/>
              </w:rPr>
            </w:pPr>
            <w:r>
              <w:rPr>
                <w:rFonts w:eastAsia="標楷體"/>
                <w:b/>
                <w:sz w:val="28"/>
                <w:szCs w:val="28"/>
              </w:rPr>
              <w:t>輔導方案</w:t>
            </w:r>
          </w:p>
        </w:tc>
        <w:tc>
          <w:tcPr>
            <w:tcW w:w="1844"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0199C1D6" w14:textId="77777777" w:rsidR="00424DF5" w:rsidRDefault="00424DF5">
            <w:pPr>
              <w:snapToGrid w:val="0"/>
              <w:spacing w:line="260" w:lineRule="exact"/>
              <w:rPr>
                <w:rFonts w:eastAsia="標楷體"/>
                <w:b/>
                <w:sz w:val="22"/>
                <w:szCs w:val="22"/>
              </w:rPr>
            </w:pPr>
          </w:p>
        </w:tc>
        <w:tc>
          <w:tcPr>
            <w:tcW w:w="2032"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ADD0EA" w14:textId="77777777" w:rsidR="00424DF5" w:rsidRDefault="00424DF5">
            <w:pPr>
              <w:snapToGrid w:val="0"/>
              <w:spacing w:line="260" w:lineRule="exact"/>
              <w:jc w:val="center"/>
              <w:rPr>
                <w:rFonts w:eastAsia="標楷體"/>
                <w:sz w:val="28"/>
                <w:szCs w:val="28"/>
              </w:rPr>
            </w:pPr>
          </w:p>
        </w:tc>
        <w:tc>
          <w:tcPr>
            <w:tcW w:w="2032"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44DE4" w14:textId="77777777" w:rsidR="00424DF5" w:rsidRDefault="00424DF5">
            <w:pPr>
              <w:snapToGrid w:val="0"/>
              <w:spacing w:line="260" w:lineRule="exact"/>
              <w:jc w:val="center"/>
              <w:rPr>
                <w:rFonts w:eastAsia="標楷體"/>
                <w:sz w:val="28"/>
                <w:szCs w:val="28"/>
              </w:rPr>
            </w:pPr>
          </w:p>
        </w:tc>
        <w:tc>
          <w:tcPr>
            <w:tcW w:w="2032" w:type="dxa"/>
            <w:gridSpan w:val="2"/>
            <w:tcBorders>
              <w:top w:val="single" w:sz="6"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E9D019A" w14:textId="77777777" w:rsidR="00424DF5" w:rsidRDefault="00424DF5">
            <w:pPr>
              <w:snapToGrid w:val="0"/>
              <w:spacing w:line="260" w:lineRule="exact"/>
              <w:rPr>
                <w:rFonts w:eastAsia="標楷體"/>
                <w:b/>
                <w:sz w:val="22"/>
                <w:szCs w:val="22"/>
              </w:rPr>
            </w:pPr>
          </w:p>
        </w:tc>
      </w:tr>
      <w:tr w:rsidR="00424DF5" w14:paraId="1FF7A88F" w14:textId="77777777">
        <w:tblPrEx>
          <w:tblCellMar>
            <w:top w:w="0" w:type="dxa"/>
            <w:bottom w:w="0" w:type="dxa"/>
          </w:tblCellMar>
        </w:tblPrEx>
        <w:trPr>
          <w:trHeight w:val="454"/>
        </w:trPr>
        <w:tc>
          <w:tcPr>
            <w:tcW w:w="1683" w:type="dxa"/>
            <w:vMerge/>
            <w:tcBorders>
              <w:top w:val="sing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09F3A60A" w14:textId="77777777" w:rsidR="00424DF5" w:rsidRDefault="00424DF5">
            <w:pPr>
              <w:snapToGrid w:val="0"/>
              <w:spacing w:line="240" w:lineRule="atLeast"/>
              <w:jc w:val="center"/>
              <w:rPr>
                <w:rFonts w:eastAsia="標楷體"/>
                <w:b/>
                <w:sz w:val="28"/>
                <w:szCs w:val="28"/>
              </w:rPr>
            </w:pPr>
          </w:p>
        </w:tc>
        <w:tc>
          <w:tcPr>
            <w:tcW w:w="1844" w:type="dxa"/>
            <w:tcBorders>
              <w:top w:val="single" w:sz="4"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63357318" w14:textId="77777777" w:rsidR="00424DF5" w:rsidRDefault="00424DF5">
            <w:pPr>
              <w:snapToGrid w:val="0"/>
              <w:spacing w:line="260" w:lineRule="exact"/>
              <w:rPr>
                <w:rFonts w:eastAsia="標楷體"/>
                <w:b/>
                <w:sz w:val="22"/>
                <w:szCs w:val="22"/>
              </w:rPr>
            </w:pPr>
          </w:p>
        </w:tc>
        <w:tc>
          <w:tcPr>
            <w:tcW w:w="2032" w:type="dxa"/>
            <w:gridSpan w:val="2"/>
            <w:tcBorders>
              <w:top w:val="single" w:sz="4"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148D5908" w14:textId="77777777" w:rsidR="00424DF5" w:rsidRDefault="00424DF5">
            <w:pPr>
              <w:snapToGrid w:val="0"/>
              <w:spacing w:line="260" w:lineRule="exact"/>
              <w:jc w:val="center"/>
              <w:rPr>
                <w:rFonts w:eastAsia="標楷體"/>
                <w:sz w:val="28"/>
                <w:szCs w:val="28"/>
              </w:rPr>
            </w:pPr>
          </w:p>
        </w:tc>
        <w:tc>
          <w:tcPr>
            <w:tcW w:w="2032"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D9D3E4F" w14:textId="77777777" w:rsidR="00424DF5" w:rsidRDefault="00424DF5">
            <w:pPr>
              <w:snapToGrid w:val="0"/>
              <w:spacing w:line="260" w:lineRule="exact"/>
              <w:jc w:val="center"/>
              <w:rPr>
                <w:rFonts w:eastAsia="標楷體"/>
                <w:sz w:val="28"/>
                <w:szCs w:val="28"/>
              </w:rPr>
            </w:pPr>
          </w:p>
        </w:tc>
        <w:tc>
          <w:tcPr>
            <w:tcW w:w="2032" w:type="dxa"/>
            <w:gridSpan w:val="2"/>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46C0B3A" w14:textId="77777777" w:rsidR="00424DF5" w:rsidRDefault="00424DF5">
            <w:pPr>
              <w:snapToGrid w:val="0"/>
              <w:spacing w:line="260" w:lineRule="exact"/>
              <w:rPr>
                <w:rFonts w:eastAsia="標楷體"/>
                <w:b/>
                <w:sz w:val="22"/>
                <w:szCs w:val="22"/>
              </w:rPr>
            </w:pPr>
          </w:p>
        </w:tc>
      </w:tr>
    </w:tbl>
    <w:p w14:paraId="7B0A2C6B" w14:textId="77777777" w:rsidR="00424DF5" w:rsidRDefault="00424DF5">
      <w:pPr>
        <w:pageBreakBefore/>
        <w:widowControl/>
        <w:snapToGrid w:val="0"/>
        <w:spacing w:line="240" w:lineRule="atLeast"/>
        <w:rPr>
          <w:rFonts w:ascii="標楷體" w:eastAsia="標楷體" w:hAnsi="標楷體" w:cs="標楷體"/>
          <w:kern w:val="0"/>
          <w:sz w:val="32"/>
          <w:szCs w:val="32"/>
        </w:rPr>
      </w:pPr>
    </w:p>
    <w:p w14:paraId="50570719" w14:textId="77777777" w:rsidR="00424DF5" w:rsidRDefault="00952DD9">
      <w:pPr>
        <w:snapToGrid w:val="0"/>
        <w:spacing w:line="240" w:lineRule="atLeast"/>
        <w:rPr>
          <w:rFonts w:eastAsia="標楷體"/>
          <w:b/>
          <w:sz w:val="32"/>
          <w:szCs w:val="32"/>
        </w:rPr>
      </w:pPr>
      <w:r>
        <w:rPr>
          <w:rFonts w:eastAsia="標楷體"/>
          <w:b/>
          <w:sz w:val="32"/>
          <w:szCs w:val="32"/>
        </w:rPr>
        <w:t>二、計畫內容</w:t>
      </w:r>
    </w:p>
    <w:p w14:paraId="35B8183C" w14:textId="77777777" w:rsidR="00424DF5" w:rsidRDefault="00952DD9">
      <w:pPr>
        <w:snapToGrid w:val="0"/>
        <w:spacing w:before="180" w:after="180" w:line="240" w:lineRule="atLeast"/>
        <w:rPr>
          <w:rFonts w:eastAsia="標楷體"/>
          <w:b/>
          <w:sz w:val="32"/>
          <w:szCs w:val="32"/>
        </w:rPr>
      </w:pPr>
      <w:r>
        <w:rPr>
          <w:rFonts w:eastAsia="標楷體"/>
          <w:b/>
          <w:sz w:val="32"/>
          <w:szCs w:val="32"/>
        </w:rPr>
        <w:t>（一）宣導研習規劃</w:t>
      </w:r>
    </w:p>
    <w:tbl>
      <w:tblPr>
        <w:tblW w:w="9606" w:type="dxa"/>
        <w:tblInd w:w="28" w:type="dxa"/>
        <w:tblLayout w:type="fixed"/>
        <w:tblCellMar>
          <w:left w:w="10" w:type="dxa"/>
          <w:right w:w="10" w:type="dxa"/>
        </w:tblCellMar>
        <w:tblLook w:val="0000" w:firstRow="0" w:lastRow="0" w:firstColumn="0" w:lastColumn="0" w:noHBand="0" w:noVBand="0"/>
      </w:tblPr>
      <w:tblGrid>
        <w:gridCol w:w="818"/>
        <w:gridCol w:w="3118"/>
        <w:gridCol w:w="1418"/>
        <w:gridCol w:w="1701"/>
        <w:gridCol w:w="1134"/>
        <w:gridCol w:w="1417"/>
      </w:tblGrid>
      <w:tr w:rsidR="00424DF5" w14:paraId="20346B48" w14:textId="77777777">
        <w:tblPrEx>
          <w:tblCellMar>
            <w:top w:w="0" w:type="dxa"/>
            <w:bottom w:w="0" w:type="dxa"/>
          </w:tblCellMar>
        </w:tblPrEx>
        <w:trPr>
          <w:cantSplit/>
          <w:trHeight w:val="246"/>
        </w:trPr>
        <w:tc>
          <w:tcPr>
            <w:tcW w:w="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867A94" w14:textId="77777777" w:rsidR="00424DF5" w:rsidRDefault="00952DD9">
            <w:pPr>
              <w:snapToGrid w:val="0"/>
              <w:spacing w:line="360" w:lineRule="exact"/>
              <w:jc w:val="center"/>
              <w:rPr>
                <w:rFonts w:eastAsia="標楷體"/>
                <w:b/>
                <w:sz w:val="26"/>
                <w:szCs w:val="26"/>
              </w:rPr>
            </w:pPr>
            <w:r>
              <w:rPr>
                <w:rFonts w:eastAsia="標楷體"/>
                <w:b/>
                <w:sz w:val="26"/>
                <w:szCs w:val="26"/>
              </w:rPr>
              <w:t>項次</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19763B" w14:textId="77777777" w:rsidR="00424DF5" w:rsidRDefault="00952DD9">
            <w:pPr>
              <w:snapToGrid w:val="0"/>
              <w:spacing w:line="360" w:lineRule="exact"/>
              <w:jc w:val="center"/>
              <w:rPr>
                <w:rFonts w:eastAsia="標楷體"/>
                <w:b/>
                <w:sz w:val="26"/>
                <w:szCs w:val="26"/>
              </w:rPr>
            </w:pPr>
            <w:r>
              <w:rPr>
                <w:rFonts w:eastAsia="標楷體"/>
                <w:b/>
                <w:sz w:val="26"/>
                <w:szCs w:val="26"/>
              </w:rPr>
              <w:t>研習</w:t>
            </w:r>
            <w:r>
              <w:rPr>
                <w:rFonts w:eastAsia="標楷體"/>
                <w:b/>
                <w:sz w:val="26"/>
                <w:szCs w:val="26"/>
              </w:rPr>
              <w:t>/</w:t>
            </w:r>
            <w:r>
              <w:rPr>
                <w:rFonts w:eastAsia="標楷體"/>
                <w:b/>
                <w:sz w:val="26"/>
                <w:szCs w:val="26"/>
              </w:rPr>
              <w:t>活動主題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D96FA7" w14:textId="77777777" w:rsidR="00424DF5" w:rsidRDefault="00952DD9">
            <w:pPr>
              <w:snapToGrid w:val="0"/>
              <w:spacing w:line="360" w:lineRule="exact"/>
              <w:jc w:val="center"/>
              <w:rPr>
                <w:rFonts w:eastAsia="標楷體"/>
                <w:b/>
                <w:sz w:val="26"/>
                <w:szCs w:val="26"/>
              </w:rPr>
            </w:pPr>
            <w:r>
              <w:rPr>
                <w:rFonts w:eastAsia="標楷體"/>
                <w:b/>
                <w:sz w:val="26"/>
                <w:szCs w:val="26"/>
              </w:rPr>
              <w:t>承辦單位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9D38AE" w14:textId="77777777" w:rsidR="00424DF5" w:rsidRDefault="00952DD9">
            <w:pPr>
              <w:snapToGrid w:val="0"/>
              <w:spacing w:line="360" w:lineRule="exact"/>
              <w:jc w:val="center"/>
              <w:rPr>
                <w:rFonts w:eastAsia="標楷體"/>
                <w:b/>
                <w:sz w:val="26"/>
                <w:szCs w:val="26"/>
              </w:rPr>
            </w:pPr>
            <w:r>
              <w:rPr>
                <w:rFonts w:eastAsia="標楷體"/>
                <w:b/>
                <w:sz w:val="26"/>
                <w:szCs w:val="26"/>
              </w:rPr>
              <w:t>參與對象</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942AF9" w14:textId="77777777" w:rsidR="00424DF5" w:rsidRDefault="00952DD9">
            <w:pPr>
              <w:snapToGrid w:val="0"/>
              <w:spacing w:line="360" w:lineRule="exact"/>
              <w:jc w:val="center"/>
              <w:rPr>
                <w:rFonts w:eastAsia="標楷體"/>
                <w:b/>
                <w:sz w:val="26"/>
                <w:szCs w:val="26"/>
              </w:rPr>
            </w:pPr>
            <w:r>
              <w:rPr>
                <w:rFonts w:eastAsia="標楷體"/>
                <w:b/>
                <w:sz w:val="26"/>
                <w:szCs w:val="26"/>
              </w:rPr>
              <w:t>參與人數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418266" w14:textId="77777777" w:rsidR="00424DF5" w:rsidRDefault="00952DD9">
            <w:pPr>
              <w:snapToGrid w:val="0"/>
              <w:spacing w:line="360" w:lineRule="exact"/>
              <w:jc w:val="center"/>
              <w:rPr>
                <w:rFonts w:eastAsia="標楷體"/>
                <w:b/>
                <w:sz w:val="26"/>
                <w:szCs w:val="26"/>
              </w:rPr>
            </w:pPr>
            <w:r>
              <w:rPr>
                <w:rFonts w:eastAsia="標楷體"/>
                <w:b/>
                <w:sz w:val="26"/>
                <w:szCs w:val="26"/>
              </w:rPr>
              <w:t>預期成效</w:t>
            </w:r>
          </w:p>
        </w:tc>
      </w:tr>
      <w:tr w:rsidR="00424DF5" w14:paraId="122DE82C" w14:textId="77777777">
        <w:tblPrEx>
          <w:tblCellMar>
            <w:top w:w="0" w:type="dxa"/>
            <w:bottom w:w="0" w:type="dxa"/>
          </w:tblCellMar>
        </w:tblPrEx>
        <w:trPr>
          <w:cantSplit/>
          <w:trHeight w:val="567"/>
        </w:trPr>
        <w:tc>
          <w:tcPr>
            <w:tcW w:w="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047609" w14:textId="77777777" w:rsidR="00424DF5" w:rsidRDefault="00424DF5">
            <w:pPr>
              <w:snapToGrid w:val="0"/>
              <w:spacing w:line="360" w:lineRule="exact"/>
              <w:jc w:val="center"/>
              <w:rPr>
                <w:rFonts w:eastAsia="標楷體"/>
                <w:b/>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30F8AF" w14:textId="77777777" w:rsidR="00424DF5" w:rsidRDefault="00424DF5">
            <w:pPr>
              <w:widowControl/>
              <w:snapToGrid w:val="0"/>
              <w:spacing w:line="240" w:lineRule="atLeast"/>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C11B02" w14:textId="77777777" w:rsidR="00424DF5" w:rsidRDefault="00424DF5">
            <w:pPr>
              <w:snapToGrid w:val="0"/>
              <w:spacing w:line="360" w:lineRule="exact"/>
              <w:jc w:val="center"/>
              <w:rPr>
                <w:rFonts w:eastAsia="標楷體"/>
                <w:b/>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35CF80" w14:textId="77777777" w:rsidR="00424DF5" w:rsidRDefault="00424DF5">
            <w:pPr>
              <w:spacing w:line="500" w:lineRule="exact"/>
              <w:jc w:val="center"/>
              <w:rPr>
                <w:rFonts w:ascii="Calibri" w:eastAsia="標楷體" w:hAnsi="Calibri"/>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664F0C" w14:textId="77777777" w:rsidR="00424DF5" w:rsidRDefault="00424DF5">
            <w:pPr>
              <w:spacing w:line="500" w:lineRule="exact"/>
              <w:jc w:val="center"/>
              <w:rPr>
                <w:rFonts w:ascii="Calibri" w:eastAsia="標楷體" w:hAnsi="Calibri"/>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F3486A" w14:textId="77777777" w:rsidR="00424DF5" w:rsidRDefault="00424DF5">
            <w:pPr>
              <w:spacing w:line="500" w:lineRule="exact"/>
              <w:jc w:val="center"/>
              <w:rPr>
                <w:rFonts w:ascii="Calibri" w:eastAsia="標楷體" w:hAnsi="Calibri"/>
                <w:sz w:val="28"/>
                <w:szCs w:val="28"/>
              </w:rPr>
            </w:pPr>
          </w:p>
        </w:tc>
      </w:tr>
      <w:tr w:rsidR="00424DF5" w14:paraId="58F45318" w14:textId="77777777">
        <w:tblPrEx>
          <w:tblCellMar>
            <w:top w:w="0" w:type="dxa"/>
            <w:bottom w:w="0" w:type="dxa"/>
          </w:tblCellMar>
        </w:tblPrEx>
        <w:trPr>
          <w:cantSplit/>
          <w:trHeight w:val="567"/>
        </w:trPr>
        <w:tc>
          <w:tcPr>
            <w:tcW w:w="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09590" w14:textId="77777777" w:rsidR="00424DF5" w:rsidRDefault="00424DF5">
            <w:pPr>
              <w:snapToGrid w:val="0"/>
              <w:spacing w:line="360" w:lineRule="exact"/>
              <w:jc w:val="center"/>
              <w:rPr>
                <w:rFonts w:eastAsia="標楷體"/>
                <w:b/>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E663EC" w14:textId="77777777" w:rsidR="00424DF5" w:rsidRDefault="00424DF5">
            <w:pPr>
              <w:widowControl/>
              <w:snapToGrid w:val="0"/>
              <w:spacing w:line="240" w:lineRule="atLeast"/>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940775" w14:textId="77777777" w:rsidR="00424DF5" w:rsidRDefault="00424DF5">
            <w:pPr>
              <w:snapToGrid w:val="0"/>
              <w:spacing w:line="360" w:lineRule="exact"/>
              <w:jc w:val="center"/>
              <w:rPr>
                <w:rFonts w:eastAsia="標楷體"/>
                <w:b/>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EF1295" w14:textId="77777777" w:rsidR="00424DF5" w:rsidRDefault="00424DF5">
            <w:pPr>
              <w:spacing w:line="500" w:lineRule="exact"/>
              <w:jc w:val="center"/>
              <w:rPr>
                <w:rFonts w:ascii="Calibri" w:eastAsia="標楷體" w:hAnsi="Calibri"/>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A8BA5E" w14:textId="77777777" w:rsidR="00424DF5" w:rsidRDefault="00424DF5">
            <w:pPr>
              <w:spacing w:line="500" w:lineRule="exact"/>
              <w:jc w:val="center"/>
              <w:rPr>
                <w:rFonts w:ascii="Calibri" w:eastAsia="標楷體" w:hAnsi="Calibri"/>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0272A0" w14:textId="77777777" w:rsidR="00424DF5" w:rsidRDefault="00424DF5">
            <w:pPr>
              <w:spacing w:line="500" w:lineRule="exact"/>
              <w:jc w:val="center"/>
              <w:rPr>
                <w:rFonts w:ascii="Calibri" w:eastAsia="標楷體" w:hAnsi="Calibri"/>
                <w:sz w:val="28"/>
                <w:szCs w:val="28"/>
              </w:rPr>
            </w:pPr>
          </w:p>
        </w:tc>
      </w:tr>
      <w:tr w:rsidR="00424DF5" w14:paraId="3EDCF7FC" w14:textId="77777777">
        <w:tblPrEx>
          <w:tblCellMar>
            <w:top w:w="0" w:type="dxa"/>
            <w:bottom w:w="0" w:type="dxa"/>
          </w:tblCellMar>
        </w:tblPrEx>
        <w:trPr>
          <w:cantSplit/>
          <w:trHeight w:val="567"/>
        </w:trPr>
        <w:tc>
          <w:tcPr>
            <w:tcW w:w="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2499EF" w14:textId="77777777" w:rsidR="00424DF5" w:rsidRDefault="00424DF5">
            <w:pPr>
              <w:snapToGrid w:val="0"/>
              <w:spacing w:line="360" w:lineRule="exact"/>
              <w:jc w:val="center"/>
              <w:rPr>
                <w:rFonts w:eastAsia="標楷體"/>
                <w:b/>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3233FA" w14:textId="77777777" w:rsidR="00424DF5" w:rsidRDefault="00424DF5">
            <w:pPr>
              <w:widowControl/>
              <w:snapToGrid w:val="0"/>
              <w:spacing w:line="240" w:lineRule="atLeast"/>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00C29B" w14:textId="77777777" w:rsidR="00424DF5" w:rsidRDefault="00424DF5">
            <w:pPr>
              <w:snapToGrid w:val="0"/>
              <w:spacing w:line="360" w:lineRule="exact"/>
              <w:jc w:val="center"/>
              <w:rPr>
                <w:rFonts w:eastAsia="標楷體"/>
                <w:b/>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368468" w14:textId="77777777" w:rsidR="00424DF5" w:rsidRDefault="00424DF5">
            <w:pPr>
              <w:spacing w:line="500" w:lineRule="exact"/>
              <w:jc w:val="center"/>
              <w:rPr>
                <w:rFonts w:ascii="Calibri" w:eastAsia="標楷體" w:hAnsi="Calibri"/>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826A4A" w14:textId="77777777" w:rsidR="00424DF5" w:rsidRDefault="00424DF5">
            <w:pPr>
              <w:spacing w:line="500" w:lineRule="exact"/>
              <w:jc w:val="center"/>
              <w:rPr>
                <w:rFonts w:ascii="Calibri" w:eastAsia="標楷體" w:hAnsi="Calibri"/>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3470EC" w14:textId="77777777" w:rsidR="00424DF5" w:rsidRDefault="00424DF5">
            <w:pPr>
              <w:spacing w:line="500" w:lineRule="exact"/>
              <w:jc w:val="center"/>
              <w:rPr>
                <w:rFonts w:ascii="Calibri" w:eastAsia="標楷體" w:hAnsi="Calibri"/>
                <w:sz w:val="28"/>
                <w:szCs w:val="28"/>
              </w:rPr>
            </w:pPr>
          </w:p>
        </w:tc>
      </w:tr>
      <w:tr w:rsidR="00424DF5" w14:paraId="386E8EB4" w14:textId="77777777">
        <w:tblPrEx>
          <w:tblCellMar>
            <w:top w:w="0" w:type="dxa"/>
            <w:bottom w:w="0" w:type="dxa"/>
          </w:tblCellMar>
        </w:tblPrEx>
        <w:trPr>
          <w:cantSplit/>
          <w:trHeight w:val="567"/>
        </w:trPr>
        <w:tc>
          <w:tcPr>
            <w:tcW w:w="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2247C1" w14:textId="77777777" w:rsidR="00424DF5" w:rsidRDefault="00424DF5">
            <w:pPr>
              <w:snapToGrid w:val="0"/>
              <w:spacing w:line="360" w:lineRule="exact"/>
              <w:jc w:val="center"/>
              <w:rPr>
                <w:rFonts w:eastAsia="標楷體"/>
                <w:b/>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277C59" w14:textId="77777777" w:rsidR="00424DF5" w:rsidRDefault="00424DF5">
            <w:pPr>
              <w:widowControl/>
              <w:snapToGrid w:val="0"/>
              <w:spacing w:line="240" w:lineRule="atLeast"/>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DA35E1" w14:textId="77777777" w:rsidR="00424DF5" w:rsidRDefault="00424DF5">
            <w:pPr>
              <w:snapToGrid w:val="0"/>
              <w:spacing w:line="360" w:lineRule="exact"/>
              <w:jc w:val="center"/>
              <w:rPr>
                <w:rFonts w:eastAsia="標楷體"/>
                <w:b/>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51C086" w14:textId="77777777" w:rsidR="00424DF5" w:rsidRDefault="00424DF5">
            <w:pPr>
              <w:spacing w:line="500" w:lineRule="exact"/>
              <w:jc w:val="center"/>
              <w:rPr>
                <w:rFonts w:ascii="Calibri" w:eastAsia="標楷體" w:hAnsi="Calibri"/>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53889A" w14:textId="77777777" w:rsidR="00424DF5" w:rsidRDefault="00424DF5">
            <w:pPr>
              <w:spacing w:line="500" w:lineRule="exact"/>
              <w:jc w:val="center"/>
              <w:rPr>
                <w:rFonts w:ascii="Calibri" w:eastAsia="標楷體" w:hAnsi="Calibri"/>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AC776F" w14:textId="77777777" w:rsidR="00424DF5" w:rsidRDefault="00424DF5">
            <w:pPr>
              <w:spacing w:line="500" w:lineRule="exact"/>
              <w:jc w:val="center"/>
              <w:rPr>
                <w:rFonts w:ascii="Calibri" w:eastAsia="標楷體" w:hAnsi="Calibri"/>
                <w:sz w:val="28"/>
                <w:szCs w:val="28"/>
              </w:rPr>
            </w:pPr>
          </w:p>
        </w:tc>
      </w:tr>
      <w:tr w:rsidR="00424DF5" w14:paraId="1F7A6761" w14:textId="77777777">
        <w:tblPrEx>
          <w:tblCellMar>
            <w:top w:w="0" w:type="dxa"/>
            <w:bottom w:w="0" w:type="dxa"/>
          </w:tblCellMar>
        </w:tblPrEx>
        <w:trPr>
          <w:cantSplit/>
          <w:trHeight w:val="567"/>
        </w:trPr>
        <w:tc>
          <w:tcPr>
            <w:tcW w:w="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655DC5" w14:textId="77777777" w:rsidR="00424DF5" w:rsidRDefault="00424DF5">
            <w:pPr>
              <w:snapToGrid w:val="0"/>
              <w:spacing w:line="360" w:lineRule="exact"/>
              <w:jc w:val="center"/>
              <w:rPr>
                <w:rFonts w:eastAsia="標楷體"/>
                <w:b/>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CB01E5" w14:textId="77777777" w:rsidR="00424DF5" w:rsidRDefault="00424DF5">
            <w:pPr>
              <w:widowControl/>
              <w:snapToGrid w:val="0"/>
              <w:spacing w:line="240" w:lineRule="atLeast"/>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1471ED" w14:textId="77777777" w:rsidR="00424DF5" w:rsidRDefault="00424DF5">
            <w:pPr>
              <w:snapToGrid w:val="0"/>
              <w:spacing w:line="360" w:lineRule="exact"/>
              <w:jc w:val="center"/>
              <w:rPr>
                <w:rFonts w:eastAsia="標楷體"/>
                <w:b/>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6372BB" w14:textId="77777777" w:rsidR="00424DF5" w:rsidRDefault="00424DF5">
            <w:pPr>
              <w:spacing w:line="500" w:lineRule="exact"/>
              <w:jc w:val="center"/>
              <w:rPr>
                <w:rFonts w:ascii="Calibri" w:eastAsia="標楷體" w:hAnsi="Calibri"/>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353D68" w14:textId="77777777" w:rsidR="00424DF5" w:rsidRDefault="00424DF5">
            <w:pPr>
              <w:spacing w:line="500" w:lineRule="exact"/>
              <w:jc w:val="center"/>
              <w:rPr>
                <w:rFonts w:ascii="Calibri" w:eastAsia="標楷體" w:hAnsi="Calibri"/>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81B7F1" w14:textId="77777777" w:rsidR="00424DF5" w:rsidRDefault="00424DF5">
            <w:pPr>
              <w:spacing w:line="500" w:lineRule="exact"/>
              <w:jc w:val="center"/>
              <w:rPr>
                <w:rFonts w:ascii="Calibri" w:eastAsia="標楷體" w:hAnsi="Calibri"/>
                <w:sz w:val="28"/>
                <w:szCs w:val="28"/>
              </w:rPr>
            </w:pPr>
          </w:p>
        </w:tc>
      </w:tr>
    </w:tbl>
    <w:p w14:paraId="35DCAB03" w14:textId="77777777" w:rsidR="00424DF5" w:rsidRDefault="00952DD9">
      <w:pPr>
        <w:snapToGrid w:val="0"/>
        <w:spacing w:before="180" w:after="180" w:line="240" w:lineRule="atLeast"/>
        <w:rPr>
          <w:rFonts w:eastAsia="標楷體"/>
          <w:b/>
          <w:sz w:val="32"/>
          <w:szCs w:val="32"/>
        </w:rPr>
      </w:pPr>
      <w:r>
        <w:rPr>
          <w:rFonts w:eastAsia="標楷體"/>
          <w:b/>
          <w:sz w:val="32"/>
          <w:szCs w:val="32"/>
        </w:rPr>
        <w:t>（二）人員培訓規劃</w:t>
      </w:r>
    </w:p>
    <w:tbl>
      <w:tblPr>
        <w:tblW w:w="9606" w:type="dxa"/>
        <w:tblInd w:w="28" w:type="dxa"/>
        <w:tblLayout w:type="fixed"/>
        <w:tblCellMar>
          <w:left w:w="10" w:type="dxa"/>
          <w:right w:w="10" w:type="dxa"/>
        </w:tblCellMar>
        <w:tblLook w:val="0000" w:firstRow="0" w:lastRow="0" w:firstColumn="0" w:lastColumn="0" w:noHBand="0" w:noVBand="0"/>
      </w:tblPr>
      <w:tblGrid>
        <w:gridCol w:w="818"/>
        <w:gridCol w:w="3118"/>
        <w:gridCol w:w="1418"/>
        <w:gridCol w:w="1701"/>
        <w:gridCol w:w="1134"/>
        <w:gridCol w:w="1417"/>
      </w:tblGrid>
      <w:tr w:rsidR="00424DF5" w14:paraId="74A0D845" w14:textId="77777777">
        <w:tblPrEx>
          <w:tblCellMar>
            <w:top w:w="0" w:type="dxa"/>
            <w:bottom w:w="0" w:type="dxa"/>
          </w:tblCellMar>
        </w:tblPrEx>
        <w:trPr>
          <w:cantSplit/>
          <w:trHeight w:val="246"/>
        </w:trPr>
        <w:tc>
          <w:tcPr>
            <w:tcW w:w="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996376" w14:textId="77777777" w:rsidR="00424DF5" w:rsidRDefault="00952DD9">
            <w:pPr>
              <w:snapToGrid w:val="0"/>
              <w:spacing w:line="360" w:lineRule="exact"/>
              <w:jc w:val="center"/>
            </w:pPr>
            <w:r>
              <w:rPr>
                <w:rFonts w:eastAsia="標楷體"/>
                <w:b/>
                <w:sz w:val="26"/>
                <w:szCs w:val="26"/>
              </w:rPr>
              <w:t>項次</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8989BF" w14:textId="77777777" w:rsidR="00424DF5" w:rsidRDefault="00952DD9">
            <w:pPr>
              <w:snapToGrid w:val="0"/>
              <w:spacing w:line="360" w:lineRule="exact"/>
              <w:jc w:val="center"/>
              <w:rPr>
                <w:rFonts w:eastAsia="標楷體"/>
                <w:b/>
                <w:sz w:val="26"/>
                <w:szCs w:val="26"/>
              </w:rPr>
            </w:pPr>
            <w:r>
              <w:rPr>
                <w:rFonts w:eastAsia="標楷體"/>
                <w:b/>
                <w:sz w:val="26"/>
                <w:szCs w:val="26"/>
              </w:rPr>
              <w:t>研習</w:t>
            </w:r>
            <w:r>
              <w:rPr>
                <w:rFonts w:eastAsia="標楷體"/>
                <w:b/>
                <w:sz w:val="26"/>
                <w:szCs w:val="26"/>
              </w:rPr>
              <w:t>/</w:t>
            </w:r>
            <w:r>
              <w:rPr>
                <w:rFonts w:eastAsia="標楷體"/>
                <w:b/>
                <w:sz w:val="26"/>
                <w:szCs w:val="26"/>
              </w:rPr>
              <w:t>活動主題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76432C" w14:textId="77777777" w:rsidR="00424DF5" w:rsidRDefault="00952DD9">
            <w:pPr>
              <w:snapToGrid w:val="0"/>
              <w:spacing w:line="360" w:lineRule="exact"/>
              <w:jc w:val="center"/>
              <w:rPr>
                <w:rFonts w:eastAsia="標楷體"/>
                <w:b/>
                <w:sz w:val="26"/>
                <w:szCs w:val="26"/>
              </w:rPr>
            </w:pPr>
            <w:r>
              <w:rPr>
                <w:rFonts w:eastAsia="標楷體"/>
                <w:b/>
                <w:sz w:val="26"/>
                <w:szCs w:val="26"/>
              </w:rPr>
              <w:t>承辦單位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FBC034" w14:textId="77777777" w:rsidR="00424DF5" w:rsidRDefault="00952DD9">
            <w:pPr>
              <w:snapToGrid w:val="0"/>
              <w:spacing w:line="360" w:lineRule="exact"/>
              <w:jc w:val="center"/>
              <w:rPr>
                <w:rFonts w:eastAsia="標楷體"/>
                <w:b/>
                <w:sz w:val="26"/>
                <w:szCs w:val="26"/>
              </w:rPr>
            </w:pPr>
            <w:r>
              <w:rPr>
                <w:rFonts w:eastAsia="標楷體"/>
                <w:b/>
                <w:sz w:val="26"/>
                <w:szCs w:val="26"/>
              </w:rPr>
              <w:t>參與對象</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098733" w14:textId="77777777" w:rsidR="00424DF5" w:rsidRDefault="00952DD9">
            <w:pPr>
              <w:snapToGrid w:val="0"/>
              <w:spacing w:line="360" w:lineRule="exact"/>
              <w:jc w:val="center"/>
              <w:rPr>
                <w:rFonts w:eastAsia="標楷體"/>
                <w:b/>
                <w:sz w:val="26"/>
                <w:szCs w:val="26"/>
              </w:rPr>
            </w:pPr>
            <w:r>
              <w:rPr>
                <w:rFonts w:eastAsia="標楷體"/>
                <w:b/>
                <w:sz w:val="26"/>
                <w:szCs w:val="26"/>
              </w:rPr>
              <w:t>參與人數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947030" w14:textId="77777777" w:rsidR="00424DF5" w:rsidRDefault="00952DD9">
            <w:pPr>
              <w:snapToGrid w:val="0"/>
              <w:spacing w:line="360" w:lineRule="exact"/>
              <w:jc w:val="center"/>
              <w:rPr>
                <w:rFonts w:eastAsia="標楷體"/>
                <w:b/>
                <w:sz w:val="26"/>
                <w:szCs w:val="26"/>
              </w:rPr>
            </w:pPr>
            <w:r>
              <w:rPr>
                <w:rFonts w:eastAsia="標楷體"/>
                <w:b/>
                <w:sz w:val="26"/>
                <w:szCs w:val="26"/>
              </w:rPr>
              <w:t>預期成效</w:t>
            </w:r>
          </w:p>
        </w:tc>
      </w:tr>
      <w:tr w:rsidR="00424DF5" w14:paraId="48831F61" w14:textId="77777777">
        <w:tblPrEx>
          <w:tblCellMar>
            <w:top w:w="0" w:type="dxa"/>
            <w:bottom w:w="0" w:type="dxa"/>
          </w:tblCellMar>
        </w:tblPrEx>
        <w:trPr>
          <w:cantSplit/>
          <w:trHeight w:val="567"/>
        </w:trPr>
        <w:tc>
          <w:tcPr>
            <w:tcW w:w="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95D26A" w14:textId="77777777" w:rsidR="00424DF5" w:rsidRDefault="00424DF5">
            <w:pPr>
              <w:snapToGrid w:val="0"/>
              <w:spacing w:line="360" w:lineRule="exact"/>
              <w:jc w:val="center"/>
              <w:rPr>
                <w:rFonts w:eastAsia="標楷體"/>
                <w:b/>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B61661" w14:textId="77777777" w:rsidR="00424DF5" w:rsidRDefault="00424DF5">
            <w:pPr>
              <w:widowControl/>
              <w:snapToGrid w:val="0"/>
              <w:spacing w:line="240" w:lineRule="atLeast"/>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857A54" w14:textId="77777777" w:rsidR="00424DF5" w:rsidRDefault="00424DF5">
            <w:pPr>
              <w:snapToGrid w:val="0"/>
              <w:spacing w:line="360" w:lineRule="exact"/>
              <w:jc w:val="center"/>
              <w:rPr>
                <w:rFonts w:eastAsia="標楷體"/>
                <w:b/>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B2C25B" w14:textId="77777777" w:rsidR="00424DF5" w:rsidRDefault="00424DF5">
            <w:pPr>
              <w:spacing w:line="500" w:lineRule="exact"/>
              <w:jc w:val="center"/>
              <w:rPr>
                <w:rFonts w:ascii="Calibri" w:eastAsia="標楷體" w:hAnsi="Calibri"/>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D6EEBB" w14:textId="77777777" w:rsidR="00424DF5" w:rsidRDefault="00424DF5">
            <w:pPr>
              <w:spacing w:line="500" w:lineRule="exact"/>
              <w:jc w:val="center"/>
              <w:rPr>
                <w:rFonts w:ascii="Calibri" w:eastAsia="標楷體" w:hAnsi="Calibri"/>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915553" w14:textId="77777777" w:rsidR="00424DF5" w:rsidRDefault="00424DF5">
            <w:pPr>
              <w:spacing w:line="500" w:lineRule="exact"/>
              <w:jc w:val="center"/>
              <w:rPr>
                <w:rFonts w:ascii="Calibri" w:eastAsia="標楷體" w:hAnsi="Calibri"/>
                <w:sz w:val="28"/>
                <w:szCs w:val="28"/>
              </w:rPr>
            </w:pPr>
          </w:p>
        </w:tc>
      </w:tr>
      <w:tr w:rsidR="00424DF5" w14:paraId="0179632A" w14:textId="77777777">
        <w:tblPrEx>
          <w:tblCellMar>
            <w:top w:w="0" w:type="dxa"/>
            <w:bottom w:w="0" w:type="dxa"/>
          </w:tblCellMar>
        </w:tblPrEx>
        <w:trPr>
          <w:cantSplit/>
          <w:trHeight w:val="567"/>
        </w:trPr>
        <w:tc>
          <w:tcPr>
            <w:tcW w:w="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5797FD" w14:textId="77777777" w:rsidR="00424DF5" w:rsidRDefault="00424DF5">
            <w:pPr>
              <w:snapToGrid w:val="0"/>
              <w:spacing w:line="360" w:lineRule="exact"/>
              <w:jc w:val="center"/>
              <w:rPr>
                <w:rFonts w:eastAsia="標楷體"/>
                <w:b/>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6EB740" w14:textId="77777777" w:rsidR="00424DF5" w:rsidRDefault="00424DF5">
            <w:pPr>
              <w:widowControl/>
              <w:snapToGrid w:val="0"/>
              <w:spacing w:line="240" w:lineRule="atLeast"/>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78F323" w14:textId="77777777" w:rsidR="00424DF5" w:rsidRDefault="00424DF5">
            <w:pPr>
              <w:snapToGrid w:val="0"/>
              <w:spacing w:line="360" w:lineRule="exact"/>
              <w:jc w:val="center"/>
              <w:rPr>
                <w:rFonts w:eastAsia="標楷體"/>
                <w:b/>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1433DF" w14:textId="77777777" w:rsidR="00424DF5" w:rsidRDefault="00424DF5">
            <w:pPr>
              <w:spacing w:line="500" w:lineRule="exact"/>
              <w:jc w:val="center"/>
              <w:rPr>
                <w:rFonts w:ascii="Calibri" w:eastAsia="標楷體" w:hAnsi="Calibri"/>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16C7A8" w14:textId="77777777" w:rsidR="00424DF5" w:rsidRDefault="00424DF5">
            <w:pPr>
              <w:spacing w:line="500" w:lineRule="exact"/>
              <w:jc w:val="center"/>
              <w:rPr>
                <w:rFonts w:ascii="Calibri" w:eastAsia="標楷體" w:hAnsi="Calibri"/>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F6431D" w14:textId="77777777" w:rsidR="00424DF5" w:rsidRDefault="00424DF5">
            <w:pPr>
              <w:spacing w:line="500" w:lineRule="exact"/>
              <w:jc w:val="center"/>
              <w:rPr>
                <w:rFonts w:ascii="Calibri" w:eastAsia="標楷體" w:hAnsi="Calibri"/>
                <w:sz w:val="28"/>
                <w:szCs w:val="28"/>
              </w:rPr>
            </w:pPr>
          </w:p>
        </w:tc>
      </w:tr>
      <w:tr w:rsidR="00424DF5" w14:paraId="38DD8E8A" w14:textId="77777777">
        <w:tblPrEx>
          <w:tblCellMar>
            <w:top w:w="0" w:type="dxa"/>
            <w:bottom w:w="0" w:type="dxa"/>
          </w:tblCellMar>
        </w:tblPrEx>
        <w:trPr>
          <w:cantSplit/>
          <w:trHeight w:val="567"/>
        </w:trPr>
        <w:tc>
          <w:tcPr>
            <w:tcW w:w="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DDFB81" w14:textId="77777777" w:rsidR="00424DF5" w:rsidRDefault="00424DF5">
            <w:pPr>
              <w:snapToGrid w:val="0"/>
              <w:spacing w:line="360" w:lineRule="exact"/>
              <w:jc w:val="center"/>
              <w:rPr>
                <w:rFonts w:eastAsia="標楷體"/>
                <w:b/>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065502" w14:textId="77777777" w:rsidR="00424DF5" w:rsidRDefault="00424DF5">
            <w:pPr>
              <w:widowControl/>
              <w:snapToGrid w:val="0"/>
              <w:spacing w:line="240" w:lineRule="atLeast"/>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F82E90" w14:textId="77777777" w:rsidR="00424DF5" w:rsidRDefault="00424DF5">
            <w:pPr>
              <w:snapToGrid w:val="0"/>
              <w:spacing w:line="360" w:lineRule="exact"/>
              <w:jc w:val="center"/>
              <w:rPr>
                <w:rFonts w:eastAsia="標楷體"/>
                <w:b/>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1F43FF" w14:textId="77777777" w:rsidR="00424DF5" w:rsidRDefault="00424DF5">
            <w:pPr>
              <w:spacing w:line="500" w:lineRule="exact"/>
              <w:jc w:val="center"/>
              <w:rPr>
                <w:rFonts w:ascii="Calibri" w:eastAsia="標楷體" w:hAnsi="Calibri"/>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8066E1" w14:textId="77777777" w:rsidR="00424DF5" w:rsidRDefault="00424DF5">
            <w:pPr>
              <w:spacing w:line="500" w:lineRule="exact"/>
              <w:jc w:val="center"/>
              <w:rPr>
                <w:rFonts w:ascii="Calibri" w:eastAsia="標楷體" w:hAnsi="Calibri"/>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F78607" w14:textId="77777777" w:rsidR="00424DF5" w:rsidRDefault="00424DF5">
            <w:pPr>
              <w:spacing w:line="500" w:lineRule="exact"/>
              <w:jc w:val="center"/>
              <w:rPr>
                <w:rFonts w:ascii="Calibri" w:eastAsia="標楷體" w:hAnsi="Calibri"/>
                <w:sz w:val="28"/>
                <w:szCs w:val="28"/>
              </w:rPr>
            </w:pPr>
          </w:p>
        </w:tc>
      </w:tr>
      <w:tr w:rsidR="00424DF5" w14:paraId="57675155" w14:textId="77777777">
        <w:tblPrEx>
          <w:tblCellMar>
            <w:top w:w="0" w:type="dxa"/>
            <w:bottom w:w="0" w:type="dxa"/>
          </w:tblCellMar>
        </w:tblPrEx>
        <w:trPr>
          <w:cantSplit/>
          <w:trHeight w:val="567"/>
        </w:trPr>
        <w:tc>
          <w:tcPr>
            <w:tcW w:w="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B20F5D" w14:textId="77777777" w:rsidR="00424DF5" w:rsidRDefault="00424DF5">
            <w:pPr>
              <w:snapToGrid w:val="0"/>
              <w:spacing w:line="360" w:lineRule="exact"/>
              <w:jc w:val="center"/>
              <w:rPr>
                <w:rFonts w:eastAsia="標楷體"/>
                <w:b/>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04245A" w14:textId="77777777" w:rsidR="00424DF5" w:rsidRDefault="00424DF5">
            <w:pPr>
              <w:widowControl/>
              <w:snapToGrid w:val="0"/>
              <w:spacing w:line="240" w:lineRule="atLeast"/>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F341B2" w14:textId="77777777" w:rsidR="00424DF5" w:rsidRDefault="00424DF5">
            <w:pPr>
              <w:snapToGrid w:val="0"/>
              <w:spacing w:line="360" w:lineRule="exact"/>
              <w:jc w:val="center"/>
              <w:rPr>
                <w:rFonts w:eastAsia="標楷體"/>
                <w:b/>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2C41ED" w14:textId="77777777" w:rsidR="00424DF5" w:rsidRDefault="00424DF5">
            <w:pPr>
              <w:spacing w:line="500" w:lineRule="exact"/>
              <w:jc w:val="center"/>
              <w:rPr>
                <w:rFonts w:ascii="Calibri" w:eastAsia="標楷體" w:hAnsi="Calibri"/>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E9E91A" w14:textId="77777777" w:rsidR="00424DF5" w:rsidRDefault="00424DF5">
            <w:pPr>
              <w:spacing w:line="500" w:lineRule="exact"/>
              <w:jc w:val="center"/>
              <w:rPr>
                <w:rFonts w:ascii="Calibri" w:eastAsia="標楷體" w:hAnsi="Calibri"/>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A079A3" w14:textId="77777777" w:rsidR="00424DF5" w:rsidRDefault="00424DF5">
            <w:pPr>
              <w:spacing w:line="500" w:lineRule="exact"/>
              <w:jc w:val="center"/>
              <w:rPr>
                <w:rFonts w:ascii="Calibri" w:eastAsia="標楷體" w:hAnsi="Calibri"/>
                <w:sz w:val="28"/>
                <w:szCs w:val="28"/>
              </w:rPr>
            </w:pPr>
          </w:p>
        </w:tc>
      </w:tr>
      <w:tr w:rsidR="00424DF5" w14:paraId="666902DE" w14:textId="77777777">
        <w:tblPrEx>
          <w:tblCellMar>
            <w:top w:w="0" w:type="dxa"/>
            <w:bottom w:w="0" w:type="dxa"/>
          </w:tblCellMar>
        </w:tblPrEx>
        <w:trPr>
          <w:cantSplit/>
          <w:trHeight w:val="567"/>
        </w:trPr>
        <w:tc>
          <w:tcPr>
            <w:tcW w:w="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A8121B" w14:textId="77777777" w:rsidR="00424DF5" w:rsidRDefault="00424DF5">
            <w:pPr>
              <w:snapToGrid w:val="0"/>
              <w:spacing w:line="360" w:lineRule="exact"/>
              <w:jc w:val="center"/>
              <w:rPr>
                <w:rFonts w:eastAsia="標楷體"/>
                <w:b/>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CB62B0" w14:textId="77777777" w:rsidR="00424DF5" w:rsidRDefault="00424DF5">
            <w:pPr>
              <w:widowControl/>
              <w:snapToGrid w:val="0"/>
              <w:spacing w:line="240" w:lineRule="atLeast"/>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95BB59" w14:textId="77777777" w:rsidR="00424DF5" w:rsidRDefault="00424DF5">
            <w:pPr>
              <w:snapToGrid w:val="0"/>
              <w:spacing w:line="360" w:lineRule="exact"/>
              <w:jc w:val="center"/>
              <w:rPr>
                <w:rFonts w:eastAsia="標楷體"/>
                <w:b/>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413520" w14:textId="77777777" w:rsidR="00424DF5" w:rsidRDefault="00424DF5">
            <w:pPr>
              <w:spacing w:line="500" w:lineRule="exact"/>
              <w:jc w:val="center"/>
              <w:rPr>
                <w:rFonts w:ascii="Calibri" w:eastAsia="標楷體" w:hAnsi="Calibri"/>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9FE6C3" w14:textId="77777777" w:rsidR="00424DF5" w:rsidRDefault="00424DF5">
            <w:pPr>
              <w:spacing w:line="500" w:lineRule="exact"/>
              <w:jc w:val="center"/>
              <w:rPr>
                <w:rFonts w:ascii="Calibri" w:eastAsia="標楷體" w:hAnsi="Calibri"/>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64B463" w14:textId="77777777" w:rsidR="00424DF5" w:rsidRDefault="00424DF5">
            <w:pPr>
              <w:spacing w:line="500" w:lineRule="exact"/>
              <w:jc w:val="center"/>
              <w:rPr>
                <w:rFonts w:ascii="Calibri" w:eastAsia="標楷體" w:hAnsi="Calibri"/>
                <w:sz w:val="28"/>
                <w:szCs w:val="28"/>
              </w:rPr>
            </w:pPr>
          </w:p>
        </w:tc>
      </w:tr>
    </w:tbl>
    <w:p w14:paraId="659FF4BC" w14:textId="77777777" w:rsidR="00424DF5" w:rsidRDefault="00952DD9">
      <w:pPr>
        <w:snapToGrid w:val="0"/>
        <w:spacing w:before="360" w:line="240" w:lineRule="atLeast"/>
      </w:pPr>
      <w:r>
        <w:rPr>
          <w:rFonts w:eastAsia="標楷體"/>
          <w:b/>
          <w:sz w:val="32"/>
          <w:szCs w:val="32"/>
        </w:rPr>
        <w:t>（三）輔導方案（詳附件）</w:t>
      </w:r>
    </w:p>
    <w:p w14:paraId="447CB454" w14:textId="77777777" w:rsidR="00424DF5" w:rsidRDefault="00424DF5">
      <w:pPr>
        <w:pageBreakBefore/>
        <w:widowControl/>
        <w:rPr>
          <w:rFonts w:eastAsia="標楷體"/>
          <w:b/>
          <w:sz w:val="32"/>
          <w:szCs w:val="32"/>
        </w:rPr>
      </w:pPr>
    </w:p>
    <w:p w14:paraId="7F1EC0CB" w14:textId="77777777" w:rsidR="00424DF5" w:rsidRDefault="00952DD9">
      <w:pPr>
        <w:snapToGrid w:val="0"/>
        <w:spacing w:line="240" w:lineRule="atLeast"/>
        <w:rPr>
          <w:rFonts w:eastAsia="標楷體"/>
          <w:b/>
          <w:sz w:val="28"/>
          <w:szCs w:val="28"/>
        </w:rPr>
      </w:pPr>
      <w:r>
        <w:rPr>
          <w:rFonts w:eastAsia="標楷體"/>
          <w:b/>
          <w:sz w:val="28"/>
          <w:szCs w:val="28"/>
        </w:rPr>
        <w:t>附件</w:t>
      </w:r>
    </w:p>
    <w:p w14:paraId="59D73A7C" w14:textId="77777777" w:rsidR="00424DF5" w:rsidRDefault="00952DD9">
      <w:pPr>
        <w:snapToGrid w:val="0"/>
        <w:spacing w:after="180" w:line="240" w:lineRule="atLeast"/>
        <w:jc w:val="center"/>
      </w:pPr>
      <w:r>
        <w:rPr>
          <w:rFonts w:eastAsia="標楷體"/>
          <w:b/>
          <w:sz w:val="32"/>
          <w:szCs w:val="32"/>
        </w:rPr>
        <w:t>教育部國民及學前教育署</w:t>
      </w:r>
      <w:r>
        <w:rPr>
          <w:rFonts w:eastAsia="標楷體"/>
          <w:b/>
          <w:sz w:val="32"/>
          <w:szCs w:val="32"/>
        </w:rPr>
        <w:br/>
      </w:r>
      <w:r>
        <w:rPr>
          <w:rFonts w:eastAsia="標楷體"/>
          <w:b/>
          <w:sz w:val="32"/>
          <w:szCs w:val="32"/>
        </w:rPr>
        <w:t>113</w:t>
      </w:r>
      <w:r>
        <w:rPr>
          <w:rFonts w:eastAsia="標楷體"/>
          <w:b/>
          <w:sz w:val="32"/>
          <w:szCs w:val="32"/>
        </w:rPr>
        <w:t>學年度補助直轄市及縣（市）政府辦理雙重特殊需求學生</w:t>
      </w:r>
      <w:r>
        <w:rPr>
          <w:rFonts w:eastAsia="標楷體"/>
          <w:b/>
          <w:sz w:val="32"/>
          <w:szCs w:val="32"/>
        </w:rPr>
        <w:br/>
      </w:r>
      <w:r>
        <w:rPr>
          <w:rFonts w:eastAsia="標楷體"/>
          <w:b/>
          <w:sz w:val="32"/>
          <w:szCs w:val="32"/>
        </w:rPr>
        <w:t>發掘與輔導方案計畫</w:t>
      </w:r>
      <w:r>
        <w:rPr>
          <w:rFonts w:eastAsia="標楷體"/>
          <w:b/>
          <w:szCs w:val="24"/>
        </w:rPr>
        <w:t>（申請學校填寫）</w:t>
      </w:r>
      <w:r>
        <w:rPr>
          <w:rFonts w:eastAsia="標楷體"/>
          <w:b/>
          <w:sz w:val="16"/>
          <w:szCs w:val="16"/>
        </w:rPr>
        <w:t>各方案分別填寫計畫</w:t>
      </w:r>
    </w:p>
    <w:p w14:paraId="30EB81F0" w14:textId="77777777" w:rsidR="00424DF5" w:rsidRDefault="00952DD9">
      <w:pPr>
        <w:snapToGrid w:val="0"/>
        <w:spacing w:line="240" w:lineRule="atLeast"/>
        <w:rPr>
          <w:rFonts w:eastAsia="標楷體"/>
          <w:b/>
          <w:sz w:val="32"/>
          <w:szCs w:val="32"/>
        </w:rPr>
      </w:pPr>
      <w:r>
        <w:rPr>
          <w:rFonts w:eastAsia="標楷體"/>
          <w:b/>
          <w:sz w:val="32"/>
          <w:szCs w:val="32"/>
        </w:rPr>
        <w:t>一、方案申請表</w:t>
      </w:r>
    </w:p>
    <w:tbl>
      <w:tblPr>
        <w:tblW w:w="5000" w:type="pct"/>
        <w:tblCellMar>
          <w:left w:w="10" w:type="dxa"/>
          <w:right w:w="10" w:type="dxa"/>
        </w:tblCellMar>
        <w:tblLook w:val="0000" w:firstRow="0" w:lastRow="0" w:firstColumn="0" w:lastColumn="0" w:noHBand="0" w:noVBand="0"/>
      </w:tblPr>
      <w:tblGrid>
        <w:gridCol w:w="991"/>
        <w:gridCol w:w="1413"/>
        <w:gridCol w:w="1806"/>
        <w:gridCol w:w="1527"/>
        <w:gridCol w:w="279"/>
        <w:gridCol w:w="1806"/>
        <w:gridCol w:w="1806"/>
      </w:tblGrid>
      <w:tr w:rsidR="00424DF5" w14:paraId="54BD7ADF" w14:textId="77777777">
        <w:tblPrEx>
          <w:tblCellMar>
            <w:top w:w="0" w:type="dxa"/>
            <w:bottom w:w="0" w:type="dxa"/>
          </w:tblCellMar>
        </w:tblPrEx>
        <w:trPr>
          <w:trHeight w:val="567"/>
        </w:trPr>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49453" w14:textId="77777777" w:rsidR="00424DF5" w:rsidRDefault="00952DD9">
            <w:pPr>
              <w:snapToGrid w:val="0"/>
              <w:spacing w:line="240" w:lineRule="atLeast"/>
              <w:jc w:val="center"/>
              <w:rPr>
                <w:rFonts w:eastAsia="標楷體"/>
                <w:b/>
                <w:sz w:val="28"/>
                <w:szCs w:val="28"/>
              </w:rPr>
            </w:pPr>
            <w:r>
              <w:rPr>
                <w:rFonts w:eastAsia="標楷體"/>
                <w:b/>
                <w:sz w:val="28"/>
                <w:szCs w:val="28"/>
              </w:rPr>
              <w:t>申請學校</w:t>
            </w:r>
          </w:p>
        </w:tc>
        <w:tc>
          <w:tcPr>
            <w:tcW w:w="722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1B2093" w14:textId="77777777" w:rsidR="00424DF5" w:rsidRDefault="00424DF5">
            <w:pPr>
              <w:snapToGrid w:val="0"/>
              <w:spacing w:line="240" w:lineRule="atLeast"/>
              <w:jc w:val="center"/>
              <w:rPr>
                <w:rFonts w:eastAsia="標楷體"/>
                <w:sz w:val="28"/>
                <w:szCs w:val="28"/>
              </w:rPr>
            </w:pPr>
          </w:p>
        </w:tc>
      </w:tr>
      <w:tr w:rsidR="00424DF5" w14:paraId="609C9093" w14:textId="77777777">
        <w:tblPrEx>
          <w:tblCellMar>
            <w:top w:w="0" w:type="dxa"/>
            <w:bottom w:w="0" w:type="dxa"/>
          </w:tblCellMar>
        </w:tblPrEx>
        <w:trPr>
          <w:trHeight w:val="567"/>
        </w:trPr>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FA431" w14:textId="77777777" w:rsidR="00424DF5" w:rsidRDefault="00952DD9">
            <w:pPr>
              <w:snapToGrid w:val="0"/>
              <w:spacing w:line="240" w:lineRule="atLeast"/>
              <w:jc w:val="center"/>
              <w:rPr>
                <w:rFonts w:eastAsia="標楷體"/>
                <w:b/>
                <w:sz w:val="28"/>
                <w:szCs w:val="28"/>
              </w:rPr>
            </w:pPr>
            <w:r>
              <w:rPr>
                <w:rFonts w:eastAsia="標楷體"/>
                <w:b/>
                <w:sz w:val="28"/>
                <w:szCs w:val="28"/>
              </w:rPr>
              <w:t>方案名稱</w:t>
            </w:r>
          </w:p>
        </w:tc>
        <w:tc>
          <w:tcPr>
            <w:tcW w:w="722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AA3D9" w14:textId="77777777" w:rsidR="00424DF5" w:rsidRDefault="00424DF5">
            <w:pPr>
              <w:snapToGrid w:val="0"/>
              <w:spacing w:line="240" w:lineRule="atLeast"/>
              <w:jc w:val="center"/>
              <w:rPr>
                <w:rFonts w:eastAsia="標楷體"/>
                <w:sz w:val="28"/>
                <w:szCs w:val="28"/>
              </w:rPr>
            </w:pPr>
          </w:p>
        </w:tc>
      </w:tr>
      <w:tr w:rsidR="00424DF5" w14:paraId="1AA93A40" w14:textId="77777777">
        <w:tblPrEx>
          <w:tblCellMar>
            <w:top w:w="0" w:type="dxa"/>
            <w:bottom w:w="0" w:type="dxa"/>
          </w:tblCellMar>
        </w:tblPrEx>
        <w:trPr>
          <w:trHeight w:val="567"/>
        </w:trPr>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341F3" w14:textId="77777777" w:rsidR="00424DF5" w:rsidRDefault="00952DD9">
            <w:pPr>
              <w:snapToGrid w:val="0"/>
              <w:spacing w:line="240" w:lineRule="atLeast"/>
              <w:jc w:val="center"/>
              <w:rPr>
                <w:rFonts w:eastAsia="標楷體"/>
                <w:b/>
                <w:sz w:val="28"/>
                <w:szCs w:val="28"/>
              </w:rPr>
            </w:pPr>
            <w:r>
              <w:rPr>
                <w:rFonts w:eastAsia="標楷體"/>
                <w:b/>
                <w:sz w:val="28"/>
                <w:szCs w:val="28"/>
              </w:rPr>
              <w:t>辦理目的</w:t>
            </w:r>
          </w:p>
        </w:tc>
        <w:tc>
          <w:tcPr>
            <w:tcW w:w="722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5EC5C" w14:textId="77777777" w:rsidR="00424DF5" w:rsidRDefault="00424DF5">
            <w:pPr>
              <w:snapToGrid w:val="0"/>
              <w:spacing w:line="240" w:lineRule="atLeast"/>
              <w:jc w:val="center"/>
              <w:rPr>
                <w:rFonts w:eastAsia="標楷體"/>
                <w:sz w:val="28"/>
                <w:szCs w:val="28"/>
              </w:rPr>
            </w:pPr>
          </w:p>
        </w:tc>
      </w:tr>
      <w:tr w:rsidR="00424DF5" w14:paraId="116F711E" w14:textId="77777777">
        <w:tblPrEx>
          <w:tblCellMar>
            <w:top w:w="0" w:type="dxa"/>
            <w:bottom w:w="0" w:type="dxa"/>
          </w:tblCellMar>
        </w:tblPrEx>
        <w:trPr>
          <w:trHeight w:val="881"/>
        </w:trPr>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C5EE5" w14:textId="77777777" w:rsidR="00424DF5" w:rsidRDefault="00952DD9">
            <w:pPr>
              <w:snapToGrid w:val="0"/>
              <w:spacing w:line="240" w:lineRule="atLeast"/>
              <w:jc w:val="center"/>
              <w:rPr>
                <w:rFonts w:eastAsia="標楷體"/>
                <w:b/>
                <w:sz w:val="28"/>
                <w:szCs w:val="28"/>
              </w:rPr>
            </w:pPr>
            <w:r>
              <w:rPr>
                <w:rFonts w:eastAsia="標楷體"/>
                <w:b/>
                <w:sz w:val="28"/>
                <w:szCs w:val="28"/>
              </w:rPr>
              <w:t>辦理型態</w:t>
            </w:r>
          </w:p>
          <w:p w14:paraId="6641797D" w14:textId="77777777" w:rsidR="00424DF5" w:rsidRDefault="00952DD9">
            <w:pPr>
              <w:snapToGrid w:val="0"/>
              <w:spacing w:line="240" w:lineRule="atLeast"/>
              <w:jc w:val="center"/>
            </w:pPr>
            <w:r>
              <w:rPr>
                <w:rFonts w:eastAsia="標楷體"/>
                <w:b/>
                <w:bCs/>
                <w:sz w:val="20"/>
              </w:rPr>
              <w:t>（可複選）</w:t>
            </w:r>
          </w:p>
        </w:tc>
        <w:tc>
          <w:tcPr>
            <w:tcW w:w="722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EABBD" w14:textId="77777777" w:rsidR="00424DF5" w:rsidRDefault="00952DD9">
            <w:pPr>
              <w:snapToGrid w:val="0"/>
              <w:spacing w:line="36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校本方案</w:t>
            </w:r>
            <w:r>
              <w:rPr>
                <w:rFonts w:ascii="標楷體" w:eastAsia="標楷體" w:hAnsi="標楷體"/>
                <w:sz w:val="28"/>
                <w:szCs w:val="28"/>
              </w:rPr>
              <w:t xml:space="preserve"> □</w:t>
            </w:r>
            <w:r>
              <w:rPr>
                <w:rFonts w:ascii="標楷體" w:eastAsia="標楷體" w:hAnsi="標楷體"/>
                <w:sz w:val="28"/>
                <w:szCs w:val="28"/>
              </w:rPr>
              <w:t>區域方案</w:t>
            </w:r>
            <w:r>
              <w:rPr>
                <w:rFonts w:ascii="標楷體" w:eastAsia="標楷體" w:hAnsi="標楷體"/>
                <w:sz w:val="28"/>
                <w:szCs w:val="28"/>
              </w:rPr>
              <w:t xml:space="preserve"> □</w:t>
            </w:r>
            <w:r>
              <w:rPr>
                <w:rFonts w:ascii="標楷體" w:eastAsia="標楷體" w:hAnsi="標楷體"/>
                <w:sz w:val="28"/>
                <w:szCs w:val="28"/>
              </w:rPr>
              <w:t>巡迴輔導</w:t>
            </w:r>
            <w:r>
              <w:rPr>
                <w:rFonts w:ascii="標楷體" w:eastAsia="標楷體" w:hAnsi="標楷體"/>
                <w:sz w:val="28"/>
                <w:szCs w:val="28"/>
              </w:rPr>
              <w:t xml:space="preserve"> □</w:t>
            </w:r>
            <w:r>
              <w:rPr>
                <w:rFonts w:ascii="標楷體" w:eastAsia="標楷體" w:hAnsi="標楷體"/>
                <w:sz w:val="28"/>
                <w:szCs w:val="28"/>
              </w:rPr>
              <w:t>個別輔導</w:t>
            </w:r>
            <w:r>
              <w:rPr>
                <w:rFonts w:ascii="標楷體" w:eastAsia="標楷體" w:hAnsi="標楷體"/>
                <w:sz w:val="28"/>
                <w:szCs w:val="28"/>
              </w:rPr>
              <w:t xml:space="preserve"> </w:t>
            </w:r>
            <w:r>
              <w:rPr>
                <w:rFonts w:ascii="標楷體" w:eastAsia="標楷體" w:hAnsi="標楷體"/>
                <w:sz w:val="28"/>
                <w:szCs w:val="28"/>
              </w:rPr>
              <w:br/>
            </w:r>
            <w:r>
              <w:rPr>
                <w:rFonts w:ascii="標楷體" w:eastAsia="標楷體" w:hAnsi="標楷體"/>
                <w:sz w:val="28"/>
                <w:szCs w:val="28"/>
              </w:rPr>
              <w:t>□</w:t>
            </w:r>
            <w:r>
              <w:rPr>
                <w:rFonts w:ascii="標楷體" w:eastAsia="標楷體" w:hAnsi="標楷體"/>
                <w:sz w:val="28"/>
                <w:szCs w:val="28"/>
              </w:rPr>
              <w:t>良師輔導</w:t>
            </w:r>
            <w:r>
              <w:rPr>
                <w:rFonts w:ascii="標楷體" w:eastAsia="標楷體" w:hAnsi="標楷體"/>
                <w:sz w:val="28"/>
                <w:szCs w:val="28"/>
              </w:rPr>
              <w:t xml:space="preserve"> □</w:t>
            </w:r>
            <w:r>
              <w:rPr>
                <w:rFonts w:ascii="標楷體" w:eastAsia="標楷體" w:hAnsi="標楷體"/>
                <w:sz w:val="28"/>
                <w:szCs w:val="28"/>
              </w:rPr>
              <w:t>其他</w:t>
            </w:r>
            <w:proofErr w:type="gramStart"/>
            <w:r>
              <w:rPr>
                <w:rFonts w:ascii="標楷體" w:eastAsia="標楷體" w:hAnsi="標楷體"/>
                <w:sz w:val="28"/>
                <w:szCs w:val="28"/>
              </w:rPr>
              <w:t>（</w:t>
            </w:r>
            <w:proofErr w:type="gramEnd"/>
            <w:r>
              <w:rPr>
                <w:rFonts w:ascii="標楷體" w:eastAsia="標楷體" w:hAnsi="標楷體"/>
                <w:sz w:val="28"/>
                <w:szCs w:val="28"/>
              </w:rPr>
              <w:t>請說明：</w:t>
            </w:r>
            <w:r>
              <w:rPr>
                <w:rFonts w:ascii="標楷體" w:eastAsia="標楷體" w:hAnsi="標楷體"/>
                <w:sz w:val="28"/>
                <w:szCs w:val="28"/>
              </w:rPr>
              <w:t xml:space="preserve">                        </w:t>
            </w:r>
            <w:r>
              <w:rPr>
                <w:rFonts w:ascii="標楷體" w:eastAsia="標楷體" w:hAnsi="標楷體"/>
                <w:sz w:val="28"/>
                <w:szCs w:val="28"/>
              </w:rPr>
              <w:t>）</w:t>
            </w:r>
          </w:p>
        </w:tc>
      </w:tr>
      <w:tr w:rsidR="00424DF5" w14:paraId="29A07831" w14:textId="77777777">
        <w:tblPrEx>
          <w:tblCellMar>
            <w:top w:w="0" w:type="dxa"/>
            <w:bottom w:w="0" w:type="dxa"/>
          </w:tblCellMar>
        </w:tblPrEx>
        <w:trPr>
          <w:trHeight w:val="1206"/>
        </w:trPr>
        <w:tc>
          <w:tcPr>
            <w:tcW w:w="9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33E52" w14:textId="77777777" w:rsidR="00424DF5" w:rsidRDefault="00952DD9">
            <w:pPr>
              <w:snapToGrid w:val="0"/>
              <w:spacing w:line="240" w:lineRule="atLeast"/>
              <w:jc w:val="center"/>
              <w:rPr>
                <w:rFonts w:eastAsia="標楷體"/>
                <w:b/>
                <w:sz w:val="28"/>
                <w:szCs w:val="28"/>
              </w:rPr>
            </w:pPr>
            <w:r>
              <w:rPr>
                <w:rFonts w:eastAsia="標楷體"/>
                <w:b/>
                <w:sz w:val="28"/>
                <w:szCs w:val="28"/>
              </w:rPr>
              <w:t>輔導重點</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AD95C" w14:textId="77777777" w:rsidR="00424DF5" w:rsidRDefault="00952DD9">
            <w:pPr>
              <w:snapToGrid w:val="0"/>
              <w:spacing w:line="240" w:lineRule="atLeast"/>
              <w:jc w:val="center"/>
              <w:rPr>
                <w:rFonts w:eastAsia="標楷體"/>
                <w:b/>
                <w:sz w:val="28"/>
                <w:szCs w:val="28"/>
              </w:rPr>
            </w:pPr>
            <w:r>
              <w:rPr>
                <w:rFonts w:eastAsia="標楷體"/>
                <w:b/>
                <w:sz w:val="28"/>
                <w:szCs w:val="28"/>
              </w:rPr>
              <w:t>才能發展</w:t>
            </w:r>
          </w:p>
        </w:tc>
        <w:tc>
          <w:tcPr>
            <w:tcW w:w="722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C164C8" w14:textId="77777777" w:rsidR="00424DF5" w:rsidRDefault="00952DD9">
            <w:pPr>
              <w:snapToGrid w:val="0"/>
              <w:spacing w:line="360" w:lineRule="exact"/>
              <w:jc w:val="both"/>
            </w:pPr>
            <w:r>
              <w:rPr>
                <w:rFonts w:ascii="標楷體" w:eastAsia="標楷體" w:hAnsi="標楷體"/>
                <w:sz w:val="28"/>
                <w:szCs w:val="28"/>
              </w:rPr>
              <w:t>□</w:t>
            </w:r>
            <w:r>
              <w:rPr>
                <w:rFonts w:eastAsia="標楷體"/>
                <w:sz w:val="28"/>
                <w:szCs w:val="28"/>
              </w:rPr>
              <w:t>藝術才能</w:t>
            </w:r>
            <w:proofErr w:type="gramStart"/>
            <w:r>
              <w:rPr>
                <w:rFonts w:eastAsia="標楷體"/>
                <w:sz w:val="28"/>
                <w:szCs w:val="28"/>
              </w:rPr>
              <w:t>（</w:t>
            </w:r>
            <w:proofErr w:type="gramEnd"/>
            <w:r>
              <w:rPr>
                <w:rFonts w:ascii="標楷體" w:eastAsia="標楷體" w:hAnsi="標楷體"/>
                <w:sz w:val="28"/>
                <w:szCs w:val="28"/>
              </w:rPr>
              <w:t>□</w:t>
            </w:r>
            <w:r>
              <w:rPr>
                <w:rFonts w:ascii="標楷體" w:eastAsia="標楷體" w:hAnsi="標楷體"/>
                <w:sz w:val="28"/>
                <w:szCs w:val="28"/>
              </w:rPr>
              <w:t>音樂</w:t>
            </w:r>
            <w:r>
              <w:rPr>
                <w:rFonts w:ascii="標楷體" w:eastAsia="標楷體" w:hAnsi="標楷體"/>
                <w:sz w:val="28"/>
                <w:szCs w:val="28"/>
              </w:rPr>
              <w:t xml:space="preserve">   □</w:t>
            </w:r>
            <w:r>
              <w:rPr>
                <w:rFonts w:ascii="標楷體" w:eastAsia="標楷體" w:hAnsi="標楷體"/>
                <w:sz w:val="28"/>
                <w:szCs w:val="28"/>
              </w:rPr>
              <w:t>美術</w:t>
            </w:r>
            <w:r>
              <w:rPr>
                <w:rFonts w:ascii="標楷體" w:eastAsia="標楷體" w:hAnsi="標楷體"/>
                <w:sz w:val="28"/>
                <w:szCs w:val="28"/>
              </w:rPr>
              <w:t xml:space="preserve">  □</w:t>
            </w:r>
            <w:r>
              <w:rPr>
                <w:rFonts w:ascii="標楷體" w:eastAsia="標楷體" w:hAnsi="標楷體"/>
                <w:sz w:val="28"/>
                <w:szCs w:val="28"/>
              </w:rPr>
              <w:t>舞蹈</w:t>
            </w:r>
            <w:r>
              <w:rPr>
                <w:rFonts w:ascii="標楷體" w:eastAsia="標楷體" w:hAnsi="標楷體"/>
                <w:sz w:val="28"/>
                <w:szCs w:val="28"/>
              </w:rPr>
              <w:t xml:space="preserve">  □</w:t>
            </w:r>
            <w:r>
              <w:rPr>
                <w:rFonts w:ascii="標楷體" w:eastAsia="標楷體" w:hAnsi="標楷體"/>
                <w:sz w:val="28"/>
                <w:szCs w:val="28"/>
              </w:rPr>
              <w:t>其他：</w:t>
            </w:r>
            <w:r>
              <w:rPr>
                <w:rFonts w:ascii="標楷體" w:eastAsia="標楷體" w:hAnsi="標楷體"/>
                <w:sz w:val="28"/>
                <w:szCs w:val="28"/>
              </w:rPr>
              <w:t xml:space="preserve">      </w:t>
            </w:r>
            <w:r>
              <w:rPr>
                <w:rFonts w:ascii="標楷體" w:eastAsia="標楷體" w:hAnsi="標楷體"/>
                <w:sz w:val="28"/>
                <w:szCs w:val="28"/>
              </w:rPr>
              <w:t>）</w:t>
            </w:r>
          </w:p>
          <w:p w14:paraId="564415A3" w14:textId="77777777" w:rsidR="00424DF5" w:rsidRDefault="00952DD9">
            <w:pPr>
              <w:snapToGrid w:val="0"/>
              <w:spacing w:line="360" w:lineRule="exact"/>
              <w:jc w:val="both"/>
            </w:pPr>
            <w:r>
              <w:rPr>
                <w:rFonts w:ascii="標楷體" w:eastAsia="標楷體" w:hAnsi="標楷體"/>
                <w:sz w:val="28"/>
                <w:szCs w:val="28"/>
              </w:rPr>
              <w:t>□</w:t>
            </w:r>
            <w:r>
              <w:rPr>
                <w:rFonts w:eastAsia="標楷體"/>
                <w:sz w:val="28"/>
                <w:szCs w:val="28"/>
              </w:rPr>
              <w:t>學術性向</w:t>
            </w:r>
            <w:proofErr w:type="gramStart"/>
            <w:r>
              <w:rPr>
                <w:rFonts w:eastAsia="標楷體"/>
                <w:sz w:val="28"/>
                <w:szCs w:val="28"/>
              </w:rPr>
              <w:t>（</w:t>
            </w:r>
            <w:proofErr w:type="gramEnd"/>
            <w:r>
              <w:rPr>
                <w:rFonts w:ascii="標楷體" w:eastAsia="標楷體" w:hAnsi="標楷體"/>
                <w:sz w:val="28"/>
                <w:szCs w:val="28"/>
              </w:rPr>
              <w:t>□</w:t>
            </w:r>
            <w:r>
              <w:rPr>
                <w:rFonts w:ascii="標楷體" w:eastAsia="標楷體" w:hAnsi="標楷體"/>
                <w:sz w:val="28"/>
                <w:szCs w:val="28"/>
              </w:rPr>
              <w:t>語文</w:t>
            </w:r>
            <w:r>
              <w:rPr>
                <w:rFonts w:ascii="標楷體" w:eastAsia="標楷體" w:hAnsi="標楷體"/>
                <w:sz w:val="28"/>
                <w:szCs w:val="28"/>
              </w:rPr>
              <w:t xml:space="preserve">   □</w:t>
            </w:r>
            <w:r>
              <w:rPr>
                <w:rFonts w:ascii="標楷體" w:eastAsia="標楷體" w:hAnsi="標楷體"/>
                <w:sz w:val="28"/>
                <w:szCs w:val="28"/>
              </w:rPr>
              <w:t>數理</w:t>
            </w:r>
            <w:r>
              <w:rPr>
                <w:rFonts w:ascii="標楷體" w:eastAsia="標楷體" w:hAnsi="標楷體"/>
                <w:sz w:val="28"/>
                <w:szCs w:val="28"/>
              </w:rPr>
              <w:t xml:space="preserve">  □</w:t>
            </w:r>
            <w:r>
              <w:rPr>
                <w:rFonts w:ascii="標楷體" w:eastAsia="標楷體" w:hAnsi="標楷體"/>
                <w:sz w:val="28"/>
                <w:szCs w:val="28"/>
              </w:rPr>
              <w:t>其他：</w:t>
            </w:r>
            <w:r>
              <w:rPr>
                <w:rFonts w:ascii="標楷體" w:eastAsia="標楷體" w:hAnsi="標楷體"/>
                <w:sz w:val="28"/>
                <w:szCs w:val="28"/>
              </w:rPr>
              <w:t xml:space="preserve">              </w:t>
            </w:r>
            <w:r>
              <w:rPr>
                <w:rFonts w:ascii="標楷體" w:eastAsia="標楷體" w:hAnsi="標楷體"/>
                <w:sz w:val="28"/>
                <w:szCs w:val="28"/>
              </w:rPr>
              <w:t>）</w:t>
            </w:r>
          </w:p>
          <w:p w14:paraId="0CFEE4E9" w14:textId="77777777" w:rsidR="00424DF5" w:rsidRDefault="00952DD9">
            <w:pPr>
              <w:snapToGrid w:val="0"/>
              <w:spacing w:line="36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領導才能</w:t>
            </w:r>
            <w:r>
              <w:rPr>
                <w:rFonts w:ascii="標楷體" w:eastAsia="標楷體" w:hAnsi="標楷體"/>
                <w:sz w:val="28"/>
                <w:szCs w:val="28"/>
              </w:rPr>
              <w:t xml:space="preserve">  □</w:t>
            </w:r>
            <w:r>
              <w:rPr>
                <w:rFonts w:ascii="標楷體" w:eastAsia="標楷體" w:hAnsi="標楷體"/>
                <w:sz w:val="28"/>
                <w:szCs w:val="28"/>
              </w:rPr>
              <w:t>創造力</w:t>
            </w:r>
            <w:r>
              <w:rPr>
                <w:rFonts w:ascii="標楷體" w:eastAsia="標楷體" w:hAnsi="標楷體"/>
                <w:sz w:val="28"/>
                <w:szCs w:val="28"/>
              </w:rPr>
              <w:t xml:space="preserve"> □</w:t>
            </w:r>
            <w:r>
              <w:rPr>
                <w:rFonts w:ascii="標楷體" w:eastAsia="標楷體" w:hAnsi="標楷體"/>
                <w:sz w:val="28"/>
                <w:szCs w:val="28"/>
              </w:rPr>
              <w:t>其他</w:t>
            </w:r>
            <w:proofErr w:type="gramStart"/>
            <w:r>
              <w:rPr>
                <w:rFonts w:ascii="標楷體" w:eastAsia="標楷體" w:hAnsi="標楷體"/>
                <w:sz w:val="28"/>
                <w:szCs w:val="28"/>
              </w:rPr>
              <w:t>（</w:t>
            </w:r>
            <w:proofErr w:type="gramEnd"/>
            <w:r>
              <w:rPr>
                <w:rFonts w:ascii="標楷體" w:eastAsia="標楷體" w:hAnsi="標楷體"/>
                <w:sz w:val="28"/>
                <w:szCs w:val="28"/>
              </w:rPr>
              <w:t>請說明：</w:t>
            </w:r>
            <w:r>
              <w:rPr>
                <w:rFonts w:ascii="標楷體" w:eastAsia="標楷體" w:hAnsi="標楷體"/>
                <w:sz w:val="28"/>
                <w:szCs w:val="28"/>
              </w:rPr>
              <w:t xml:space="preserve">              </w:t>
            </w:r>
            <w:r>
              <w:rPr>
                <w:rFonts w:ascii="標楷體" w:eastAsia="標楷體" w:hAnsi="標楷體"/>
                <w:sz w:val="28"/>
                <w:szCs w:val="28"/>
              </w:rPr>
              <w:t>）</w:t>
            </w:r>
          </w:p>
        </w:tc>
      </w:tr>
      <w:tr w:rsidR="00424DF5" w14:paraId="13218B21" w14:textId="77777777">
        <w:tblPrEx>
          <w:tblCellMar>
            <w:top w:w="0" w:type="dxa"/>
            <w:bottom w:w="0" w:type="dxa"/>
          </w:tblCellMar>
        </w:tblPrEx>
        <w:trPr>
          <w:trHeight w:val="952"/>
        </w:trPr>
        <w:tc>
          <w:tcPr>
            <w:tcW w:w="9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FB676" w14:textId="77777777" w:rsidR="00424DF5" w:rsidRDefault="00424DF5">
            <w:pPr>
              <w:snapToGrid w:val="0"/>
              <w:spacing w:line="240" w:lineRule="atLeast"/>
              <w:jc w:val="center"/>
              <w:rPr>
                <w:rFonts w:eastAsia="標楷體"/>
                <w:b/>
                <w:sz w:val="28"/>
                <w:szCs w:val="28"/>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78B5C" w14:textId="77777777" w:rsidR="00424DF5" w:rsidRDefault="00952DD9">
            <w:pPr>
              <w:snapToGrid w:val="0"/>
              <w:spacing w:line="240" w:lineRule="atLeast"/>
              <w:jc w:val="center"/>
              <w:rPr>
                <w:rFonts w:eastAsia="標楷體"/>
                <w:b/>
                <w:sz w:val="28"/>
                <w:szCs w:val="28"/>
              </w:rPr>
            </w:pPr>
            <w:r>
              <w:rPr>
                <w:rFonts w:eastAsia="標楷體"/>
                <w:b/>
                <w:sz w:val="28"/>
                <w:szCs w:val="28"/>
              </w:rPr>
              <w:t>特殊需求</w:t>
            </w:r>
          </w:p>
        </w:tc>
        <w:tc>
          <w:tcPr>
            <w:tcW w:w="722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A0EA2" w14:textId="77777777" w:rsidR="00424DF5" w:rsidRDefault="00952DD9">
            <w:pPr>
              <w:snapToGrid w:val="0"/>
              <w:spacing w:line="36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情意發展</w:t>
            </w:r>
            <w:r>
              <w:rPr>
                <w:rFonts w:ascii="標楷體" w:eastAsia="標楷體" w:hAnsi="標楷體"/>
                <w:sz w:val="28"/>
                <w:szCs w:val="28"/>
              </w:rPr>
              <w:t xml:space="preserve">  □</w:t>
            </w:r>
            <w:r>
              <w:rPr>
                <w:rFonts w:ascii="標楷體" w:eastAsia="標楷體" w:hAnsi="標楷體"/>
                <w:sz w:val="28"/>
                <w:szCs w:val="28"/>
              </w:rPr>
              <w:t>獨立研究</w:t>
            </w:r>
            <w:r>
              <w:rPr>
                <w:rFonts w:ascii="標楷體" w:eastAsia="標楷體" w:hAnsi="標楷體"/>
                <w:sz w:val="28"/>
                <w:szCs w:val="28"/>
              </w:rPr>
              <w:t xml:space="preserve">  □</w:t>
            </w:r>
            <w:r>
              <w:rPr>
                <w:rFonts w:ascii="標楷體" w:eastAsia="標楷體" w:hAnsi="標楷體"/>
                <w:sz w:val="28"/>
                <w:szCs w:val="28"/>
              </w:rPr>
              <w:t>社會技巧</w:t>
            </w:r>
            <w:r>
              <w:rPr>
                <w:rFonts w:ascii="標楷體" w:eastAsia="標楷體" w:hAnsi="標楷體"/>
                <w:sz w:val="28"/>
                <w:szCs w:val="28"/>
              </w:rPr>
              <w:t xml:space="preserve">  □</w:t>
            </w:r>
            <w:r>
              <w:rPr>
                <w:rFonts w:ascii="標楷體" w:eastAsia="標楷體" w:hAnsi="標楷體"/>
                <w:sz w:val="28"/>
                <w:szCs w:val="28"/>
              </w:rPr>
              <w:t>學習策略</w:t>
            </w:r>
          </w:p>
          <w:p w14:paraId="7E8017E4" w14:textId="77777777" w:rsidR="00424DF5" w:rsidRDefault="00952DD9">
            <w:pPr>
              <w:snapToGrid w:val="0"/>
              <w:spacing w:line="36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其他</w:t>
            </w:r>
            <w:proofErr w:type="gramStart"/>
            <w:r>
              <w:rPr>
                <w:rFonts w:ascii="標楷體" w:eastAsia="標楷體" w:hAnsi="標楷體"/>
                <w:sz w:val="28"/>
                <w:szCs w:val="28"/>
              </w:rPr>
              <w:t>（</w:t>
            </w:r>
            <w:proofErr w:type="gramEnd"/>
            <w:r>
              <w:rPr>
                <w:rFonts w:ascii="標楷體" w:eastAsia="標楷體" w:hAnsi="標楷體"/>
                <w:sz w:val="28"/>
                <w:szCs w:val="28"/>
              </w:rPr>
              <w:t>請說明：</w:t>
            </w:r>
            <w:r>
              <w:rPr>
                <w:rFonts w:ascii="標楷體" w:eastAsia="標楷體" w:hAnsi="標楷體"/>
                <w:sz w:val="28"/>
                <w:szCs w:val="28"/>
              </w:rPr>
              <w:t xml:space="preserve">                                  </w:t>
            </w:r>
            <w:r>
              <w:rPr>
                <w:rFonts w:ascii="標楷體" w:eastAsia="標楷體" w:hAnsi="標楷體"/>
                <w:sz w:val="28"/>
                <w:szCs w:val="28"/>
              </w:rPr>
              <w:t>）</w:t>
            </w:r>
          </w:p>
        </w:tc>
      </w:tr>
      <w:tr w:rsidR="00424DF5" w14:paraId="7B4B52FC" w14:textId="77777777">
        <w:tblPrEx>
          <w:tblCellMar>
            <w:top w:w="0" w:type="dxa"/>
            <w:bottom w:w="0" w:type="dxa"/>
          </w:tblCellMar>
        </w:tblPrEx>
        <w:trPr>
          <w:trHeight w:val="106"/>
        </w:trPr>
        <w:tc>
          <w:tcPr>
            <w:tcW w:w="9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E329DD" w14:textId="77777777" w:rsidR="00424DF5" w:rsidRDefault="00952DD9">
            <w:pPr>
              <w:snapToGrid w:val="0"/>
              <w:spacing w:line="240" w:lineRule="atLeast"/>
              <w:jc w:val="center"/>
              <w:rPr>
                <w:rFonts w:eastAsia="標楷體"/>
                <w:b/>
                <w:sz w:val="28"/>
                <w:szCs w:val="28"/>
              </w:rPr>
            </w:pPr>
            <w:r>
              <w:rPr>
                <w:rFonts w:eastAsia="標楷體"/>
                <w:b/>
                <w:sz w:val="28"/>
                <w:szCs w:val="28"/>
              </w:rPr>
              <w:t>實施對象</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C9B198" w14:textId="77777777" w:rsidR="00424DF5" w:rsidRDefault="00952DD9">
            <w:pPr>
              <w:snapToGrid w:val="0"/>
              <w:spacing w:line="240" w:lineRule="exact"/>
              <w:ind w:left="140" w:hanging="140"/>
              <w:jc w:val="center"/>
              <w:rPr>
                <w:rFonts w:eastAsia="標楷體"/>
                <w:b/>
                <w:sz w:val="20"/>
              </w:rPr>
            </w:pPr>
            <w:r>
              <w:rPr>
                <w:rFonts w:eastAsia="標楷體"/>
                <w:b/>
                <w:sz w:val="20"/>
              </w:rPr>
              <w:t>階段</w:t>
            </w:r>
            <w:r>
              <w:rPr>
                <w:rFonts w:eastAsia="標楷體"/>
                <w:b/>
                <w:sz w:val="20"/>
              </w:rPr>
              <w:t>/</w:t>
            </w:r>
            <w:r>
              <w:rPr>
                <w:rFonts w:eastAsia="標楷體"/>
                <w:b/>
                <w:sz w:val="20"/>
              </w:rPr>
              <w:t>學生數</w:t>
            </w: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AED170" w14:textId="77777777" w:rsidR="00424DF5" w:rsidRDefault="00952DD9">
            <w:pPr>
              <w:snapToGrid w:val="0"/>
              <w:spacing w:line="360" w:lineRule="exact"/>
              <w:jc w:val="center"/>
            </w:pPr>
            <w:r>
              <w:rPr>
                <w:rFonts w:eastAsia="標楷體"/>
                <w:sz w:val="28"/>
                <w:szCs w:val="28"/>
              </w:rPr>
              <w:t>國小</w:t>
            </w:r>
          </w:p>
        </w:tc>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57887" w14:textId="77777777" w:rsidR="00424DF5" w:rsidRDefault="00952DD9">
            <w:pPr>
              <w:snapToGrid w:val="0"/>
              <w:spacing w:line="360" w:lineRule="exact"/>
              <w:jc w:val="center"/>
            </w:pPr>
            <w:r>
              <w:rPr>
                <w:rFonts w:eastAsia="標楷體"/>
                <w:sz w:val="28"/>
                <w:szCs w:val="28"/>
              </w:rPr>
              <w:t>國中</w:t>
            </w: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D876C" w14:textId="77777777" w:rsidR="00424DF5" w:rsidRDefault="00952DD9">
            <w:pPr>
              <w:snapToGrid w:val="0"/>
              <w:spacing w:line="360" w:lineRule="exact"/>
              <w:jc w:val="center"/>
            </w:pPr>
            <w:r>
              <w:rPr>
                <w:rFonts w:eastAsia="標楷體"/>
                <w:sz w:val="28"/>
                <w:szCs w:val="28"/>
              </w:rPr>
              <w:t>高中</w:t>
            </w: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0EC70" w14:textId="77777777" w:rsidR="00424DF5" w:rsidRDefault="00952DD9">
            <w:pPr>
              <w:snapToGrid w:val="0"/>
              <w:spacing w:line="360" w:lineRule="exact"/>
              <w:jc w:val="center"/>
            </w:pPr>
            <w:r>
              <w:rPr>
                <w:rFonts w:eastAsia="標楷體"/>
                <w:sz w:val="28"/>
                <w:szCs w:val="28"/>
              </w:rPr>
              <w:t>小計</w:t>
            </w:r>
          </w:p>
        </w:tc>
      </w:tr>
      <w:tr w:rsidR="00424DF5" w14:paraId="745C9152" w14:textId="77777777">
        <w:tblPrEx>
          <w:tblCellMar>
            <w:top w:w="0" w:type="dxa"/>
            <w:bottom w:w="0" w:type="dxa"/>
          </w:tblCellMar>
        </w:tblPrEx>
        <w:trPr>
          <w:trHeight w:val="567"/>
        </w:trPr>
        <w:tc>
          <w:tcPr>
            <w:tcW w:w="9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B86A2" w14:textId="77777777" w:rsidR="00424DF5" w:rsidRDefault="00424DF5">
            <w:pPr>
              <w:snapToGrid w:val="0"/>
              <w:spacing w:line="240" w:lineRule="atLeast"/>
              <w:jc w:val="center"/>
              <w:rPr>
                <w:rFonts w:eastAsia="標楷體"/>
                <w:b/>
                <w:sz w:val="28"/>
                <w:szCs w:val="28"/>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8BCB6" w14:textId="77777777" w:rsidR="00424DF5" w:rsidRDefault="00952DD9">
            <w:pPr>
              <w:snapToGrid w:val="0"/>
              <w:spacing w:line="240" w:lineRule="exact"/>
              <w:ind w:left="140" w:hanging="140"/>
              <w:rPr>
                <w:rFonts w:eastAsia="標楷體"/>
                <w:b/>
                <w:sz w:val="20"/>
              </w:rPr>
            </w:pPr>
            <w:r>
              <w:rPr>
                <w:rFonts w:eastAsia="標楷體"/>
                <w:b/>
                <w:sz w:val="20"/>
              </w:rPr>
              <w:t>1.</w:t>
            </w:r>
            <w:r>
              <w:rPr>
                <w:rFonts w:eastAsia="標楷體"/>
                <w:b/>
                <w:sz w:val="20"/>
              </w:rPr>
              <w:t>身心障礙資賦優異學生</w:t>
            </w: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C4D02" w14:textId="77777777" w:rsidR="00424DF5" w:rsidRDefault="00424DF5">
            <w:pPr>
              <w:snapToGrid w:val="0"/>
              <w:spacing w:line="360" w:lineRule="exact"/>
              <w:jc w:val="both"/>
              <w:rPr>
                <w:rFonts w:ascii="標楷體" w:eastAsia="標楷體" w:hAnsi="標楷體"/>
                <w:b/>
                <w:sz w:val="28"/>
                <w:szCs w:val="28"/>
              </w:rPr>
            </w:pPr>
          </w:p>
        </w:tc>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33D16" w14:textId="77777777" w:rsidR="00424DF5" w:rsidRDefault="00424DF5">
            <w:pPr>
              <w:snapToGrid w:val="0"/>
              <w:spacing w:line="360" w:lineRule="exact"/>
              <w:jc w:val="both"/>
              <w:rPr>
                <w:rFonts w:ascii="標楷體" w:eastAsia="標楷體" w:hAnsi="標楷體"/>
                <w:b/>
                <w:sz w:val="28"/>
                <w:szCs w:val="28"/>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B5C64" w14:textId="77777777" w:rsidR="00424DF5" w:rsidRDefault="00424DF5">
            <w:pPr>
              <w:snapToGrid w:val="0"/>
              <w:spacing w:line="360" w:lineRule="exact"/>
              <w:jc w:val="both"/>
              <w:rPr>
                <w:rFonts w:ascii="標楷體" w:eastAsia="標楷體" w:hAnsi="標楷體"/>
                <w:b/>
                <w:sz w:val="28"/>
                <w:szCs w:val="28"/>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45BA5" w14:textId="77777777" w:rsidR="00424DF5" w:rsidRDefault="00424DF5">
            <w:pPr>
              <w:snapToGrid w:val="0"/>
              <w:spacing w:line="360" w:lineRule="exact"/>
              <w:jc w:val="both"/>
              <w:rPr>
                <w:rFonts w:ascii="標楷體" w:eastAsia="標楷體" w:hAnsi="標楷體"/>
                <w:b/>
                <w:sz w:val="28"/>
                <w:szCs w:val="28"/>
              </w:rPr>
            </w:pPr>
          </w:p>
        </w:tc>
      </w:tr>
      <w:tr w:rsidR="00424DF5" w14:paraId="5EE71FA2" w14:textId="77777777">
        <w:tblPrEx>
          <w:tblCellMar>
            <w:top w:w="0" w:type="dxa"/>
            <w:bottom w:w="0" w:type="dxa"/>
          </w:tblCellMar>
        </w:tblPrEx>
        <w:trPr>
          <w:trHeight w:val="567"/>
        </w:trPr>
        <w:tc>
          <w:tcPr>
            <w:tcW w:w="9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FE277" w14:textId="77777777" w:rsidR="00424DF5" w:rsidRDefault="00424DF5">
            <w:pPr>
              <w:snapToGrid w:val="0"/>
              <w:spacing w:line="240" w:lineRule="atLeast"/>
              <w:jc w:val="center"/>
              <w:rPr>
                <w:rFonts w:eastAsia="標楷體"/>
                <w:b/>
                <w:sz w:val="28"/>
                <w:szCs w:val="28"/>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DFA375" w14:textId="77777777" w:rsidR="00424DF5" w:rsidRDefault="00952DD9">
            <w:pPr>
              <w:snapToGrid w:val="0"/>
              <w:spacing w:line="240" w:lineRule="exact"/>
              <w:ind w:left="140" w:hanging="140"/>
              <w:rPr>
                <w:rFonts w:eastAsia="標楷體"/>
                <w:b/>
                <w:sz w:val="20"/>
              </w:rPr>
            </w:pPr>
            <w:r>
              <w:rPr>
                <w:rFonts w:eastAsia="標楷體"/>
                <w:b/>
                <w:sz w:val="20"/>
              </w:rPr>
              <w:t>2.</w:t>
            </w:r>
            <w:r>
              <w:rPr>
                <w:rFonts w:eastAsia="標楷體"/>
                <w:b/>
                <w:sz w:val="20"/>
              </w:rPr>
              <w:t>身心障礙具優勢才能發展需求學生</w:t>
            </w: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8E8A23" w14:textId="77777777" w:rsidR="00424DF5" w:rsidRDefault="00424DF5">
            <w:pPr>
              <w:snapToGrid w:val="0"/>
              <w:spacing w:line="360" w:lineRule="exact"/>
              <w:jc w:val="both"/>
              <w:rPr>
                <w:rFonts w:ascii="標楷體" w:eastAsia="標楷體" w:hAnsi="標楷體"/>
                <w:b/>
                <w:sz w:val="28"/>
                <w:szCs w:val="28"/>
              </w:rPr>
            </w:pPr>
          </w:p>
        </w:tc>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610E5" w14:textId="77777777" w:rsidR="00424DF5" w:rsidRDefault="00424DF5">
            <w:pPr>
              <w:snapToGrid w:val="0"/>
              <w:spacing w:line="360" w:lineRule="exact"/>
              <w:jc w:val="both"/>
              <w:rPr>
                <w:rFonts w:ascii="標楷體" w:eastAsia="標楷體" w:hAnsi="標楷體"/>
                <w:b/>
                <w:sz w:val="28"/>
                <w:szCs w:val="28"/>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2F32A" w14:textId="77777777" w:rsidR="00424DF5" w:rsidRDefault="00424DF5">
            <w:pPr>
              <w:snapToGrid w:val="0"/>
              <w:spacing w:line="360" w:lineRule="exact"/>
              <w:jc w:val="both"/>
              <w:rPr>
                <w:rFonts w:ascii="標楷體" w:eastAsia="標楷體" w:hAnsi="標楷體"/>
                <w:b/>
                <w:sz w:val="28"/>
                <w:szCs w:val="28"/>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76128" w14:textId="77777777" w:rsidR="00424DF5" w:rsidRDefault="00424DF5">
            <w:pPr>
              <w:snapToGrid w:val="0"/>
              <w:spacing w:line="360" w:lineRule="exact"/>
              <w:jc w:val="both"/>
              <w:rPr>
                <w:rFonts w:ascii="標楷體" w:eastAsia="標楷體" w:hAnsi="標楷體"/>
                <w:b/>
                <w:sz w:val="28"/>
                <w:szCs w:val="28"/>
              </w:rPr>
            </w:pPr>
          </w:p>
        </w:tc>
      </w:tr>
      <w:tr w:rsidR="00424DF5" w14:paraId="0460C9AB" w14:textId="77777777">
        <w:tblPrEx>
          <w:tblCellMar>
            <w:top w:w="0" w:type="dxa"/>
            <w:bottom w:w="0" w:type="dxa"/>
          </w:tblCellMar>
        </w:tblPrEx>
        <w:trPr>
          <w:trHeight w:val="567"/>
        </w:trPr>
        <w:tc>
          <w:tcPr>
            <w:tcW w:w="9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57D77" w14:textId="77777777" w:rsidR="00424DF5" w:rsidRDefault="00424DF5">
            <w:pPr>
              <w:snapToGrid w:val="0"/>
              <w:spacing w:line="240" w:lineRule="atLeast"/>
              <w:jc w:val="center"/>
              <w:rPr>
                <w:rFonts w:eastAsia="標楷體"/>
                <w:b/>
                <w:sz w:val="28"/>
                <w:szCs w:val="28"/>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B227C" w14:textId="77777777" w:rsidR="00424DF5" w:rsidRDefault="00952DD9">
            <w:pPr>
              <w:snapToGrid w:val="0"/>
              <w:spacing w:line="200" w:lineRule="exact"/>
              <w:ind w:left="140" w:hanging="140"/>
              <w:rPr>
                <w:rFonts w:eastAsia="標楷體"/>
                <w:b/>
                <w:sz w:val="20"/>
              </w:rPr>
            </w:pPr>
            <w:r>
              <w:rPr>
                <w:rFonts w:eastAsia="標楷體"/>
                <w:b/>
                <w:sz w:val="20"/>
              </w:rPr>
              <w:t>3.</w:t>
            </w:r>
            <w:r>
              <w:rPr>
                <w:rFonts w:eastAsia="標楷體"/>
                <w:b/>
                <w:sz w:val="20"/>
              </w:rPr>
              <w:t>資賦優異具身心障礙特質及服務需求學生</w:t>
            </w: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86CA3D" w14:textId="77777777" w:rsidR="00424DF5" w:rsidRDefault="00424DF5">
            <w:pPr>
              <w:snapToGrid w:val="0"/>
              <w:spacing w:line="360" w:lineRule="exact"/>
              <w:jc w:val="both"/>
              <w:rPr>
                <w:rFonts w:ascii="標楷體" w:eastAsia="標楷體" w:hAnsi="標楷體"/>
                <w:b/>
                <w:sz w:val="28"/>
                <w:szCs w:val="28"/>
              </w:rPr>
            </w:pPr>
          </w:p>
        </w:tc>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093BCF" w14:textId="77777777" w:rsidR="00424DF5" w:rsidRDefault="00424DF5">
            <w:pPr>
              <w:snapToGrid w:val="0"/>
              <w:spacing w:line="360" w:lineRule="exact"/>
              <w:jc w:val="both"/>
              <w:rPr>
                <w:rFonts w:ascii="標楷體" w:eastAsia="標楷體" w:hAnsi="標楷體"/>
                <w:b/>
                <w:sz w:val="28"/>
                <w:szCs w:val="28"/>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485023" w14:textId="77777777" w:rsidR="00424DF5" w:rsidRDefault="00424DF5">
            <w:pPr>
              <w:snapToGrid w:val="0"/>
              <w:spacing w:line="360" w:lineRule="exact"/>
              <w:jc w:val="both"/>
              <w:rPr>
                <w:rFonts w:ascii="標楷體" w:eastAsia="標楷體" w:hAnsi="標楷體"/>
                <w:b/>
                <w:sz w:val="28"/>
                <w:szCs w:val="28"/>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723AF" w14:textId="77777777" w:rsidR="00424DF5" w:rsidRDefault="00424DF5">
            <w:pPr>
              <w:snapToGrid w:val="0"/>
              <w:spacing w:line="360" w:lineRule="exact"/>
              <w:jc w:val="both"/>
              <w:rPr>
                <w:rFonts w:ascii="標楷體" w:eastAsia="標楷體" w:hAnsi="標楷體"/>
                <w:b/>
                <w:sz w:val="28"/>
                <w:szCs w:val="28"/>
              </w:rPr>
            </w:pPr>
          </w:p>
        </w:tc>
      </w:tr>
      <w:tr w:rsidR="00424DF5" w14:paraId="3696DDA5" w14:textId="77777777">
        <w:tblPrEx>
          <w:tblCellMar>
            <w:top w:w="0" w:type="dxa"/>
            <w:bottom w:w="0" w:type="dxa"/>
          </w:tblCellMar>
        </w:tblPrEx>
        <w:trPr>
          <w:trHeight w:val="567"/>
        </w:trPr>
        <w:tc>
          <w:tcPr>
            <w:tcW w:w="240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5577A" w14:textId="77777777" w:rsidR="00424DF5" w:rsidRDefault="00952DD9">
            <w:pPr>
              <w:snapToGrid w:val="0"/>
              <w:spacing w:line="240" w:lineRule="atLeast"/>
              <w:jc w:val="center"/>
              <w:rPr>
                <w:rFonts w:eastAsia="標楷體"/>
                <w:b/>
                <w:sz w:val="28"/>
                <w:szCs w:val="28"/>
              </w:rPr>
            </w:pPr>
            <w:r>
              <w:rPr>
                <w:rFonts w:eastAsia="標楷體"/>
                <w:b/>
                <w:sz w:val="28"/>
                <w:szCs w:val="28"/>
              </w:rPr>
              <w:t>辦理時間</w:t>
            </w:r>
          </w:p>
        </w:tc>
        <w:tc>
          <w:tcPr>
            <w:tcW w:w="722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99933" w14:textId="77777777" w:rsidR="00424DF5" w:rsidRDefault="00952DD9">
            <w:pPr>
              <w:snapToGrid w:val="0"/>
              <w:spacing w:line="280" w:lineRule="exact"/>
              <w:jc w:val="both"/>
            </w:pPr>
            <w:r>
              <w:rPr>
                <w:rFonts w:ascii="標楷體" w:eastAsia="標楷體" w:hAnsi="標楷體"/>
                <w:sz w:val="28"/>
                <w:szCs w:val="28"/>
              </w:rPr>
              <w:t>□</w:t>
            </w:r>
            <w:r>
              <w:rPr>
                <w:rFonts w:ascii="標楷體" w:eastAsia="標楷體" w:hAnsi="標楷體"/>
                <w:sz w:val="28"/>
                <w:szCs w:val="28"/>
              </w:rPr>
              <w:t>平日上課期間</w:t>
            </w:r>
            <w:r>
              <w:rPr>
                <w:rFonts w:ascii="標楷體" w:eastAsia="標楷體" w:hAnsi="標楷體"/>
                <w:sz w:val="28"/>
                <w:szCs w:val="28"/>
              </w:rPr>
              <w:t xml:space="preserve"> □</w:t>
            </w:r>
            <w:r>
              <w:rPr>
                <w:rFonts w:ascii="標楷體" w:eastAsia="標楷體" w:hAnsi="標楷體"/>
                <w:sz w:val="28"/>
                <w:szCs w:val="28"/>
              </w:rPr>
              <w:t>平日課後</w:t>
            </w:r>
            <w:r>
              <w:rPr>
                <w:rFonts w:ascii="標楷體" w:eastAsia="標楷體" w:hAnsi="標楷體"/>
                <w:sz w:val="28"/>
                <w:szCs w:val="28"/>
              </w:rPr>
              <w:t xml:space="preserve"> □</w:t>
            </w:r>
            <w:r>
              <w:rPr>
                <w:rFonts w:ascii="標楷體" w:eastAsia="標楷體" w:hAnsi="標楷體"/>
                <w:sz w:val="28"/>
                <w:szCs w:val="28"/>
              </w:rPr>
              <w:t>週末假日</w:t>
            </w:r>
            <w:r>
              <w:rPr>
                <w:rFonts w:ascii="標楷體" w:eastAsia="標楷體" w:hAnsi="標楷體"/>
                <w:sz w:val="28"/>
                <w:szCs w:val="28"/>
              </w:rPr>
              <w:t xml:space="preserve">   □</w:t>
            </w:r>
            <w:r>
              <w:rPr>
                <w:rFonts w:ascii="標楷體" w:eastAsia="標楷體" w:hAnsi="標楷體"/>
                <w:sz w:val="28"/>
                <w:szCs w:val="28"/>
              </w:rPr>
              <w:t>寒暑假</w:t>
            </w:r>
          </w:p>
        </w:tc>
      </w:tr>
      <w:tr w:rsidR="00424DF5" w14:paraId="0FFF6B0E" w14:textId="77777777">
        <w:tblPrEx>
          <w:tblCellMar>
            <w:top w:w="0" w:type="dxa"/>
            <w:bottom w:w="0" w:type="dxa"/>
          </w:tblCellMar>
        </w:tblPrEx>
        <w:trPr>
          <w:trHeight w:val="567"/>
        </w:trPr>
        <w:tc>
          <w:tcPr>
            <w:tcW w:w="240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1CB8C" w14:textId="77777777" w:rsidR="00424DF5" w:rsidRDefault="00424DF5">
            <w:pPr>
              <w:snapToGrid w:val="0"/>
              <w:spacing w:line="240" w:lineRule="atLeast"/>
              <w:jc w:val="center"/>
              <w:rPr>
                <w:rFonts w:eastAsia="標楷體"/>
                <w:b/>
                <w:sz w:val="28"/>
                <w:szCs w:val="28"/>
              </w:rPr>
            </w:pPr>
          </w:p>
        </w:tc>
        <w:tc>
          <w:tcPr>
            <w:tcW w:w="722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A9413" w14:textId="77777777" w:rsidR="00424DF5" w:rsidRDefault="00952DD9">
            <w:pPr>
              <w:snapToGrid w:val="0"/>
              <w:spacing w:line="240" w:lineRule="atLeast"/>
              <w:jc w:val="both"/>
            </w:pPr>
            <w:r>
              <w:rPr>
                <w:rFonts w:ascii="標楷體" w:eastAsia="標楷體" w:hAnsi="標楷體"/>
                <w:sz w:val="28"/>
                <w:szCs w:val="28"/>
              </w:rPr>
              <w:t>日期：</w:t>
            </w:r>
          </w:p>
        </w:tc>
      </w:tr>
      <w:tr w:rsidR="00424DF5" w14:paraId="7F081DAD" w14:textId="77777777">
        <w:tblPrEx>
          <w:tblCellMar>
            <w:top w:w="0" w:type="dxa"/>
            <w:bottom w:w="0" w:type="dxa"/>
          </w:tblCellMar>
        </w:tblPrEx>
        <w:trPr>
          <w:trHeight w:val="698"/>
        </w:trPr>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ABCDF" w14:textId="77777777" w:rsidR="00424DF5" w:rsidRDefault="00952DD9">
            <w:pPr>
              <w:snapToGrid w:val="0"/>
              <w:spacing w:line="240" w:lineRule="atLeast"/>
              <w:jc w:val="center"/>
              <w:rPr>
                <w:rFonts w:eastAsia="標楷體"/>
                <w:b/>
                <w:sz w:val="28"/>
                <w:szCs w:val="28"/>
              </w:rPr>
            </w:pPr>
            <w:r>
              <w:rPr>
                <w:rFonts w:eastAsia="標楷體"/>
                <w:b/>
                <w:sz w:val="28"/>
                <w:szCs w:val="28"/>
              </w:rPr>
              <w:t>辦理地點</w:t>
            </w:r>
          </w:p>
        </w:tc>
        <w:tc>
          <w:tcPr>
            <w:tcW w:w="722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EC871D" w14:textId="77777777" w:rsidR="00424DF5" w:rsidRDefault="00424DF5">
            <w:pPr>
              <w:snapToGrid w:val="0"/>
              <w:spacing w:line="240" w:lineRule="atLeast"/>
              <w:jc w:val="both"/>
              <w:rPr>
                <w:rFonts w:eastAsia="標楷體"/>
                <w:sz w:val="28"/>
                <w:szCs w:val="28"/>
              </w:rPr>
            </w:pPr>
          </w:p>
        </w:tc>
      </w:tr>
      <w:tr w:rsidR="00424DF5" w14:paraId="6453C8A6" w14:textId="77777777">
        <w:tblPrEx>
          <w:tblCellMar>
            <w:top w:w="0" w:type="dxa"/>
            <w:bottom w:w="0" w:type="dxa"/>
          </w:tblCellMar>
        </w:tblPrEx>
        <w:trPr>
          <w:trHeight w:val="748"/>
        </w:trPr>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677440" w14:textId="77777777" w:rsidR="00424DF5" w:rsidRDefault="00952DD9">
            <w:pPr>
              <w:snapToGrid w:val="0"/>
              <w:spacing w:line="240" w:lineRule="atLeast"/>
              <w:jc w:val="center"/>
              <w:rPr>
                <w:rFonts w:eastAsia="標楷體"/>
                <w:b/>
                <w:sz w:val="28"/>
                <w:szCs w:val="28"/>
              </w:rPr>
            </w:pPr>
            <w:r>
              <w:rPr>
                <w:rFonts w:eastAsia="標楷體"/>
                <w:b/>
                <w:sz w:val="28"/>
                <w:szCs w:val="28"/>
              </w:rPr>
              <w:t>辦理經費</w:t>
            </w:r>
          </w:p>
        </w:tc>
        <w:tc>
          <w:tcPr>
            <w:tcW w:w="722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E3A593" w14:textId="77777777" w:rsidR="00424DF5" w:rsidRDefault="00952DD9">
            <w:pPr>
              <w:snapToGrid w:val="0"/>
              <w:spacing w:line="240" w:lineRule="atLeast"/>
              <w:jc w:val="both"/>
              <w:rPr>
                <w:rFonts w:eastAsia="標楷體"/>
                <w:sz w:val="28"/>
                <w:szCs w:val="28"/>
              </w:rPr>
            </w:pPr>
            <w:r>
              <w:rPr>
                <w:rFonts w:eastAsia="標楷體"/>
                <w:sz w:val="28"/>
                <w:szCs w:val="28"/>
              </w:rPr>
              <w:t xml:space="preserve">             </w:t>
            </w:r>
            <w:r>
              <w:rPr>
                <w:rFonts w:eastAsia="標楷體"/>
                <w:sz w:val="28"/>
                <w:szCs w:val="28"/>
              </w:rPr>
              <w:t>元整</w:t>
            </w:r>
          </w:p>
        </w:tc>
      </w:tr>
      <w:tr w:rsidR="00424DF5" w14:paraId="1C3D96A0" w14:textId="77777777">
        <w:tblPrEx>
          <w:tblCellMar>
            <w:top w:w="0" w:type="dxa"/>
            <w:bottom w:w="0" w:type="dxa"/>
          </w:tblCellMar>
        </w:tblPrEx>
        <w:trPr>
          <w:trHeight w:val="928"/>
        </w:trPr>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4576BF" w14:textId="77777777" w:rsidR="00424DF5" w:rsidRDefault="00952DD9">
            <w:pPr>
              <w:snapToGrid w:val="0"/>
              <w:spacing w:line="240" w:lineRule="atLeast"/>
              <w:jc w:val="center"/>
            </w:pPr>
            <w:r>
              <w:rPr>
                <w:rFonts w:eastAsia="標楷體"/>
                <w:b/>
                <w:sz w:val="28"/>
              </w:rPr>
              <w:t>承辦人</w:t>
            </w:r>
          </w:p>
        </w:tc>
        <w:tc>
          <w:tcPr>
            <w:tcW w:w="33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9738C" w14:textId="77777777" w:rsidR="00424DF5" w:rsidRDefault="00952DD9">
            <w:pPr>
              <w:snapToGrid w:val="0"/>
              <w:spacing w:line="240" w:lineRule="atLeast"/>
              <w:jc w:val="both"/>
              <w:rPr>
                <w:rFonts w:eastAsia="標楷體"/>
                <w:szCs w:val="24"/>
              </w:rPr>
            </w:pPr>
            <w:r>
              <w:rPr>
                <w:rFonts w:eastAsia="標楷體"/>
                <w:szCs w:val="24"/>
              </w:rPr>
              <w:t>姓名：</w:t>
            </w:r>
            <w:r>
              <w:rPr>
                <w:rFonts w:eastAsia="標楷體"/>
                <w:szCs w:val="24"/>
              </w:rPr>
              <w:br/>
            </w:r>
            <w:r>
              <w:rPr>
                <w:rFonts w:eastAsia="標楷體"/>
                <w:szCs w:val="24"/>
              </w:rPr>
              <w:t>職稱：</w:t>
            </w:r>
          </w:p>
        </w:tc>
        <w:tc>
          <w:tcPr>
            <w:tcW w:w="3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2ACEE" w14:textId="77777777" w:rsidR="00424DF5" w:rsidRDefault="00952DD9">
            <w:pPr>
              <w:snapToGrid w:val="0"/>
              <w:spacing w:line="240" w:lineRule="atLeast"/>
              <w:jc w:val="both"/>
              <w:rPr>
                <w:rFonts w:eastAsia="標楷體"/>
                <w:szCs w:val="24"/>
              </w:rPr>
            </w:pPr>
            <w:r>
              <w:rPr>
                <w:rFonts w:eastAsia="標楷體"/>
                <w:szCs w:val="24"/>
              </w:rPr>
              <w:t>辦</w:t>
            </w:r>
            <w:r>
              <w:rPr>
                <w:rFonts w:eastAsia="標楷體"/>
                <w:szCs w:val="24"/>
              </w:rPr>
              <w:t xml:space="preserve"> </w:t>
            </w:r>
            <w:r>
              <w:rPr>
                <w:rFonts w:eastAsia="標楷體"/>
                <w:szCs w:val="24"/>
              </w:rPr>
              <w:t>公</w:t>
            </w:r>
            <w:r>
              <w:rPr>
                <w:rFonts w:eastAsia="標楷體"/>
                <w:szCs w:val="24"/>
              </w:rPr>
              <w:t xml:space="preserve"> </w:t>
            </w:r>
            <w:r>
              <w:rPr>
                <w:rFonts w:eastAsia="標楷體"/>
                <w:szCs w:val="24"/>
              </w:rPr>
              <w:t>室：</w:t>
            </w:r>
          </w:p>
          <w:p w14:paraId="28B11608" w14:textId="77777777" w:rsidR="00424DF5" w:rsidRDefault="00952DD9">
            <w:pPr>
              <w:snapToGrid w:val="0"/>
              <w:spacing w:line="240" w:lineRule="atLeast"/>
              <w:jc w:val="both"/>
              <w:rPr>
                <w:rFonts w:eastAsia="標楷體"/>
                <w:szCs w:val="24"/>
              </w:rPr>
            </w:pPr>
            <w:r>
              <w:rPr>
                <w:rFonts w:eastAsia="標楷體"/>
                <w:szCs w:val="24"/>
              </w:rPr>
              <w:t>手</w:t>
            </w:r>
            <w:r>
              <w:rPr>
                <w:rFonts w:eastAsia="標楷體"/>
                <w:szCs w:val="24"/>
              </w:rPr>
              <w:t xml:space="preserve">    </w:t>
            </w:r>
            <w:r>
              <w:rPr>
                <w:rFonts w:eastAsia="標楷體"/>
                <w:szCs w:val="24"/>
              </w:rPr>
              <w:t>機：</w:t>
            </w:r>
          </w:p>
          <w:p w14:paraId="2CA6F624" w14:textId="77777777" w:rsidR="00424DF5" w:rsidRDefault="00952DD9">
            <w:pPr>
              <w:snapToGrid w:val="0"/>
              <w:spacing w:line="240" w:lineRule="atLeast"/>
              <w:jc w:val="both"/>
              <w:rPr>
                <w:rFonts w:eastAsia="標楷體"/>
                <w:szCs w:val="24"/>
              </w:rPr>
            </w:pPr>
            <w:r>
              <w:rPr>
                <w:rFonts w:eastAsia="標楷體"/>
                <w:szCs w:val="24"/>
              </w:rPr>
              <w:t>電子郵件：</w:t>
            </w:r>
          </w:p>
        </w:tc>
      </w:tr>
      <w:tr w:rsidR="00424DF5" w14:paraId="66DD63A2" w14:textId="77777777">
        <w:tblPrEx>
          <w:tblCellMar>
            <w:top w:w="0" w:type="dxa"/>
            <w:bottom w:w="0" w:type="dxa"/>
          </w:tblCellMar>
        </w:tblPrEx>
        <w:trPr>
          <w:trHeight w:val="990"/>
        </w:trPr>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83FE9" w14:textId="77777777" w:rsidR="00424DF5" w:rsidRDefault="00952DD9">
            <w:pPr>
              <w:snapToGrid w:val="0"/>
              <w:spacing w:line="240" w:lineRule="atLeast"/>
              <w:jc w:val="center"/>
              <w:rPr>
                <w:rFonts w:eastAsia="標楷體"/>
                <w:b/>
                <w:sz w:val="28"/>
                <w:szCs w:val="28"/>
              </w:rPr>
            </w:pPr>
            <w:r>
              <w:rPr>
                <w:rFonts w:eastAsia="標楷體"/>
                <w:b/>
                <w:sz w:val="28"/>
                <w:szCs w:val="28"/>
              </w:rPr>
              <w:lastRenderedPageBreak/>
              <w:t>主管核章</w:t>
            </w:r>
          </w:p>
        </w:tc>
        <w:tc>
          <w:tcPr>
            <w:tcW w:w="33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88191" w14:textId="77777777" w:rsidR="00424DF5" w:rsidRDefault="00952DD9">
            <w:pPr>
              <w:snapToGrid w:val="0"/>
              <w:spacing w:line="240" w:lineRule="atLeast"/>
              <w:jc w:val="both"/>
              <w:rPr>
                <w:rFonts w:eastAsia="標楷體"/>
                <w:szCs w:val="24"/>
              </w:rPr>
            </w:pPr>
            <w:r>
              <w:rPr>
                <w:rFonts w:eastAsia="標楷體"/>
                <w:szCs w:val="24"/>
              </w:rPr>
              <w:t>處室主管</w:t>
            </w:r>
          </w:p>
        </w:tc>
        <w:tc>
          <w:tcPr>
            <w:tcW w:w="3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F9329" w14:textId="77777777" w:rsidR="00424DF5" w:rsidRDefault="00952DD9">
            <w:pPr>
              <w:snapToGrid w:val="0"/>
              <w:spacing w:line="240" w:lineRule="atLeast"/>
              <w:jc w:val="both"/>
              <w:rPr>
                <w:rFonts w:eastAsia="標楷體"/>
                <w:szCs w:val="24"/>
              </w:rPr>
            </w:pPr>
            <w:r>
              <w:rPr>
                <w:rFonts w:eastAsia="標楷體"/>
                <w:szCs w:val="24"/>
              </w:rPr>
              <w:t>校長</w:t>
            </w:r>
          </w:p>
        </w:tc>
      </w:tr>
    </w:tbl>
    <w:p w14:paraId="56443297" w14:textId="77777777" w:rsidR="00424DF5" w:rsidRDefault="00424DF5">
      <w:pPr>
        <w:pageBreakBefore/>
        <w:widowControl/>
        <w:snapToGrid w:val="0"/>
        <w:spacing w:line="240" w:lineRule="atLeast"/>
        <w:rPr>
          <w:rFonts w:eastAsia="標楷體"/>
          <w:b/>
          <w:szCs w:val="24"/>
        </w:rPr>
      </w:pPr>
    </w:p>
    <w:p w14:paraId="1155A48C" w14:textId="77777777" w:rsidR="00424DF5" w:rsidRDefault="00952DD9">
      <w:pPr>
        <w:snapToGrid w:val="0"/>
        <w:spacing w:before="180" w:line="480" w:lineRule="exact"/>
        <w:rPr>
          <w:rFonts w:eastAsia="標楷體"/>
          <w:b/>
          <w:sz w:val="32"/>
          <w:szCs w:val="32"/>
        </w:rPr>
      </w:pPr>
      <w:r>
        <w:rPr>
          <w:rFonts w:eastAsia="標楷體"/>
          <w:b/>
          <w:sz w:val="32"/>
          <w:szCs w:val="32"/>
        </w:rPr>
        <w:t>二、方案對象</w:t>
      </w:r>
    </w:p>
    <w:tbl>
      <w:tblPr>
        <w:tblW w:w="9639" w:type="dxa"/>
        <w:tblInd w:w="-5" w:type="dxa"/>
        <w:tblCellMar>
          <w:left w:w="10" w:type="dxa"/>
          <w:right w:w="10" w:type="dxa"/>
        </w:tblCellMar>
        <w:tblLook w:val="0000" w:firstRow="0" w:lastRow="0" w:firstColumn="0" w:lastColumn="0" w:noHBand="0" w:noVBand="0"/>
      </w:tblPr>
      <w:tblGrid>
        <w:gridCol w:w="708"/>
        <w:gridCol w:w="1275"/>
        <w:gridCol w:w="1211"/>
        <w:gridCol w:w="628"/>
        <w:gridCol w:w="996"/>
        <w:gridCol w:w="850"/>
        <w:gridCol w:w="993"/>
        <w:gridCol w:w="992"/>
        <w:gridCol w:w="992"/>
        <w:gridCol w:w="994"/>
      </w:tblGrid>
      <w:tr w:rsidR="00424DF5" w14:paraId="7227D6B6" w14:textId="77777777">
        <w:tblPrEx>
          <w:tblCellMar>
            <w:top w:w="0" w:type="dxa"/>
            <w:bottom w:w="0" w:type="dxa"/>
          </w:tblCellMar>
        </w:tblPrEx>
        <w:trPr>
          <w:trHeight w:val="311"/>
        </w:trPr>
        <w:tc>
          <w:tcPr>
            <w:tcW w:w="708"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1D965299" w14:textId="77777777" w:rsidR="00424DF5" w:rsidRDefault="00952DD9">
            <w:pPr>
              <w:widowControl/>
              <w:snapToGrid w:val="0"/>
              <w:spacing w:line="240" w:lineRule="atLeast"/>
              <w:jc w:val="center"/>
              <w:rPr>
                <w:rFonts w:eastAsia="標楷體"/>
                <w:b/>
                <w:szCs w:val="24"/>
              </w:rPr>
            </w:pPr>
            <w:r>
              <w:rPr>
                <w:rFonts w:eastAsia="標楷體"/>
                <w:b/>
                <w:szCs w:val="24"/>
              </w:rPr>
              <w:t>編號</w:t>
            </w:r>
          </w:p>
        </w:tc>
        <w:tc>
          <w:tcPr>
            <w:tcW w:w="1275"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2AEB72DA" w14:textId="77777777" w:rsidR="00424DF5" w:rsidRDefault="00952DD9">
            <w:pPr>
              <w:snapToGrid w:val="0"/>
              <w:spacing w:line="240" w:lineRule="atLeast"/>
              <w:jc w:val="center"/>
              <w:rPr>
                <w:rFonts w:eastAsia="標楷體"/>
                <w:b/>
                <w:szCs w:val="24"/>
              </w:rPr>
            </w:pPr>
            <w:r>
              <w:rPr>
                <w:rFonts w:eastAsia="標楷體"/>
                <w:b/>
                <w:szCs w:val="24"/>
              </w:rPr>
              <w:t>教育階段</w:t>
            </w:r>
          </w:p>
          <w:p w14:paraId="25A1E2AC" w14:textId="77777777" w:rsidR="00424DF5" w:rsidRDefault="00952DD9">
            <w:pPr>
              <w:snapToGrid w:val="0"/>
              <w:spacing w:line="240" w:lineRule="atLeast"/>
              <w:ind w:left="-12" w:firstLine="7"/>
              <w:jc w:val="center"/>
            </w:pPr>
            <w:r>
              <w:rPr>
                <w:rFonts w:eastAsia="標楷體"/>
                <w:b/>
                <w:spacing w:val="-10"/>
                <w:sz w:val="16"/>
                <w:szCs w:val="16"/>
              </w:rPr>
              <w:t>國小</w:t>
            </w:r>
            <w:r>
              <w:rPr>
                <w:rFonts w:eastAsia="標楷體"/>
                <w:b/>
                <w:spacing w:val="-10"/>
                <w:sz w:val="16"/>
                <w:szCs w:val="16"/>
              </w:rPr>
              <w:t>/</w:t>
            </w:r>
            <w:r>
              <w:rPr>
                <w:rFonts w:eastAsia="標楷體"/>
                <w:b/>
                <w:spacing w:val="-10"/>
                <w:sz w:val="16"/>
                <w:szCs w:val="16"/>
              </w:rPr>
              <w:t>國中</w:t>
            </w:r>
            <w:r>
              <w:rPr>
                <w:rFonts w:eastAsia="標楷體"/>
                <w:b/>
                <w:spacing w:val="-10"/>
                <w:sz w:val="16"/>
                <w:szCs w:val="16"/>
              </w:rPr>
              <w:t>/</w:t>
            </w:r>
            <w:r>
              <w:rPr>
                <w:rFonts w:eastAsia="標楷體"/>
                <w:b/>
                <w:spacing w:val="-10"/>
                <w:sz w:val="16"/>
                <w:szCs w:val="16"/>
              </w:rPr>
              <w:t>高中</w:t>
            </w:r>
          </w:p>
        </w:tc>
        <w:tc>
          <w:tcPr>
            <w:tcW w:w="1211"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E81B348" w14:textId="77777777" w:rsidR="00424DF5" w:rsidRDefault="00952DD9">
            <w:pPr>
              <w:widowControl/>
              <w:snapToGrid w:val="0"/>
              <w:spacing w:line="240" w:lineRule="atLeast"/>
              <w:jc w:val="center"/>
              <w:rPr>
                <w:rFonts w:eastAsia="標楷體"/>
                <w:b/>
                <w:szCs w:val="24"/>
              </w:rPr>
            </w:pPr>
            <w:r>
              <w:rPr>
                <w:rFonts w:eastAsia="標楷體"/>
                <w:b/>
                <w:szCs w:val="24"/>
              </w:rPr>
              <w:t>學校</w:t>
            </w:r>
          </w:p>
        </w:tc>
        <w:tc>
          <w:tcPr>
            <w:tcW w:w="628"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0C79FFB" w14:textId="77777777" w:rsidR="00424DF5" w:rsidRDefault="00952DD9">
            <w:pPr>
              <w:widowControl/>
              <w:snapToGrid w:val="0"/>
              <w:spacing w:line="240" w:lineRule="atLeast"/>
              <w:ind w:left="-118" w:right="-127"/>
              <w:jc w:val="center"/>
              <w:rPr>
                <w:rFonts w:eastAsia="標楷體"/>
                <w:b/>
                <w:szCs w:val="24"/>
              </w:rPr>
            </w:pPr>
            <w:r>
              <w:rPr>
                <w:rFonts w:eastAsia="標楷體"/>
                <w:b/>
                <w:szCs w:val="24"/>
              </w:rPr>
              <w:t>年級</w:t>
            </w:r>
          </w:p>
        </w:tc>
        <w:tc>
          <w:tcPr>
            <w:tcW w:w="996"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5513D51" w14:textId="77777777" w:rsidR="00424DF5" w:rsidRDefault="00952DD9">
            <w:pPr>
              <w:widowControl/>
              <w:snapToGrid w:val="0"/>
              <w:spacing w:line="240" w:lineRule="atLeast"/>
              <w:jc w:val="center"/>
              <w:rPr>
                <w:rFonts w:eastAsia="標楷體"/>
                <w:b/>
                <w:szCs w:val="24"/>
              </w:rPr>
            </w:pPr>
            <w:r>
              <w:rPr>
                <w:rFonts w:eastAsia="標楷體"/>
                <w:b/>
                <w:szCs w:val="24"/>
              </w:rPr>
              <w:t>姓名</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A4428" w14:textId="77777777" w:rsidR="00424DF5" w:rsidRDefault="00952DD9">
            <w:pPr>
              <w:snapToGrid w:val="0"/>
              <w:spacing w:line="240" w:lineRule="atLeast"/>
              <w:jc w:val="center"/>
              <w:rPr>
                <w:rFonts w:eastAsia="標楷體"/>
                <w:b/>
                <w:szCs w:val="24"/>
              </w:rPr>
            </w:pPr>
            <w:r>
              <w:rPr>
                <w:rFonts w:eastAsia="標楷體"/>
                <w:b/>
                <w:szCs w:val="24"/>
              </w:rPr>
              <w:t>身分別</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5BCC6" w14:textId="77777777" w:rsidR="00424DF5" w:rsidRDefault="00952DD9">
            <w:pPr>
              <w:snapToGrid w:val="0"/>
              <w:spacing w:line="240" w:lineRule="atLeast"/>
              <w:ind w:left="-50"/>
              <w:jc w:val="center"/>
              <w:rPr>
                <w:rFonts w:eastAsia="標楷體"/>
                <w:b/>
                <w:szCs w:val="24"/>
              </w:rPr>
            </w:pPr>
            <w:r>
              <w:rPr>
                <w:rFonts w:eastAsia="標楷體"/>
                <w:b/>
                <w:szCs w:val="24"/>
              </w:rPr>
              <w:t>輔導重點</w:t>
            </w:r>
          </w:p>
        </w:tc>
      </w:tr>
      <w:tr w:rsidR="00424DF5" w14:paraId="5927D08F" w14:textId="77777777">
        <w:tblPrEx>
          <w:tblCellMar>
            <w:top w:w="0" w:type="dxa"/>
            <w:bottom w:w="0" w:type="dxa"/>
          </w:tblCellMar>
        </w:tblPrEx>
        <w:tc>
          <w:tcPr>
            <w:tcW w:w="708"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D64FBB3" w14:textId="77777777" w:rsidR="00424DF5" w:rsidRDefault="00424DF5">
            <w:pPr>
              <w:widowControl/>
              <w:snapToGrid w:val="0"/>
              <w:spacing w:line="240" w:lineRule="atLeast"/>
              <w:rPr>
                <w:rFonts w:eastAsia="標楷體"/>
                <w:b/>
                <w:szCs w:val="24"/>
              </w:rPr>
            </w:pPr>
          </w:p>
        </w:tc>
        <w:tc>
          <w:tcPr>
            <w:tcW w:w="1275"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2618FE56" w14:textId="77777777" w:rsidR="00424DF5" w:rsidRDefault="00424DF5">
            <w:pPr>
              <w:widowControl/>
              <w:snapToGrid w:val="0"/>
              <w:spacing w:line="240" w:lineRule="atLeast"/>
              <w:ind w:left="-12" w:firstLine="10"/>
              <w:jc w:val="center"/>
              <w:rPr>
                <w:rFonts w:eastAsia="標楷體"/>
                <w:b/>
                <w:sz w:val="20"/>
              </w:rPr>
            </w:pPr>
          </w:p>
        </w:tc>
        <w:tc>
          <w:tcPr>
            <w:tcW w:w="1211"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27E1E9E8" w14:textId="77777777" w:rsidR="00424DF5" w:rsidRDefault="00424DF5">
            <w:pPr>
              <w:widowControl/>
              <w:snapToGrid w:val="0"/>
              <w:spacing w:line="240" w:lineRule="atLeast"/>
              <w:rPr>
                <w:rFonts w:eastAsia="標楷體"/>
                <w:b/>
                <w:szCs w:val="24"/>
              </w:rPr>
            </w:pPr>
          </w:p>
        </w:tc>
        <w:tc>
          <w:tcPr>
            <w:tcW w:w="628"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20D739C2" w14:textId="77777777" w:rsidR="00424DF5" w:rsidRDefault="00424DF5">
            <w:pPr>
              <w:widowControl/>
              <w:snapToGrid w:val="0"/>
              <w:spacing w:line="240" w:lineRule="atLeast"/>
              <w:rPr>
                <w:rFonts w:eastAsia="標楷體"/>
                <w:b/>
                <w:szCs w:val="24"/>
              </w:rPr>
            </w:pPr>
          </w:p>
        </w:tc>
        <w:tc>
          <w:tcPr>
            <w:tcW w:w="996"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BCF7E19" w14:textId="77777777" w:rsidR="00424DF5" w:rsidRDefault="00424DF5">
            <w:pPr>
              <w:widowControl/>
              <w:snapToGrid w:val="0"/>
              <w:spacing w:line="240" w:lineRule="atLeast"/>
              <w:rPr>
                <w:rFonts w:eastAsia="標楷體"/>
                <w:b/>
                <w:szCs w:val="24"/>
              </w:rPr>
            </w:pPr>
          </w:p>
        </w:tc>
        <w:tc>
          <w:tcPr>
            <w:tcW w:w="85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2256EE1" w14:textId="77777777" w:rsidR="00424DF5" w:rsidRDefault="00952DD9">
            <w:pPr>
              <w:widowControl/>
              <w:snapToGrid w:val="0"/>
              <w:spacing w:line="240" w:lineRule="atLeast"/>
              <w:ind w:left="-103" w:right="-113"/>
              <w:jc w:val="center"/>
              <w:rPr>
                <w:rFonts w:eastAsia="標楷體"/>
                <w:b/>
                <w:sz w:val="20"/>
              </w:rPr>
            </w:pPr>
            <w:r>
              <w:rPr>
                <w:rFonts w:eastAsia="標楷體"/>
                <w:b/>
                <w:sz w:val="20"/>
              </w:rPr>
              <w:t>實施對象</w:t>
            </w:r>
          </w:p>
        </w:tc>
        <w:tc>
          <w:tcPr>
            <w:tcW w:w="993"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11B99DC" w14:textId="77777777" w:rsidR="00424DF5" w:rsidRDefault="00952DD9">
            <w:pPr>
              <w:widowControl/>
              <w:snapToGrid w:val="0"/>
              <w:spacing w:line="240" w:lineRule="atLeast"/>
              <w:ind w:left="-103" w:right="-113"/>
              <w:jc w:val="center"/>
              <w:rPr>
                <w:rFonts w:eastAsia="標楷體"/>
                <w:b/>
                <w:sz w:val="20"/>
              </w:rPr>
            </w:pPr>
            <w:r>
              <w:rPr>
                <w:rFonts w:eastAsia="標楷體"/>
                <w:b/>
                <w:sz w:val="20"/>
              </w:rPr>
              <w:t>身心障礙</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2AEA6AE2" w14:textId="77777777" w:rsidR="00424DF5" w:rsidRDefault="00952DD9">
            <w:pPr>
              <w:widowControl/>
              <w:snapToGrid w:val="0"/>
              <w:spacing w:line="240" w:lineRule="atLeast"/>
              <w:ind w:left="-103" w:right="-113"/>
              <w:jc w:val="center"/>
              <w:rPr>
                <w:rFonts w:eastAsia="標楷體"/>
                <w:b/>
                <w:sz w:val="20"/>
              </w:rPr>
            </w:pPr>
            <w:r>
              <w:rPr>
                <w:rFonts w:eastAsia="標楷體"/>
                <w:b/>
                <w:sz w:val="20"/>
              </w:rPr>
              <w:t>資賦優異</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E133165" w14:textId="77777777" w:rsidR="00424DF5" w:rsidRDefault="00952DD9">
            <w:pPr>
              <w:widowControl/>
              <w:snapToGrid w:val="0"/>
              <w:spacing w:line="240" w:lineRule="atLeast"/>
              <w:ind w:left="-103" w:right="-113"/>
              <w:jc w:val="center"/>
              <w:rPr>
                <w:rFonts w:eastAsia="標楷體"/>
                <w:b/>
                <w:sz w:val="20"/>
              </w:rPr>
            </w:pPr>
            <w:r>
              <w:rPr>
                <w:rFonts w:eastAsia="標楷體"/>
                <w:b/>
                <w:sz w:val="20"/>
              </w:rPr>
              <w:t>才能發展</w:t>
            </w:r>
          </w:p>
        </w:tc>
        <w:tc>
          <w:tcPr>
            <w:tcW w:w="994"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15AF2F7" w14:textId="77777777" w:rsidR="00424DF5" w:rsidRDefault="00952DD9">
            <w:pPr>
              <w:widowControl/>
              <w:snapToGrid w:val="0"/>
              <w:spacing w:line="240" w:lineRule="atLeast"/>
              <w:ind w:left="-103" w:right="-113"/>
              <w:jc w:val="center"/>
              <w:rPr>
                <w:rFonts w:eastAsia="標楷體"/>
                <w:b/>
                <w:sz w:val="20"/>
              </w:rPr>
            </w:pPr>
            <w:r>
              <w:rPr>
                <w:rFonts w:eastAsia="標楷體"/>
                <w:b/>
                <w:sz w:val="20"/>
              </w:rPr>
              <w:t>特殊需求</w:t>
            </w:r>
          </w:p>
        </w:tc>
      </w:tr>
      <w:tr w:rsidR="00424DF5" w14:paraId="6856A5D1" w14:textId="77777777">
        <w:tblPrEx>
          <w:tblCellMar>
            <w:top w:w="0" w:type="dxa"/>
            <w:bottom w:w="0" w:type="dxa"/>
          </w:tblCellMar>
        </w:tblPrEx>
        <w:trPr>
          <w:trHeight w:val="340"/>
        </w:trPr>
        <w:tc>
          <w:tcPr>
            <w:tcW w:w="708" w:type="dxa"/>
            <w:tcBorders>
              <w:top w:val="double" w:sz="4" w:space="0" w:color="000000"/>
              <w:left w:val="doub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778EE31" w14:textId="77777777" w:rsidR="00424DF5" w:rsidRDefault="00952DD9">
            <w:pPr>
              <w:widowControl/>
              <w:snapToGrid w:val="0"/>
              <w:spacing w:line="240" w:lineRule="atLeast"/>
              <w:jc w:val="center"/>
              <w:rPr>
                <w:rFonts w:eastAsia="標楷體"/>
                <w:sz w:val="20"/>
              </w:rPr>
            </w:pPr>
            <w:r>
              <w:rPr>
                <w:rFonts w:eastAsia="標楷體"/>
                <w:sz w:val="20"/>
              </w:rPr>
              <w:t>示例</w:t>
            </w:r>
          </w:p>
        </w:tc>
        <w:tc>
          <w:tcPr>
            <w:tcW w:w="1275" w:type="dxa"/>
            <w:tcBorders>
              <w:top w:val="doub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556AB63" w14:textId="77777777" w:rsidR="00424DF5" w:rsidRDefault="00952DD9">
            <w:pPr>
              <w:widowControl/>
              <w:snapToGrid w:val="0"/>
              <w:spacing w:line="240" w:lineRule="atLeast"/>
              <w:jc w:val="center"/>
              <w:rPr>
                <w:rFonts w:eastAsia="標楷體"/>
                <w:szCs w:val="24"/>
              </w:rPr>
            </w:pPr>
            <w:r>
              <w:rPr>
                <w:rFonts w:eastAsia="標楷體"/>
                <w:szCs w:val="24"/>
              </w:rPr>
              <w:t>國小</w:t>
            </w:r>
          </w:p>
        </w:tc>
        <w:tc>
          <w:tcPr>
            <w:tcW w:w="1211" w:type="dxa"/>
            <w:tcBorders>
              <w:top w:val="doub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8F9C9CA" w14:textId="77777777" w:rsidR="00424DF5" w:rsidRDefault="00952DD9">
            <w:pPr>
              <w:widowControl/>
              <w:snapToGrid w:val="0"/>
              <w:spacing w:line="240" w:lineRule="atLeast"/>
              <w:jc w:val="both"/>
            </w:pPr>
            <w:r>
              <w:rPr>
                <w:rFonts w:ascii="標楷體" w:eastAsia="標楷體" w:hAnsi="標楷體"/>
                <w:szCs w:val="24"/>
              </w:rPr>
              <w:t>○○</w:t>
            </w:r>
            <w:r>
              <w:rPr>
                <w:rFonts w:eastAsia="標楷體"/>
                <w:szCs w:val="24"/>
              </w:rPr>
              <w:t>國小</w:t>
            </w:r>
          </w:p>
        </w:tc>
        <w:tc>
          <w:tcPr>
            <w:tcW w:w="628" w:type="dxa"/>
            <w:tcBorders>
              <w:top w:val="doub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1BEEF2B" w14:textId="77777777" w:rsidR="00424DF5" w:rsidRDefault="00952DD9">
            <w:pPr>
              <w:widowControl/>
              <w:snapToGrid w:val="0"/>
              <w:spacing w:line="240" w:lineRule="atLeast"/>
              <w:jc w:val="center"/>
              <w:rPr>
                <w:rFonts w:eastAsia="標楷體"/>
                <w:szCs w:val="24"/>
              </w:rPr>
            </w:pPr>
            <w:r>
              <w:rPr>
                <w:rFonts w:eastAsia="標楷體"/>
                <w:szCs w:val="24"/>
              </w:rPr>
              <w:t>五</w:t>
            </w:r>
          </w:p>
        </w:tc>
        <w:tc>
          <w:tcPr>
            <w:tcW w:w="996" w:type="dxa"/>
            <w:tcBorders>
              <w:top w:val="doub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4EA4BF1" w14:textId="77777777" w:rsidR="00424DF5" w:rsidRDefault="00952DD9">
            <w:pPr>
              <w:widowControl/>
              <w:snapToGrid w:val="0"/>
              <w:spacing w:line="240" w:lineRule="atLeast"/>
              <w:jc w:val="center"/>
            </w:pPr>
            <w:proofErr w:type="gramStart"/>
            <w:r>
              <w:rPr>
                <w:rFonts w:eastAsia="標楷體"/>
                <w:szCs w:val="24"/>
              </w:rPr>
              <w:t>潘</w:t>
            </w:r>
            <w:proofErr w:type="gramEnd"/>
            <w:r>
              <w:rPr>
                <w:rFonts w:ascii="標楷體" w:eastAsia="標楷體" w:hAnsi="標楷體"/>
                <w:szCs w:val="24"/>
              </w:rPr>
              <w:t>○○</w:t>
            </w:r>
          </w:p>
        </w:tc>
        <w:tc>
          <w:tcPr>
            <w:tcW w:w="850" w:type="dxa"/>
            <w:tcBorders>
              <w:top w:val="doub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B703830" w14:textId="77777777" w:rsidR="00424DF5" w:rsidRDefault="00952DD9">
            <w:pPr>
              <w:widowControl/>
              <w:snapToGrid w:val="0"/>
              <w:spacing w:line="240" w:lineRule="atLeast"/>
              <w:jc w:val="center"/>
              <w:rPr>
                <w:rFonts w:eastAsia="標楷體"/>
                <w:szCs w:val="24"/>
              </w:rPr>
            </w:pPr>
            <w:r>
              <w:rPr>
                <w:rFonts w:eastAsia="標楷體"/>
                <w:szCs w:val="24"/>
              </w:rPr>
              <w:t>1</w:t>
            </w:r>
          </w:p>
        </w:tc>
        <w:tc>
          <w:tcPr>
            <w:tcW w:w="993" w:type="dxa"/>
            <w:tcBorders>
              <w:top w:val="doub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B2868E5" w14:textId="77777777" w:rsidR="00424DF5" w:rsidRDefault="00952DD9">
            <w:pPr>
              <w:widowControl/>
              <w:snapToGrid w:val="0"/>
              <w:spacing w:line="240" w:lineRule="atLeast"/>
              <w:jc w:val="center"/>
            </w:pPr>
            <w:r>
              <w:rPr>
                <w:rFonts w:eastAsia="標楷體"/>
                <w:sz w:val="20"/>
              </w:rPr>
              <w:t>聽障</w:t>
            </w:r>
          </w:p>
        </w:tc>
        <w:tc>
          <w:tcPr>
            <w:tcW w:w="992" w:type="dxa"/>
            <w:tcBorders>
              <w:top w:val="doub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84D02EA" w14:textId="77777777" w:rsidR="00424DF5" w:rsidRDefault="00952DD9">
            <w:pPr>
              <w:widowControl/>
              <w:snapToGrid w:val="0"/>
              <w:spacing w:line="240" w:lineRule="atLeast"/>
              <w:ind w:left="-161" w:right="-108"/>
              <w:jc w:val="center"/>
              <w:rPr>
                <w:rFonts w:eastAsia="標楷體"/>
                <w:sz w:val="20"/>
              </w:rPr>
            </w:pPr>
            <w:r>
              <w:rPr>
                <w:rFonts w:eastAsia="標楷體"/>
                <w:sz w:val="20"/>
              </w:rPr>
              <w:t>一般智能</w:t>
            </w:r>
          </w:p>
        </w:tc>
        <w:tc>
          <w:tcPr>
            <w:tcW w:w="992" w:type="dxa"/>
            <w:tcBorders>
              <w:top w:val="doub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D75B029" w14:textId="77777777" w:rsidR="00424DF5" w:rsidRDefault="00952DD9">
            <w:pPr>
              <w:widowControl/>
              <w:snapToGrid w:val="0"/>
              <w:spacing w:line="240" w:lineRule="atLeast"/>
              <w:ind w:left="-161" w:right="-108"/>
              <w:jc w:val="center"/>
              <w:rPr>
                <w:rFonts w:eastAsia="標楷體"/>
                <w:sz w:val="20"/>
              </w:rPr>
            </w:pPr>
            <w:r>
              <w:rPr>
                <w:rFonts w:eastAsia="標楷體"/>
                <w:sz w:val="20"/>
              </w:rPr>
              <w:t>創造力</w:t>
            </w:r>
          </w:p>
        </w:tc>
        <w:tc>
          <w:tcPr>
            <w:tcW w:w="994" w:type="dxa"/>
            <w:tcBorders>
              <w:top w:val="double" w:sz="4" w:space="0" w:color="000000"/>
              <w:left w:val="single" w:sz="4" w:space="0" w:color="000000"/>
              <w:bottom w:val="single" w:sz="4" w:space="0" w:color="000000"/>
              <w:right w:val="double" w:sz="4" w:space="0" w:color="000000"/>
            </w:tcBorders>
            <w:shd w:val="clear" w:color="auto" w:fill="F2F2F2"/>
            <w:tcMar>
              <w:top w:w="0" w:type="dxa"/>
              <w:left w:w="108" w:type="dxa"/>
              <w:bottom w:w="0" w:type="dxa"/>
              <w:right w:w="108" w:type="dxa"/>
            </w:tcMar>
            <w:vAlign w:val="center"/>
          </w:tcPr>
          <w:p w14:paraId="56F3F6F9" w14:textId="77777777" w:rsidR="00424DF5" w:rsidRDefault="00424DF5">
            <w:pPr>
              <w:widowControl/>
              <w:snapToGrid w:val="0"/>
              <w:spacing w:line="240" w:lineRule="atLeast"/>
              <w:ind w:left="-161" w:right="-108"/>
              <w:jc w:val="center"/>
              <w:rPr>
                <w:rFonts w:eastAsia="標楷體"/>
                <w:sz w:val="20"/>
              </w:rPr>
            </w:pPr>
          </w:p>
        </w:tc>
      </w:tr>
      <w:tr w:rsidR="00424DF5" w14:paraId="0FD021B3" w14:textId="77777777">
        <w:tblPrEx>
          <w:tblCellMar>
            <w:top w:w="0" w:type="dxa"/>
            <w:bottom w:w="0" w:type="dxa"/>
          </w:tblCellMar>
        </w:tblPrEx>
        <w:trPr>
          <w:trHeight w:val="340"/>
        </w:trPr>
        <w:tc>
          <w:tcPr>
            <w:tcW w:w="708" w:type="dxa"/>
            <w:tcBorders>
              <w:top w:val="single" w:sz="4" w:space="0" w:color="000000"/>
              <w:left w:val="doub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F242A53" w14:textId="77777777" w:rsidR="00424DF5" w:rsidRDefault="00952DD9">
            <w:pPr>
              <w:widowControl/>
              <w:snapToGrid w:val="0"/>
              <w:spacing w:line="240" w:lineRule="atLeast"/>
              <w:jc w:val="center"/>
              <w:rPr>
                <w:rFonts w:eastAsia="標楷體"/>
                <w:sz w:val="20"/>
              </w:rPr>
            </w:pPr>
            <w:r>
              <w:rPr>
                <w:rFonts w:eastAsia="標楷體"/>
                <w:sz w:val="20"/>
              </w:rPr>
              <w:t>示例</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978A578" w14:textId="77777777" w:rsidR="00424DF5" w:rsidRDefault="00952DD9">
            <w:pPr>
              <w:widowControl/>
              <w:snapToGrid w:val="0"/>
              <w:spacing w:line="240" w:lineRule="atLeast"/>
              <w:jc w:val="center"/>
              <w:rPr>
                <w:rFonts w:eastAsia="標楷體"/>
                <w:szCs w:val="24"/>
              </w:rPr>
            </w:pPr>
            <w:r>
              <w:rPr>
                <w:rFonts w:eastAsia="標楷體"/>
                <w:szCs w:val="24"/>
              </w:rPr>
              <w:t>國小</w:t>
            </w:r>
          </w:p>
        </w:tc>
        <w:tc>
          <w:tcPr>
            <w:tcW w:w="121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470B4F9" w14:textId="77777777" w:rsidR="00424DF5" w:rsidRDefault="00952DD9">
            <w:pPr>
              <w:widowControl/>
              <w:snapToGrid w:val="0"/>
              <w:spacing w:line="240" w:lineRule="atLeast"/>
              <w:jc w:val="both"/>
            </w:pPr>
            <w:r>
              <w:rPr>
                <w:rFonts w:ascii="標楷體" w:eastAsia="標楷體" w:hAnsi="標楷體"/>
                <w:szCs w:val="24"/>
              </w:rPr>
              <w:t>○○</w:t>
            </w:r>
            <w:r>
              <w:rPr>
                <w:rFonts w:eastAsia="標楷體"/>
                <w:szCs w:val="24"/>
              </w:rPr>
              <w:t>國小</w:t>
            </w:r>
          </w:p>
        </w:tc>
        <w:tc>
          <w:tcPr>
            <w:tcW w:w="62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2DBA022" w14:textId="77777777" w:rsidR="00424DF5" w:rsidRDefault="00952DD9">
            <w:pPr>
              <w:widowControl/>
              <w:snapToGrid w:val="0"/>
              <w:spacing w:line="240" w:lineRule="atLeast"/>
              <w:jc w:val="center"/>
              <w:rPr>
                <w:rFonts w:eastAsia="標楷體"/>
                <w:szCs w:val="24"/>
              </w:rPr>
            </w:pPr>
            <w:r>
              <w:rPr>
                <w:rFonts w:eastAsia="標楷體"/>
                <w:szCs w:val="24"/>
              </w:rPr>
              <w:t>五</w:t>
            </w:r>
          </w:p>
        </w:tc>
        <w:tc>
          <w:tcPr>
            <w:tcW w:w="9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E9AEC93" w14:textId="77777777" w:rsidR="00424DF5" w:rsidRDefault="00952DD9">
            <w:pPr>
              <w:widowControl/>
              <w:snapToGrid w:val="0"/>
              <w:spacing w:line="240" w:lineRule="atLeast"/>
              <w:jc w:val="center"/>
            </w:pPr>
            <w:r>
              <w:rPr>
                <w:rFonts w:eastAsia="標楷體"/>
                <w:szCs w:val="24"/>
              </w:rPr>
              <w:t>莊</w:t>
            </w:r>
            <w:r>
              <w:rPr>
                <w:rFonts w:ascii="標楷體" w:eastAsia="標楷體" w:hAnsi="標楷體"/>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872B464" w14:textId="77777777" w:rsidR="00424DF5" w:rsidRDefault="00952DD9">
            <w:pPr>
              <w:widowControl/>
              <w:snapToGrid w:val="0"/>
              <w:spacing w:line="240" w:lineRule="atLeast"/>
              <w:jc w:val="center"/>
              <w:rPr>
                <w:rFonts w:eastAsia="標楷體"/>
                <w:szCs w:val="24"/>
              </w:rPr>
            </w:pPr>
            <w:r>
              <w:rPr>
                <w:rFonts w:eastAsia="標楷體"/>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37F5D3B" w14:textId="77777777" w:rsidR="00424DF5" w:rsidRDefault="00952DD9">
            <w:pPr>
              <w:widowControl/>
              <w:snapToGrid w:val="0"/>
              <w:spacing w:line="240" w:lineRule="atLeast"/>
              <w:jc w:val="center"/>
              <w:rPr>
                <w:rFonts w:eastAsia="標楷體"/>
                <w:sz w:val="20"/>
              </w:rPr>
            </w:pPr>
            <w:proofErr w:type="gramStart"/>
            <w:r>
              <w:rPr>
                <w:rFonts w:eastAsia="標楷體"/>
                <w:sz w:val="20"/>
              </w:rPr>
              <w:t>學障</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82898D8" w14:textId="77777777" w:rsidR="00424DF5" w:rsidRDefault="00952DD9">
            <w:pPr>
              <w:widowControl/>
              <w:snapToGrid w:val="0"/>
              <w:spacing w:line="240" w:lineRule="atLeast"/>
              <w:ind w:left="-161" w:right="-108"/>
              <w:jc w:val="center"/>
              <w:rPr>
                <w:rFonts w:eastAsia="標楷體"/>
                <w:sz w:val="20"/>
              </w:rPr>
            </w:pPr>
            <w:r>
              <w:rPr>
                <w:rFonts w:eastAsia="標楷體"/>
                <w:sz w:val="20"/>
              </w:rPr>
              <w:t>一般智能</w:t>
            </w:r>
          </w:p>
        </w:tc>
        <w:tc>
          <w:tcPr>
            <w:tcW w:w="9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87C6C56" w14:textId="77777777" w:rsidR="00424DF5" w:rsidRDefault="00952DD9">
            <w:pPr>
              <w:widowControl/>
              <w:snapToGrid w:val="0"/>
              <w:spacing w:line="240" w:lineRule="atLeast"/>
              <w:ind w:left="-161" w:right="-108"/>
              <w:jc w:val="center"/>
              <w:rPr>
                <w:rFonts w:eastAsia="標楷體"/>
                <w:sz w:val="20"/>
              </w:rPr>
            </w:pPr>
            <w:r>
              <w:rPr>
                <w:rFonts w:eastAsia="標楷體"/>
                <w:sz w:val="20"/>
              </w:rPr>
              <w:t>創造力</w:t>
            </w:r>
          </w:p>
        </w:tc>
        <w:tc>
          <w:tcPr>
            <w:tcW w:w="994" w:type="dxa"/>
            <w:tcBorders>
              <w:top w:val="single" w:sz="4" w:space="0" w:color="000000"/>
              <w:left w:val="single" w:sz="4" w:space="0" w:color="000000"/>
              <w:bottom w:val="single" w:sz="4" w:space="0" w:color="000000"/>
              <w:right w:val="double" w:sz="4" w:space="0" w:color="000000"/>
            </w:tcBorders>
            <w:shd w:val="clear" w:color="auto" w:fill="F2F2F2"/>
            <w:tcMar>
              <w:top w:w="0" w:type="dxa"/>
              <w:left w:w="108" w:type="dxa"/>
              <w:bottom w:w="0" w:type="dxa"/>
              <w:right w:w="108" w:type="dxa"/>
            </w:tcMar>
            <w:vAlign w:val="center"/>
          </w:tcPr>
          <w:p w14:paraId="1854FF3A" w14:textId="77777777" w:rsidR="00424DF5" w:rsidRDefault="00424DF5">
            <w:pPr>
              <w:widowControl/>
              <w:snapToGrid w:val="0"/>
              <w:spacing w:line="240" w:lineRule="atLeast"/>
              <w:ind w:left="-161" w:right="-108"/>
              <w:jc w:val="center"/>
              <w:rPr>
                <w:rFonts w:eastAsia="標楷體"/>
                <w:sz w:val="20"/>
              </w:rPr>
            </w:pPr>
          </w:p>
        </w:tc>
      </w:tr>
      <w:tr w:rsidR="00424DF5" w14:paraId="5A09AA76" w14:textId="77777777">
        <w:tblPrEx>
          <w:tblCellMar>
            <w:top w:w="0" w:type="dxa"/>
            <w:bottom w:w="0" w:type="dxa"/>
          </w:tblCellMar>
        </w:tblPrEx>
        <w:trPr>
          <w:trHeight w:val="340"/>
        </w:trPr>
        <w:tc>
          <w:tcPr>
            <w:tcW w:w="708" w:type="dxa"/>
            <w:tcBorders>
              <w:top w:val="single" w:sz="4" w:space="0" w:color="000000"/>
              <w:left w:val="doub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EA98A66" w14:textId="77777777" w:rsidR="00424DF5" w:rsidRDefault="00952DD9">
            <w:pPr>
              <w:widowControl/>
              <w:snapToGrid w:val="0"/>
              <w:spacing w:line="240" w:lineRule="atLeast"/>
              <w:jc w:val="center"/>
              <w:rPr>
                <w:rFonts w:eastAsia="標楷體"/>
                <w:sz w:val="20"/>
              </w:rPr>
            </w:pPr>
            <w:r>
              <w:rPr>
                <w:rFonts w:eastAsia="標楷體"/>
                <w:sz w:val="20"/>
              </w:rPr>
              <w:t>示例</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92F31A4" w14:textId="77777777" w:rsidR="00424DF5" w:rsidRDefault="00952DD9">
            <w:pPr>
              <w:widowControl/>
              <w:snapToGrid w:val="0"/>
              <w:spacing w:line="240" w:lineRule="atLeast"/>
              <w:jc w:val="center"/>
              <w:rPr>
                <w:rFonts w:eastAsia="標楷體"/>
                <w:szCs w:val="24"/>
              </w:rPr>
            </w:pPr>
            <w:r>
              <w:rPr>
                <w:rFonts w:eastAsia="標楷體"/>
                <w:szCs w:val="24"/>
              </w:rPr>
              <w:t>國小</w:t>
            </w:r>
          </w:p>
        </w:tc>
        <w:tc>
          <w:tcPr>
            <w:tcW w:w="121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2901819" w14:textId="77777777" w:rsidR="00424DF5" w:rsidRDefault="00952DD9">
            <w:pPr>
              <w:widowControl/>
              <w:snapToGrid w:val="0"/>
              <w:spacing w:line="240" w:lineRule="atLeast"/>
              <w:jc w:val="both"/>
            </w:pPr>
            <w:r>
              <w:rPr>
                <w:rFonts w:ascii="標楷體" w:eastAsia="標楷體" w:hAnsi="標楷體"/>
                <w:szCs w:val="24"/>
              </w:rPr>
              <w:t>○○</w:t>
            </w:r>
            <w:r>
              <w:rPr>
                <w:rFonts w:eastAsia="標楷體"/>
                <w:szCs w:val="24"/>
              </w:rPr>
              <w:t>國小</w:t>
            </w:r>
          </w:p>
        </w:tc>
        <w:tc>
          <w:tcPr>
            <w:tcW w:w="62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CF967C7" w14:textId="77777777" w:rsidR="00424DF5" w:rsidRDefault="00952DD9">
            <w:pPr>
              <w:widowControl/>
              <w:snapToGrid w:val="0"/>
              <w:spacing w:line="240" w:lineRule="atLeast"/>
              <w:jc w:val="center"/>
              <w:rPr>
                <w:rFonts w:eastAsia="標楷體"/>
                <w:szCs w:val="24"/>
              </w:rPr>
            </w:pPr>
            <w:r>
              <w:rPr>
                <w:rFonts w:eastAsia="標楷體"/>
                <w:szCs w:val="24"/>
              </w:rPr>
              <w:t>六</w:t>
            </w:r>
          </w:p>
        </w:tc>
        <w:tc>
          <w:tcPr>
            <w:tcW w:w="9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70EF7F7" w14:textId="77777777" w:rsidR="00424DF5" w:rsidRDefault="00952DD9">
            <w:pPr>
              <w:widowControl/>
              <w:snapToGrid w:val="0"/>
              <w:spacing w:line="240" w:lineRule="atLeast"/>
              <w:jc w:val="center"/>
            </w:pPr>
            <w:r>
              <w:rPr>
                <w:rFonts w:eastAsia="標楷體"/>
                <w:szCs w:val="24"/>
              </w:rPr>
              <w:t>莊</w:t>
            </w:r>
            <w:r>
              <w:rPr>
                <w:rFonts w:ascii="標楷體" w:eastAsia="標楷體" w:hAnsi="標楷體"/>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44B7AD4" w14:textId="77777777" w:rsidR="00424DF5" w:rsidRDefault="00952DD9">
            <w:pPr>
              <w:widowControl/>
              <w:snapToGrid w:val="0"/>
              <w:spacing w:line="240" w:lineRule="atLeast"/>
              <w:jc w:val="center"/>
              <w:rPr>
                <w:rFonts w:eastAsia="標楷體"/>
                <w:szCs w:val="24"/>
              </w:rPr>
            </w:pPr>
            <w:r>
              <w:rPr>
                <w:rFonts w:eastAsia="標楷體"/>
                <w:szCs w:val="24"/>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EB3BE0D" w14:textId="77777777" w:rsidR="00424DF5" w:rsidRDefault="00952DD9">
            <w:pPr>
              <w:widowControl/>
              <w:snapToGrid w:val="0"/>
              <w:spacing w:line="240" w:lineRule="atLeast"/>
              <w:jc w:val="center"/>
              <w:rPr>
                <w:rFonts w:eastAsia="標楷體"/>
                <w:sz w:val="20"/>
              </w:rPr>
            </w:pPr>
            <w:proofErr w:type="gramStart"/>
            <w:r>
              <w:rPr>
                <w:rFonts w:eastAsia="標楷體"/>
                <w:sz w:val="20"/>
              </w:rPr>
              <w:t>學障</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08EEAEA" w14:textId="77777777" w:rsidR="00424DF5" w:rsidRDefault="00424DF5">
            <w:pPr>
              <w:widowControl/>
              <w:snapToGrid w:val="0"/>
              <w:spacing w:line="240" w:lineRule="atLeast"/>
              <w:ind w:left="-161" w:right="-108"/>
              <w:jc w:val="center"/>
              <w:rPr>
                <w:rFonts w:eastAsia="標楷體"/>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5D6E5F3" w14:textId="77777777" w:rsidR="00424DF5" w:rsidRDefault="00952DD9">
            <w:pPr>
              <w:widowControl/>
              <w:snapToGrid w:val="0"/>
              <w:spacing w:line="240" w:lineRule="atLeast"/>
              <w:ind w:left="-161" w:right="-108"/>
              <w:jc w:val="center"/>
              <w:rPr>
                <w:rFonts w:eastAsia="標楷體"/>
                <w:sz w:val="20"/>
              </w:rPr>
            </w:pPr>
            <w:r>
              <w:rPr>
                <w:rFonts w:eastAsia="標楷體"/>
                <w:sz w:val="20"/>
              </w:rPr>
              <w:t>創造力</w:t>
            </w:r>
          </w:p>
        </w:tc>
        <w:tc>
          <w:tcPr>
            <w:tcW w:w="994" w:type="dxa"/>
            <w:tcBorders>
              <w:top w:val="single" w:sz="4" w:space="0" w:color="000000"/>
              <w:left w:val="single" w:sz="4" w:space="0" w:color="000000"/>
              <w:bottom w:val="single" w:sz="4" w:space="0" w:color="000000"/>
              <w:right w:val="double" w:sz="4" w:space="0" w:color="000000"/>
            </w:tcBorders>
            <w:shd w:val="clear" w:color="auto" w:fill="F2F2F2"/>
            <w:tcMar>
              <w:top w:w="0" w:type="dxa"/>
              <w:left w:w="108" w:type="dxa"/>
              <w:bottom w:w="0" w:type="dxa"/>
              <w:right w:w="108" w:type="dxa"/>
            </w:tcMar>
            <w:vAlign w:val="center"/>
          </w:tcPr>
          <w:p w14:paraId="50409E67" w14:textId="77777777" w:rsidR="00424DF5" w:rsidRDefault="00952DD9">
            <w:pPr>
              <w:widowControl/>
              <w:snapToGrid w:val="0"/>
              <w:spacing w:line="240" w:lineRule="atLeast"/>
              <w:ind w:left="-161" w:right="-108"/>
              <w:jc w:val="center"/>
              <w:rPr>
                <w:rFonts w:eastAsia="標楷體"/>
                <w:sz w:val="20"/>
              </w:rPr>
            </w:pPr>
            <w:r>
              <w:rPr>
                <w:rFonts w:eastAsia="標楷體"/>
                <w:sz w:val="20"/>
              </w:rPr>
              <w:t>情意發展</w:t>
            </w:r>
          </w:p>
        </w:tc>
      </w:tr>
      <w:tr w:rsidR="00424DF5" w14:paraId="106E9996" w14:textId="77777777">
        <w:tblPrEx>
          <w:tblCellMar>
            <w:top w:w="0" w:type="dxa"/>
            <w:bottom w:w="0" w:type="dxa"/>
          </w:tblCellMar>
        </w:tblPrEx>
        <w:trPr>
          <w:trHeight w:val="340"/>
        </w:trPr>
        <w:tc>
          <w:tcPr>
            <w:tcW w:w="708" w:type="dxa"/>
            <w:tcBorders>
              <w:top w:val="single" w:sz="4" w:space="0" w:color="000000"/>
              <w:left w:val="doub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FDD50ED" w14:textId="77777777" w:rsidR="00424DF5" w:rsidRDefault="00952DD9">
            <w:pPr>
              <w:widowControl/>
              <w:snapToGrid w:val="0"/>
              <w:spacing w:line="240" w:lineRule="atLeast"/>
              <w:jc w:val="center"/>
              <w:rPr>
                <w:rFonts w:eastAsia="標楷體"/>
                <w:sz w:val="20"/>
              </w:rPr>
            </w:pPr>
            <w:r>
              <w:rPr>
                <w:rFonts w:eastAsia="標楷體"/>
                <w:sz w:val="20"/>
              </w:rPr>
              <w:t>示例</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87668B2" w14:textId="77777777" w:rsidR="00424DF5" w:rsidRDefault="00952DD9">
            <w:pPr>
              <w:widowControl/>
              <w:snapToGrid w:val="0"/>
              <w:spacing w:line="240" w:lineRule="atLeast"/>
              <w:jc w:val="center"/>
              <w:rPr>
                <w:rFonts w:eastAsia="標楷體"/>
                <w:szCs w:val="24"/>
              </w:rPr>
            </w:pPr>
            <w:r>
              <w:rPr>
                <w:rFonts w:eastAsia="標楷體"/>
                <w:szCs w:val="24"/>
              </w:rPr>
              <w:t>國中</w:t>
            </w:r>
          </w:p>
        </w:tc>
        <w:tc>
          <w:tcPr>
            <w:tcW w:w="121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19B2AE9" w14:textId="77777777" w:rsidR="00424DF5" w:rsidRDefault="00952DD9">
            <w:pPr>
              <w:widowControl/>
              <w:snapToGrid w:val="0"/>
              <w:spacing w:line="240" w:lineRule="atLeast"/>
              <w:jc w:val="both"/>
            </w:pPr>
            <w:r>
              <w:rPr>
                <w:rFonts w:ascii="標楷體" w:eastAsia="標楷體" w:hAnsi="標楷體"/>
                <w:szCs w:val="24"/>
              </w:rPr>
              <w:t>○○</w:t>
            </w:r>
            <w:r>
              <w:rPr>
                <w:rFonts w:eastAsia="標楷體"/>
                <w:szCs w:val="24"/>
              </w:rPr>
              <w:t>國中</w:t>
            </w:r>
          </w:p>
        </w:tc>
        <w:tc>
          <w:tcPr>
            <w:tcW w:w="62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8CA19F8" w14:textId="77777777" w:rsidR="00424DF5" w:rsidRDefault="00952DD9">
            <w:pPr>
              <w:widowControl/>
              <w:snapToGrid w:val="0"/>
              <w:spacing w:line="240" w:lineRule="atLeast"/>
              <w:jc w:val="center"/>
              <w:rPr>
                <w:rFonts w:eastAsia="標楷體"/>
                <w:szCs w:val="24"/>
              </w:rPr>
            </w:pPr>
            <w:r>
              <w:rPr>
                <w:rFonts w:eastAsia="標楷體"/>
                <w:szCs w:val="24"/>
              </w:rPr>
              <w:t>七</w:t>
            </w:r>
          </w:p>
        </w:tc>
        <w:tc>
          <w:tcPr>
            <w:tcW w:w="9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C52F319" w14:textId="77777777" w:rsidR="00424DF5" w:rsidRDefault="00952DD9">
            <w:pPr>
              <w:widowControl/>
              <w:snapToGrid w:val="0"/>
              <w:spacing w:line="240" w:lineRule="atLeast"/>
              <w:jc w:val="center"/>
            </w:pPr>
            <w:proofErr w:type="gramStart"/>
            <w:r>
              <w:rPr>
                <w:rFonts w:eastAsia="標楷體"/>
                <w:szCs w:val="24"/>
              </w:rPr>
              <w:t>潘</w:t>
            </w:r>
            <w:proofErr w:type="gramEnd"/>
            <w:r>
              <w:rPr>
                <w:rFonts w:ascii="標楷體" w:eastAsia="標楷體" w:hAnsi="標楷體"/>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544BBCE" w14:textId="77777777" w:rsidR="00424DF5" w:rsidRDefault="00952DD9">
            <w:pPr>
              <w:widowControl/>
              <w:snapToGrid w:val="0"/>
              <w:spacing w:line="240" w:lineRule="atLeast"/>
              <w:jc w:val="center"/>
              <w:rPr>
                <w:rFonts w:eastAsia="標楷體"/>
                <w:szCs w:val="24"/>
              </w:rPr>
            </w:pPr>
            <w:r>
              <w:rPr>
                <w:rFonts w:eastAsia="標楷體"/>
                <w:szCs w:val="24"/>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8E5B0BE" w14:textId="77777777" w:rsidR="00424DF5" w:rsidRDefault="00952DD9">
            <w:pPr>
              <w:widowControl/>
              <w:snapToGrid w:val="0"/>
              <w:spacing w:line="240" w:lineRule="atLeast"/>
              <w:jc w:val="center"/>
            </w:pPr>
            <w:r>
              <w:rPr>
                <w:rFonts w:eastAsia="標楷體"/>
                <w:sz w:val="20"/>
              </w:rPr>
              <w:t>自閉症</w:t>
            </w:r>
          </w:p>
        </w:tc>
        <w:tc>
          <w:tcPr>
            <w:tcW w:w="9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EBA39E0" w14:textId="77777777" w:rsidR="00424DF5" w:rsidRDefault="00424DF5">
            <w:pPr>
              <w:widowControl/>
              <w:snapToGrid w:val="0"/>
              <w:spacing w:line="240" w:lineRule="atLeast"/>
              <w:ind w:left="-161" w:right="-108"/>
              <w:jc w:val="center"/>
              <w:rPr>
                <w:rFonts w:eastAsia="標楷體"/>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94AF97B" w14:textId="77777777" w:rsidR="00424DF5" w:rsidRDefault="00952DD9">
            <w:pPr>
              <w:widowControl/>
              <w:snapToGrid w:val="0"/>
              <w:spacing w:line="240" w:lineRule="atLeast"/>
              <w:ind w:left="-161" w:right="-108"/>
              <w:jc w:val="center"/>
              <w:rPr>
                <w:rFonts w:eastAsia="標楷體"/>
                <w:sz w:val="20"/>
              </w:rPr>
            </w:pPr>
            <w:r>
              <w:rPr>
                <w:rFonts w:eastAsia="標楷體"/>
                <w:sz w:val="20"/>
              </w:rPr>
              <w:t>創造力</w:t>
            </w:r>
          </w:p>
        </w:tc>
        <w:tc>
          <w:tcPr>
            <w:tcW w:w="994" w:type="dxa"/>
            <w:tcBorders>
              <w:top w:val="single" w:sz="4" w:space="0" w:color="000000"/>
              <w:left w:val="single" w:sz="4" w:space="0" w:color="000000"/>
              <w:bottom w:val="single" w:sz="4" w:space="0" w:color="000000"/>
              <w:right w:val="double" w:sz="4" w:space="0" w:color="000000"/>
            </w:tcBorders>
            <w:shd w:val="clear" w:color="auto" w:fill="F2F2F2"/>
            <w:tcMar>
              <w:top w:w="0" w:type="dxa"/>
              <w:left w:w="108" w:type="dxa"/>
              <w:bottom w:w="0" w:type="dxa"/>
              <w:right w:w="108" w:type="dxa"/>
            </w:tcMar>
            <w:vAlign w:val="center"/>
          </w:tcPr>
          <w:p w14:paraId="6C519283" w14:textId="77777777" w:rsidR="00424DF5" w:rsidRDefault="00952DD9">
            <w:pPr>
              <w:widowControl/>
              <w:snapToGrid w:val="0"/>
              <w:spacing w:line="240" w:lineRule="atLeast"/>
              <w:ind w:left="-161" w:right="-108"/>
              <w:jc w:val="center"/>
              <w:rPr>
                <w:rFonts w:eastAsia="標楷體"/>
                <w:sz w:val="20"/>
              </w:rPr>
            </w:pPr>
            <w:r>
              <w:rPr>
                <w:rFonts w:eastAsia="標楷體"/>
                <w:sz w:val="20"/>
              </w:rPr>
              <w:t>情意發展</w:t>
            </w:r>
          </w:p>
        </w:tc>
      </w:tr>
      <w:tr w:rsidR="00424DF5" w14:paraId="0B0BE432" w14:textId="77777777">
        <w:tblPrEx>
          <w:tblCellMar>
            <w:top w:w="0" w:type="dxa"/>
            <w:bottom w:w="0" w:type="dxa"/>
          </w:tblCellMar>
        </w:tblPrEx>
        <w:trPr>
          <w:trHeight w:val="340"/>
        </w:trPr>
        <w:tc>
          <w:tcPr>
            <w:tcW w:w="708" w:type="dxa"/>
            <w:tcBorders>
              <w:top w:val="single" w:sz="4" w:space="0" w:color="000000"/>
              <w:left w:val="doub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E06DBD7" w14:textId="77777777" w:rsidR="00424DF5" w:rsidRDefault="00952DD9">
            <w:pPr>
              <w:widowControl/>
              <w:snapToGrid w:val="0"/>
              <w:spacing w:line="240" w:lineRule="atLeast"/>
              <w:jc w:val="center"/>
              <w:rPr>
                <w:rFonts w:eastAsia="標楷體"/>
                <w:sz w:val="20"/>
              </w:rPr>
            </w:pPr>
            <w:r>
              <w:rPr>
                <w:rFonts w:eastAsia="標楷體"/>
                <w:sz w:val="20"/>
              </w:rPr>
              <w:t>示例</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82CCAD4" w14:textId="77777777" w:rsidR="00424DF5" w:rsidRDefault="00952DD9">
            <w:pPr>
              <w:widowControl/>
              <w:snapToGrid w:val="0"/>
              <w:spacing w:line="240" w:lineRule="atLeast"/>
              <w:jc w:val="center"/>
              <w:rPr>
                <w:rFonts w:eastAsia="標楷體"/>
                <w:szCs w:val="24"/>
              </w:rPr>
            </w:pPr>
            <w:r>
              <w:rPr>
                <w:rFonts w:eastAsia="標楷體"/>
                <w:szCs w:val="24"/>
              </w:rPr>
              <w:t>國小</w:t>
            </w:r>
          </w:p>
        </w:tc>
        <w:tc>
          <w:tcPr>
            <w:tcW w:w="121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96E0D72" w14:textId="77777777" w:rsidR="00424DF5" w:rsidRDefault="00952DD9">
            <w:pPr>
              <w:widowControl/>
              <w:snapToGrid w:val="0"/>
              <w:spacing w:line="240" w:lineRule="atLeast"/>
              <w:jc w:val="both"/>
            </w:pPr>
            <w:r>
              <w:rPr>
                <w:rFonts w:ascii="標楷體" w:eastAsia="標楷體" w:hAnsi="標楷體"/>
                <w:szCs w:val="24"/>
              </w:rPr>
              <w:t>○○</w:t>
            </w:r>
            <w:r>
              <w:rPr>
                <w:rFonts w:eastAsia="標楷體"/>
                <w:szCs w:val="24"/>
              </w:rPr>
              <w:t>國小</w:t>
            </w:r>
          </w:p>
        </w:tc>
        <w:tc>
          <w:tcPr>
            <w:tcW w:w="62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E068D81" w14:textId="77777777" w:rsidR="00424DF5" w:rsidRDefault="00952DD9">
            <w:pPr>
              <w:widowControl/>
              <w:snapToGrid w:val="0"/>
              <w:spacing w:line="240" w:lineRule="atLeast"/>
              <w:jc w:val="center"/>
              <w:rPr>
                <w:rFonts w:eastAsia="標楷體"/>
                <w:szCs w:val="24"/>
              </w:rPr>
            </w:pPr>
            <w:r>
              <w:rPr>
                <w:rFonts w:eastAsia="標楷體"/>
                <w:szCs w:val="24"/>
              </w:rPr>
              <w:t>六</w:t>
            </w:r>
          </w:p>
        </w:tc>
        <w:tc>
          <w:tcPr>
            <w:tcW w:w="9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C6F6574" w14:textId="77777777" w:rsidR="00424DF5" w:rsidRDefault="00952DD9">
            <w:pPr>
              <w:widowControl/>
              <w:snapToGrid w:val="0"/>
              <w:spacing w:line="240" w:lineRule="atLeast"/>
              <w:jc w:val="center"/>
            </w:pPr>
            <w:proofErr w:type="gramStart"/>
            <w:r>
              <w:rPr>
                <w:rFonts w:eastAsia="標楷體"/>
                <w:szCs w:val="24"/>
              </w:rPr>
              <w:t>潘</w:t>
            </w:r>
            <w:proofErr w:type="gramEnd"/>
            <w:r>
              <w:rPr>
                <w:rFonts w:ascii="標楷體" w:eastAsia="標楷體" w:hAnsi="標楷體"/>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893F9F1" w14:textId="77777777" w:rsidR="00424DF5" w:rsidRDefault="00952DD9">
            <w:pPr>
              <w:widowControl/>
              <w:snapToGrid w:val="0"/>
              <w:spacing w:line="240" w:lineRule="atLeast"/>
              <w:jc w:val="center"/>
              <w:rPr>
                <w:rFonts w:eastAsia="標楷體"/>
                <w:szCs w:val="24"/>
              </w:rPr>
            </w:pPr>
            <w:r>
              <w:rPr>
                <w:rFonts w:eastAsia="標楷體"/>
                <w:szCs w:val="24"/>
              </w:rPr>
              <w:t>3</w:t>
            </w:r>
          </w:p>
        </w:tc>
        <w:tc>
          <w:tcPr>
            <w:tcW w:w="9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FE8747C" w14:textId="77777777" w:rsidR="00424DF5" w:rsidRDefault="00424DF5">
            <w:pPr>
              <w:widowControl/>
              <w:snapToGrid w:val="0"/>
              <w:spacing w:line="240" w:lineRule="atLeast"/>
              <w:jc w:val="center"/>
              <w:rPr>
                <w:rFonts w:eastAsia="標楷體"/>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3C97C08" w14:textId="77777777" w:rsidR="00424DF5" w:rsidRDefault="00952DD9">
            <w:pPr>
              <w:widowControl/>
              <w:snapToGrid w:val="0"/>
              <w:spacing w:line="240" w:lineRule="atLeast"/>
              <w:ind w:left="-161" w:right="-108"/>
              <w:jc w:val="center"/>
              <w:rPr>
                <w:rFonts w:eastAsia="標楷體"/>
                <w:sz w:val="20"/>
              </w:rPr>
            </w:pPr>
            <w:r>
              <w:rPr>
                <w:rFonts w:eastAsia="標楷體"/>
                <w:sz w:val="20"/>
              </w:rPr>
              <w:t>一般智能</w:t>
            </w:r>
          </w:p>
        </w:tc>
        <w:tc>
          <w:tcPr>
            <w:tcW w:w="9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3A82795" w14:textId="77777777" w:rsidR="00424DF5" w:rsidRDefault="00952DD9">
            <w:pPr>
              <w:widowControl/>
              <w:snapToGrid w:val="0"/>
              <w:spacing w:line="240" w:lineRule="atLeast"/>
              <w:ind w:left="-161" w:right="-108"/>
              <w:jc w:val="center"/>
              <w:rPr>
                <w:rFonts w:eastAsia="標楷體"/>
                <w:sz w:val="20"/>
              </w:rPr>
            </w:pPr>
            <w:r>
              <w:rPr>
                <w:rFonts w:eastAsia="標楷體"/>
                <w:sz w:val="20"/>
              </w:rPr>
              <w:t>創造力</w:t>
            </w:r>
          </w:p>
        </w:tc>
        <w:tc>
          <w:tcPr>
            <w:tcW w:w="994" w:type="dxa"/>
            <w:tcBorders>
              <w:top w:val="single" w:sz="4" w:space="0" w:color="000000"/>
              <w:left w:val="single" w:sz="4" w:space="0" w:color="000000"/>
              <w:bottom w:val="single" w:sz="4" w:space="0" w:color="000000"/>
              <w:right w:val="double" w:sz="4" w:space="0" w:color="000000"/>
            </w:tcBorders>
            <w:shd w:val="clear" w:color="auto" w:fill="F2F2F2"/>
            <w:tcMar>
              <w:top w:w="0" w:type="dxa"/>
              <w:left w:w="108" w:type="dxa"/>
              <w:bottom w:w="0" w:type="dxa"/>
              <w:right w:w="108" w:type="dxa"/>
            </w:tcMar>
            <w:vAlign w:val="center"/>
          </w:tcPr>
          <w:p w14:paraId="25034F74" w14:textId="77777777" w:rsidR="00424DF5" w:rsidRDefault="00952DD9">
            <w:pPr>
              <w:widowControl/>
              <w:snapToGrid w:val="0"/>
              <w:spacing w:line="240" w:lineRule="atLeast"/>
              <w:ind w:left="-161" w:right="-108"/>
              <w:jc w:val="center"/>
            </w:pPr>
            <w:r>
              <w:rPr>
                <w:rFonts w:eastAsia="標楷體"/>
                <w:sz w:val="20"/>
              </w:rPr>
              <w:t>社會技巧</w:t>
            </w:r>
          </w:p>
        </w:tc>
      </w:tr>
      <w:tr w:rsidR="00424DF5" w14:paraId="2BE590F1" w14:textId="77777777">
        <w:tblPrEx>
          <w:tblCellMar>
            <w:top w:w="0" w:type="dxa"/>
            <w:bottom w:w="0" w:type="dxa"/>
          </w:tblCellMar>
        </w:tblPrEx>
        <w:trPr>
          <w:trHeight w:val="340"/>
        </w:trPr>
        <w:tc>
          <w:tcPr>
            <w:tcW w:w="708" w:type="dxa"/>
            <w:tcBorders>
              <w:top w:val="single" w:sz="4" w:space="0" w:color="000000"/>
              <w:left w:val="double" w:sz="4" w:space="0" w:color="000000"/>
              <w:bottom w:val="double" w:sz="4" w:space="0" w:color="000000"/>
              <w:right w:val="single" w:sz="4" w:space="0" w:color="000000"/>
            </w:tcBorders>
            <w:shd w:val="clear" w:color="auto" w:fill="F2F2F2"/>
            <w:tcMar>
              <w:top w:w="0" w:type="dxa"/>
              <w:left w:w="108" w:type="dxa"/>
              <w:bottom w:w="0" w:type="dxa"/>
              <w:right w:w="108" w:type="dxa"/>
            </w:tcMar>
            <w:vAlign w:val="center"/>
          </w:tcPr>
          <w:p w14:paraId="623DF77A" w14:textId="77777777" w:rsidR="00424DF5" w:rsidRDefault="00952DD9">
            <w:pPr>
              <w:widowControl/>
              <w:snapToGrid w:val="0"/>
              <w:spacing w:line="240" w:lineRule="atLeast"/>
              <w:jc w:val="center"/>
              <w:rPr>
                <w:rFonts w:eastAsia="標楷體"/>
                <w:sz w:val="20"/>
              </w:rPr>
            </w:pPr>
            <w:r>
              <w:rPr>
                <w:rFonts w:eastAsia="標楷體"/>
                <w:sz w:val="20"/>
              </w:rPr>
              <w:t>示例</w:t>
            </w:r>
          </w:p>
        </w:tc>
        <w:tc>
          <w:tcPr>
            <w:tcW w:w="1275" w:type="dxa"/>
            <w:tcBorders>
              <w:top w:val="single" w:sz="4" w:space="0" w:color="000000"/>
              <w:left w:val="single" w:sz="4" w:space="0" w:color="000000"/>
              <w:bottom w:val="double" w:sz="4" w:space="0" w:color="000000"/>
              <w:right w:val="single" w:sz="4" w:space="0" w:color="000000"/>
            </w:tcBorders>
            <w:shd w:val="clear" w:color="auto" w:fill="F2F2F2"/>
            <w:tcMar>
              <w:top w:w="0" w:type="dxa"/>
              <w:left w:w="108" w:type="dxa"/>
              <w:bottom w:w="0" w:type="dxa"/>
              <w:right w:w="108" w:type="dxa"/>
            </w:tcMar>
            <w:vAlign w:val="center"/>
          </w:tcPr>
          <w:p w14:paraId="7E4BEEB0" w14:textId="77777777" w:rsidR="00424DF5" w:rsidRDefault="00952DD9">
            <w:pPr>
              <w:widowControl/>
              <w:snapToGrid w:val="0"/>
              <w:spacing w:line="240" w:lineRule="atLeast"/>
              <w:jc w:val="center"/>
              <w:rPr>
                <w:rFonts w:eastAsia="標楷體"/>
                <w:szCs w:val="24"/>
              </w:rPr>
            </w:pPr>
            <w:r>
              <w:rPr>
                <w:rFonts w:eastAsia="標楷體"/>
                <w:szCs w:val="24"/>
              </w:rPr>
              <w:t>國中</w:t>
            </w:r>
          </w:p>
        </w:tc>
        <w:tc>
          <w:tcPr>
            <w:tcW w:w="1211" w:type="dxa"/>
            <w:tcBorders>
              <w:top w:val="single" w:sz="4" w:space="0" w:color="000000"/>
              <w:left w:val="single" w:sz="4" w:space="0" w:color="000000"/>
              <w:bottom w:val="double" w:sz="4" w:space="0" w:color="000000"/>
              <w:right w:val="single" w:sz="4" w:space="0" w:color="000000"/>
            </w:tcBorders>
            <w:shd w:val="clear" w:color="auto" w:fill="F2F2F2"/>
            <w:tcMar>
              <w:top w:w="0" w:type="dxa"/>
              <w:left w:w="108" w:type="dxa"/>
              <w:bottom w:w="0" w:type="dxa"/>
              <w:right w:w="108" w:type="dxa"/>
            </w:tcMar>
            <w:vAlign w:val="center"/>
          </w:tcPr>
          <w:p w14:paraId="4210E14E" w14:textId="77777777" w:rsidR="00424DF5" w:rsidRDefault="00952DD9">
            <w:pPr>
              <w:widowControl/>
              <w:snapToGrid w:val="0"/>
              <w:spacing w:line="240" w:lineRule="atLeast"/>
              <w:jc w:val="both"/>
            </w:pPr>
            <w:r>
              <w:rPr>
                <w:rFonts w:ascii="標楷體" w:eastAsia="標楷體" w:hAnsi="標楷體"/>
                <w:szCs w:val="24"/>
              </w:rPr>
              <w:t>○○</w:t>
            </w:r>
            <w:r>
              <w:rPr>
                <w:rFonts w:eastAsia="標楷體"/>
                <w:szCs w:val="24"/>
              </w:rPr>
              <w:t>國中</w:t>
            </w:r>
          </w:p>
        </w:tc>
        <w:tc>
          <w:tcPr>
            <w:tcW w:w="628" w:type="dxa"/>
            <w:tcBorders>
              <w:top w:val="single" w:sz="4" w:space="0" w:color="000000"/>
              <w:left w:val="single" w:sz="4" w:space="0" w:color="000000"/>
              <w:bottom w:val="double" w:sz="4" w:space="0" w:color="000000"/>
              <w:right w:val="single" w:sz="4" w:space="0" w:color="000000"/>
            </w:tcBorders>
            <w:shd w:val="clear" w:color="auto" w:fill="F2F2F2"/>
            <w:tcMar>
              <w:top w:w="0" w:type="dxa"/>
              <w:left w:w="108" w:type="dxa"/>
              <w:bottom w:w="0" w:type="dxa"/>
              <w:right w:w="108" w:type="dxa"/>
            </w:tcMar>
            <w:vAlign w:val="center"/>
          </w:tcPr>
          <w:p w14:paraId="1CA0417C" w14:textId="77777777" w:rsidR="00424DF5" w:rsidRDefault="00952DD9">
            <w:pPr>
              <w:widowControl/>
              <w:snapToGrid w:val="0"/>
              <w:spacing w:line="240" w:lineRule="atLeast"/>
              <w:jc w:val="center"/>
              <w:rPr>
                <w:rFonts w:eastAsia="標楷體"/>
                <w:szCs w:val="24"/>
              </w:rPr>
            </w:pPr>
            <w:r>
              <w:rPr>
                <w:rFonts w:eastAsia="標楷體"/>
                <w:szCs w:val="24"/>
              </w:rPr>
              <w:t>七</w:t>
            </w:r>
          </w:p>
        </w:tc>
        <w:tc>
          <w:tcPr>
            <w:tcW w:w="996" w:type="dxa"/>
            <w:tcBorders>
              <w:top w:val="single" w:sz="4" w:space="0" w:color="000000"/>
              <w:left w:val="single" w:sz="4" w:space="0" w:color="000000"/>
              <w:bottom w:val="double" w:sz="4" w:space="0" w:color="000000"/>
              <w:right w:val="single" w:sz="4" w:space="0" w:color="000000"/>
            </w:tcBorders>
            <w:shd w:val="clear" w:color="auto" w:fill="F2F2F2"/>
            <w:tcMar>
              <w:top w:w="0" w:type="dxa"/>
              <w:left w:w="108" w:type="dxa"/>
              <w:bottom w:w="0" w:type="dxa"/>
              <w:right w:w="108" w:type="dxa"/>
            </w:tcMar>
            <w:vAlign w:val="center"/>
          </w:tcPr>
          <w:p w14:paraId="4AFCE4D9" w14:textId="77777777" w:rsidR="00424DF5" w:rsidRDefault="00952DD9">
            <w:pPr>
              <w:widowControl/>
              <w:snapToGrid w:val="0"/>
              <w:spacing w:line="240" w:lineRule="atLeast"/>
              <w:jc w:val="center"/>
            </w:pPr>
            <w:r>
              <w:rPr>
                <w:rFonts w:eastAsia="標楷體"/>
                <w:szCs w:val="24"/>
              </w:rPr>
              <w:t>莊</w:t>
            </w:r>
            <w:r>
              <w:rPr>
                <w:rFonts w:ascii="標楷體" w:eastAsia="標楷體" w:hAnsi="標楷體"/>
                <w:szCs w:val="24"/>
              </w:rPr>
              <w:t>○○</w:t>
            </w:r>
          </w:p>
        </w:tc>
        <w:tc>
          <w:tcPr>
            <w:tcW w:w="850" w:type="dxa"/>
            <w:tcBorders>
              <w:top w:val="single" w:sz="4" w:space="0" w:color="000000"/>
              <w:left w:val="single" w:sz="4" w:space="0" w:color="000000"/>
              <w:bottom w:val="double" w:sz="4" w:space="0" w:color="000000"/>
              <w:right w:val="single" w:sz="4" w:space="0" w:color="000000"/>
            </w:tcBorders>
            <w:shd w:val="clear" w:color="auto" w:fill="F2F2F2"/>
            <w:tcMar>
              <w:top w:w="0" w:type="dxa"/>
              <w:left w:w="108" w:type="dxa"/>
              <w:bottom w:w="0" w:type="dxa"/>
              <w:right w:w="108" w:type="dxa"/>
            </w:tcMar>
            <w:vAlign w:val="center"/>
          </w:tcPr>
          <w:p w14:paraId="62E43883" w14:textId="77777777" w:rsidR="00424DF5" w:rsidRDefault="00952DD9">
            <w:pPr>
              <w:widowControl/>
              <w:snapToGrid w:val="0"/>
              <w:spacing w:line="240" w:lineRule="atLeast"/>
              <w:jc w:val="center"/>
              <w:rPr>
                <w:rFonts w:eastAsia="標楷體"/>
                <w:szCs w:val="24"/>
              </w:rPr>
            </w:pPr>
            <w:r>
              <w:rPr>
                <w:rFonts w:eastAsia="標楷體"/>
                <w:szCs w:val="24"/>
              </w:rPr>
              <w:t>3</w:t>
            </w:r>
          </w:p>
        </w:tc>
        <w:tc>
          <w:tcPr>
            <w:tcW w:w="993" w:type="dxa"/>
            <w:tcBorders>
              <w:top w:val="single" w:sz="4" w:space="0" w:color="000000"/>
              <w:left w:val="single" w:sz="4" w:space="0" w:color="000000"/>
              <w:bottom w:val="double" w:sz="4" w:space="0" w:color="000000"/>
              <w:right w:val="single" w:sz="4" w:space="0" w:color="000000"/>
            </w:tcBorders>
            <w:shd w:val="clear" w:color="auto" w:fill="F2F2F2"/>
            <w:tcMar>
              <w:top w:w="0" w:type="dxa"/>
              <w:left w:w="108" w:type="dxa"/>
              <w:bottom w:w="0" w:type="dxa"/>
              <w:right w:w="108" w:type="dxa"/>
            </w:tcMar>
            <w:vAlign w:val="center"/>
          </w:tcPr>
          <w:p w14:paraId="6858F811" w14:textId="77777777" w:rsidR="00424DF5" w:rsidRDefault="00424DF5">
            <w:pPr>
              <w:widowControl/>
              <w:snapToGrid w:val="0"/>
              <w:spacing w:line="240" w:lineRule="atLeast"/>
              <w:jc w:val="center"/>
              <w:rPr>
                <w:rFonts w:eastAsia="標楷體"/>
                <w:sz w:val="20"/>
              </w:rPr>
            </w:pPr>
          </w:p>
        </w:tc>
        <w:tc>
          <w:tcPr>
            <w:tcW w:w="992" w:type="dxa"/>
            <w:tcBorders>
              <w:top w:val="single" w:sz="4" w:space="0" w:color="000000"/>
              <w:left w:val="single" w:sz="4" w:space="0" w:color="000000"/>
              <w:bottom w:val="double" w:sz="4" w:space="0" w:color="000000"/>
              <w:right w:val="single" w:sz="4" w:space="0" w:color="000000"/>
            </w:tcBorders>
            <w:shd w:val="clear" w:color="auto" w:fill="F2F2F2"/>
            <w:tcMar>
              <w:top w:w="0" w:type="dxa"/>
              <w:left w:w="108" w:type="dxa"/>
              <w:bottom w:w="0" w:type="dxa"/>
              <w:right w:w="108" w:type="dxa"/>
            </w:tcMar>
            <w:vAlign w:val="center"/>
          </w:tcPr>
          <w:p w14:paraId="38319565" w14:textId="77777777" w:rsidR="00424DF5" w:rsidRDefault="00952DD9">
            <w:pPr>
              <w:widowControl/>
              <w:snapToGrid w:val="0"/>
              <w:spacing w:line="240" w:lineRule="atLeast"/>
              <w:ind w:left="-161" w:right="-108"/>
              <w:jc w:val="center"/>
              <w:rPr>
                <w:rFonts w:eastAsia="標楷體"/>
                <w:sz w:val="20"/>
              </w:rPr>
            </w:pPr>
            <w:r>
              <w:rPr>
                <w:rFonts w:eastAsia="標楷體"/>
                <w:sz w:val="20"/>
              </w:rPr>
              <w:t>學術性向</w:t>
            </w:r>
          </w:p>
        </w:tc>
        <w:tc>
          <w:tcPr>
            <w:tcW w:w="992" w:type="dxa"/>
            <w:tcBorders>
              <w:top w:val="single" w:sz="4" w:space="0" w:color="000000"/>
              <w:left w:val="single" w:sz="4" w:space="0" w:color="000000"/>
              <w:bottom w:val="double" w:sz="4" w:space="0" w:color="000000"/>
              <w:right w:val="single" w:sz="2" w:space="0" w:color="000000"/>
            </w:tcBorders>
            <w:shd w:val="clear" w:color="auto" w:fill="F2F2F2"/>
            <w:tcMar>
              <w:top w:w="0" w:type="dxa"/>
              <w:left w:w="108" w:type="dxa"/>
              <w:bottom w:w="0" w:type="dxa"/>
              <w:right w:w="108" w:type="dxa"/>
            </w:tcMar>
            <w:vAlign w:val="center"/>
          </w:tcPr>
          <w:p w14:paraId="613D08C6" w14:textId="77777777" w:rsidR="00424DF5" w:rsidRDefault="00952DD9">
            <w:pPr>
              <w:widowControl/>
              <w:snapToGrid w:val="0"/>
              <w:spacing w:line="240" w:lineRule="atLeast"/>
              <w:ind w:left="-161" w:right="-108"/>
              <w:jc w:val="center"/>
              <w:rPr>
                <w:rFonts w:eastAsia="標楷體"/>
                <w:sz w:val="20"/>
              </w:rPr>
            </w:pPr>
            <w:r>
              <w:rPr>
                <w:rFonts w:eastAsia="標楷體"/>
                <w:sz w:val="20"/>
              </w:rPr>
              <w:t>創造力</w:t>
            </w:r>
          </w:p>
        </w:tc>
        <w:tc>
          <w:tcPr>
            <w:tcW w:w="994" w:type="dxa"/>
            <w:tcBorders>
              <w:top w:val="single" w:sz="4" w:space="0" w:color="000000"/>
              <w:left w:val="single" w:sz="2" w:space="0" w:color="000000"/>
              <w:bottom w:val="double" w:sz="4" w:space="0" w:color="000000"/>
              <w:right w:val="double" w:sz="4" w:space="0" w:color="000000"/>
            </w:tcBorders>
            <w:shd w:val="clear" w:color="auto" w:fill="F2F2F2"/>
            <w:tcMar>
              <w:top w:w="0" w:type="dxa"/>
              <w:left w:w="108" w:type="dxa"/>
              <w:bottom w:w="0" w:type="dxa"/>
              <w:right w:w="108" w:type="dxa"/>
            </w:tcMar>
            <w:vAlign w:val="center"/>
          </w:tcPr>
          <w:p w14:paraId="7D867FE6" w14:textId="77777777" w:rsidR="00424DF5" w:rsidRDefault="00952DD9">
            <w:pPr>
              <w:widowControl/>
              <w:snapToGrid w:val="0"/>
              <w:spacing w:line="240" w:lineRule="atLeast"/>
              <w:ind w:left="-161" w:right="-108"/>
              <w:jc w:val="center"/>
              <w:rPr>
                <w:rFonts w:eastAsia="標楷體"/>
                <w:sz w:val="20"/>
              </w:rPr>
            </w:pPr>
            <w:r>
              <w:rPr>
                <w:rFonts w:eastAsia="標楷體"/>
                <w:sz w:val="20"/>
              </w:rPr>
              <w:t>社會技巧</w:t>
            </w:r>
          </w:p>
        </w:tc>
      </w:tr>
      <w:tr w:rsidR="00424DF5" w14:paraId="69FD1AD4" w14:textId="77777777">
        <w:tblPrEx>
          <w:tblCellMar>
            <w:top w:w="0" w:type="dxa"/>
            <w:bottom w:w="0" w:type="dxa"/>
          </w:tblCellMar>
        </w:tblPrEx>
        <w:trPr>
          <w:trHeight w:val="454"/>
        </w:trPr>
        <w:tc>
          <w:tcPr>
            <w:tcW w:w="708"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64718" w14:textId="77777777" w:rsidR="00424DF5" w:rsidRDefault="00952DD9">
            <w:pPr>
              <w:widowControl/>
              <w:snapToGrid w:val="0"/>
              <w:spacing w:line="240" w:lineRule="atLeast"/>
              <w:jc w:val="center"/>
              <w:rPr>
                <w:rFonts w:eastAsia="標楷體"/>
                <w:szCs w:val="24"/>
              </w:rPr>
            </w:pPr>
            <w:r>
              <w:rPr>
                <w:rFonts w:eastAsia="標楷體"/>
                <w:szCs w:val="24"/>
              </w:rPr>
              <w:t>1</w:t>
            </w:r>
          </w:p>
        </w:tc>
        <w:tc>
          <w:tcPr>
            <w:tcW w:w="1275"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21985" w14:textId="77777777" w:rsidR="00424DF5" w:rsidRDefault="00424DF5">
            <w:pPr>
              <w:widowControl/>
              <w:snapToGrid w:val="0"/>
              <w:spacing w:line="240" w:lineRule="atLeast"/>
              <w:jc w:val="center"/>
              <w:rPr>
                <w:rFonts w:eastAsia="標楷體"/>
                <w:szCs w:val="24"/>
              </w:rPr>
            </w:pPr>
          </w:p>
        </w:tc>
        <w:tc>
          <w:tcPr>
            <w:tcW w:w="1211"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9C6D5" w14:textId="77777777" w:rsidR="00424DF5" w:rsidRDefault="00424DF5">
            <w:pPr>
              <w:widowControl/>
              <w:snapToGrid w:val="0"/>
              <w:spacing w:line="240" w:lineRule="atLeast"/>
              <w:jc w:val="center"/>
              <w:rPr>
                <w:rFonts w:eastAsia="標楷體"/>
                <w:szCs w:val="24"/>
              </w:rPr>
            </w:pPr>
          </w:p>
        </w:tc>
        <w:tc>
          <w:tcPr>
            <w:tcW w:w="628"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D7FBE" w14:textId="77777777" w:rsidR="00424DF5" w:rsidRDefault="00424DF5">
            <w:pPr>
              <w:widowControl/>
              <w:snapToGrid w:val="0"/>
              <w:spacing w:line="240" w:lineRule="atLeast"/>
              <w:jc w:val="center"/>
              <w:rPr>
                <w:rFonts w:eastAsia="標楷體"/>
                <w:szCs w:val="24"/>
              </w:rPr>
            </w:pPr>
          </w:p>
        </w:tc>
        <w:tc>
          <w:tcPr>
            <w:tcW w:w="996"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A75DE" w14:textId="77777777" w:rsidR="00424DF5" w:rsidRDefault="00424DF5">
            <w:pPr>
              <w:widowControl/>
              <w:snapToGrid w:val="0"/>
              <w:spacing w:line="240" w:lineRule="atLeast"/>
              <w:jc w:val="center"/>
              <w:rPr>
                <w:rFonts w:eastAsia="標楷體"/>
                <w:szCs w:val="24"/>
              </w:rPr>
            </w:pPr>
          </w:p>
        </w:tc>
        <w:tc>
          <w:tcPr>
            <w:tcW w:w="850"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870F6" w14:textId="77777777" w:rsidR="00424DF5" w:rsidRDefault="00424DF5">
            <w:pPr>
              <w:widowControl/>
              <w:snapToGrid w:val="0"/>
              <w:spacing w:line="240" w:lineRule="atLeast"/>
              <w:jc w:val="center"/>
              <w:rPr>
                <w:rFonts w:eastAsia="標楷體"/>
                <w:szCs w:val="24"/>
              </w:rPr>
            </w:pPr>
          </w:p>
        </w:tc>
        <w:tc>
          <w:tcPr>
            <w:tcW w:w="993"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824064" w14:textId="77777777" w:rsidR="00424DF5" w:rsidRDefault="00424DF5">
            <w:pPr>
              <w:widowControl/>
              <w:snapToGrid w:val="0"/>
              <w:spacing w:line="240" w:lineRule="atLeast"/>
              <w:jc w:val="center"/>
              <w:rPr>
                <w:rFonts w:eastAsia="標楷體"/>
                <w:szCs w:val="24"/>
              </w:rPr>
            </w:pPr>
          </w:p>
        </w:tc>
        <w:tc>
          <w:tcPr>
            <w:tcW w:w="992"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ED30EB" w14:textId="77777777" w:rsidR="00424DF5" w:rsidRDefault="00424DF5">
            <w:pPr>
              <w:widowControl/>
              <w:snapToGrid w:val="0"/>
              <w:spacing w:line="240" w:lineRule="atLeast"/>
              <w:jc w:val="center"/>
              <w:rPr>
                <w:rFonts w:eastAsia="標楷體"/>
                <w:szCs w:val="24"/>
              </w:rPr>
            </w:pPr>
          </w:p>
        </w:tc>
        <w:tc>
          <w:tcPr>
            <w:tcW w:w="992" w:type="dxa"/>
            <w:tcBorders>
              <w:top w:val="doub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017A7321" w14:textId="77777777" w:rsidR="00424DF5" w:rsidRDefault="00424DF5">
            <w:pPr>
              <w:widowControl/>
              <w:snapToGrid w:val="0"/>
              <w:spacing w:line="240" w:lineRule="atLeast"/>
              <w:jc w:val="center"/>
              <w:rPr>
                <w:rFonts w:eastAsia="標楷體"/>
                <w:szCs w:val="24"/>
              </w:rPr>
            </w:pPr>
          </w:p>
        </w:tc>
        <w:tc>
          <w:tcPr>
            <w:tcW w:w="994" w:type="dxa"/>
            <w:tcBorders>
              <w:top w:val="doub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F5E9A" w14:textId="77777777" w:rsidR="00424DF5" w:rsidRDefault="00424DF5">
            <w:pPr>
              <w:widowControl/>
              <w:snapToGrid w:val="0"/>
              <w:spacing w:line="240" w:lineRule="atLeast"/>
              <w:jc w:val="center"/>
              <w:rPr>
                <w:rFonts w:eastAsia="標楷體"/>
                <w:szCs w:val="24"/>
              </w:rPr>
            </w:pPr>
          </w:p>
        </w:tc>
      </w:tr>
      <w:tr w:rsidR="00424DF5" w14:paraId="1D4118A0" w14:textId="77777777">
        <w:tblPrEx>
          <w:tblCellMar>
            <w:top w:w="0" w:type="dxa"/>
            <w:bottom w:w="0" w:type="dxa"/>
          </w:tblCellMar>
        </w:tblPrEx>
        <w:trPr>
          <w:trHeight w:val="454"/>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B1700" w14:textId="77777777" w:rsidR="00424DF5" w:rsidRDefault="00952DD9">
            <w:pPr>
              <w:widowControl/>
              <w:snapToGrid w:val="0"/>
              <w:spacing w:line="240" w:lineRule="atLeast"/>
              <w:jc w:val="center"/>
              <w:rPr>
                <w:rFonts w:eastAsia="標楷體"/>
                <w:szCs w:val="24"/>
              </w:rPr>
            </w:pPr>
            <w:r>
              <w:rPr>
                <w:rFonts w:eastAsia="標楷體"/>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E28A1" w14:textId="77777777" w:rsidR="00424DF5" w:rsidRDefault="00424DF5">
            <w:pPr>
              <w:widowControl/>
              <w:snapToGrid w:val="0"/>
              <w:spacing w:line="240" w:lineRule="atLeast"/>
              <w:jc w:val="center"/>
              <w:rPr>
                <w:rFonts w:eastAsia="標楷體"/>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5962DB" w14:textId="77777777" w:rsidR="00424DF5" w:rsidRDefault="00424DF5">
            <w:pPr>
              <w:widowControl/>
              <w:snapToGrid w:val="0"/>
              <w:spacing w:line="240" w:lineRule="atLeast"/>
              <w:jc w:val="center"/>
              <w:rPr>
                <w:rFonts w:eastAsia="標楷體"/>
                <w:szCs w:val="24"/>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25882" w14:textId="77777777" w:rsidR="00424DF5" w:rsidRDefault="00424DF5">
            <w:pPr>
              <w:widowControl/>
              <w:snapToGrid w:val="0"/>
              <w:spacing w:line="240" w:lineRule="atLeast"/>
              <w:jc w:val="center"/>
              <w:rPr>
                <w:rFonts w:eastAsia="標楷體"/>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7A2AE6" w14:textId="77777777" w:rsidR="00424DF5" w:rsidRDefault="00424DF5">
            <w:pPr>
              <w:widowControl/>
              <w:snapToGrid w:val="0"/>
              <w:spacing w:line="240" w:lineRule="atLeast"/>
              <w:jc w:val="center"/>
              <w:rPr>
                <w:rFonts w:eastAsia="標楷體"/>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C91D3" w14:textId="77777777" w:rsidR="00424DF5" w:rsidRDefault="00424DF5">
            <w:pPr>
              <w:widowControl/>
              <w:snapToGrid w:val="0"/>
              <w:spacing w:line="240" w:lineRule="atLeast"/>
              <w:jc w:val="center"/>
              <w:rPr>
                <w:rFonts w:eastAsia="標楷體"/>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02FE14" w14:textId="77777777" w:rsidR="00424DF5" w:rsidRDefault="00424DF5">
            <w:pPr>
              <w:widowControl/>
              <w:snapToGrid w:val="0"/>
              <w:spacing w:line="240" w:lineRule="atLeast"/>
              <w:jc w:val="center"/>
              <w:rPr>
                <w:rFonts w:eastAsia="標楷體"/>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A2879" w14:textId="77777777" w:rsidR="00424DF5" w:rsidRDefault="00424DF5">
            <w:pPr>
              <w:widowControl/>
              <w:snapToGrid w:val="0"/>
              <w:spacing w:line="240" w:lineRule="atLeast"/>
              <w:jc w:val="center"/>
              <w:rPr>
                <w:rFonts w:eastAsia="標楷體"/>
                <w:szCs w:val="24"/>
              </w:rPr>
            </w:pPr>
          </w:p>
        </w:tc>
        <w:tc>
          <w:tcPr>
            <w:tcW w:w="992"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6B4F7050" w14:textId="77777777" w:rsidR="00424DF5" w:rsidRDefault="00424DF5">
            <w:pPr>
              <w:widowControl/>
              <w:snapToGrid w:val="0"/>
              <w:spacing w:line="240" w:lineRule="atLeast"/>
              <w:jc w:val="center"/>
              <w:rPr>
                <w:rFonts w:eastAsia="標楷體"/>
                <w:szCs w:val="24"/>
              </w:rPr>
            </w:pPr>
          </w:p>
        </w:tc>
        <w:tc>
          <w:tcPr>
            <w:tcW w:w="994"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949C67" w14:textId="77777777" w:rsidR="00424DF5" w:rsidRDefault="00424DF5">
            <w:pPr>
              <w:widowControl/>
              <w:snapToGrid w:val="0"/>
              <w:spacing w:line="240" w:lineRule="atLeast"/>
              <w:jc w:val="center"/>
              <w:rPr>
                <w:rFonts w:eastAsia="標楷體"/>
                <w:szCs w:val="24"/>
              </w:rPr>
            </w:pPr>
          </w:p>
        </w:tc>
      </w:tr>
      <w:tr w:rsidR="00424DF5" w14:paraId="043AB9CD" w14:textId="77777777">
        <w:tblPrEx>
          <w:tblCellMar>
            <w:top w:w="0" w:type="dxa"/>
            <w:bottom w:w="0" w:type="dxa"/>
          </w:tblCellMar>
        </w:tblPrEx>
        <w:trPr>
          <w:trHeight w:val="454"/>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A799B" w14:textId="77777777" w:rsidR="00424DF5" w:rsidRDefault="00952DD9">
            <w:pPr>
              <w:widowControl/>
              <w:snapToGrid w:val="0"/>
              <w:spacing w:line="240" w:lineRule="atLeast"/>
              <w:jc w:val="center"/>
              <w:rPr>
                <w:rFonts w:eastAsia="標楷體"/>
                <w:szCs w:val="24"/>
              </w:rPr>
            </w:pPr>
            <w:r>
              <w:rPr>
                <w:rFonts w:eastAsia="標楷體"/>
                <w:szCs w:val="24"/>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81416" w14:textId="77777777" w:rsidR="00424DF5" w:rsidRDefault="00424DF5">
            <w:pPr>
              <w:widowControl/>
              <w:snapToGrid w:val="0"/>
              <w:spacing w:line="240" w:lineRule="atLeast"/>
              <w:jc w:val="center"/>
              <w:rPr>
                <w:rFonts w:eastAsia="標楷體"/>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77597" w14:textId="77777777" w:rsidR="00424DF5" w:rsidRDefault="00424DF5">
            <w:pPr>
              <w:widowControl/>
              <w:snapToGrid w:val="0"/>
              <w:spacing w:line="240" w:lineRule="atLeast"/>
              <w:jc w:val="center"/>
              <w:rPr>
                <w:rFonts w:eastAsia="標楷體"/>
                <w:szCs w:val="24"/>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D72DBF" w14:textId="77777777" w:rsidR="00424DF5" w:rsidRDefault="00424DF5">
            <w:pPr>
              <w:widowControl/>
              <w:snapToGrid w:val="0"/>
              <w:spacing w:line="240" w:lineRule="atLeast"/>
              <w:jc w:val="center"/>
              <w:rPr>
                <w:rFonts w:eastAsia="標楷體"/>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2D706" w14:textId="77777777" w:rsidR="00424DF5" w:rsidRDefault="00424DF5">
            <w:pPr>
              <w:widowControl/>
              <w:snapToGrid w:val="0"/>
              <w:spacing w:line="240" w:lineRule="atLeast"/>
              <w:jc w:val="center"/>
              <w:rPr>
                <w:rFonts w:eastAsia="標楷體"/>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FC477" w14:textId="77777777" w:rsidR="00424DF5" w:rsidRDefault="00424DF5">
            <w:pPr>
              <w:widowControl/>
              <w:snapToGrid w:val="0"/>
              <w:spacing w:line="240" w:lineRule="atLeast"/>
              <w:jc w:val="center"/>
              <w:rPr>
                <w:rFonts w:eastAsia="標楷體"/>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20E76A" w14:textId="77777777" w:rsidR="00424DF5" w:rsidRDefault="00424DF5">
            <w:pPr>
              <w:widowControl/>
              <w:snapToGrid w:val="0"/>
              <w:spacing w:line="240" w:lineRule="atLeast"/>
              <w:jc w:val="center"/>
              <w:rPr>
                <w:rFonts w:eastAsia="標楷體"/>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AB3B6" w14:textId="77777777" w:rsidR="00424DF5" w:rsidRDefault="00424DF5">
            <w:pPr>
              <w:widowControl/>
              <w:snapToGrid w:val="0"/>
              <w:spacing w:line="240" w:lineRule="atLeast"/>
              <w:jc w:val="center"/>
              <w:rPr>
                <w:rFonts w:eastAsia="標楷體"/>
                <w:szCs w:val="24"/>
              </w:rPr>
            </w:pPr>
          </w:p>
        </w:tc>
        <w:tc>
          <w:tcPr>
            <w:tcW w:w="992"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59AD1DAA" w14:textId="77777777" w:rsidR="00424DF5" w:rsidRDefault="00424DF5">
            <w:pPr>
              <w:widowControl/>
              <w:snapToGrid w:val="0"/>
              <w:spacing w:line="240" w:lineRule="atLeast"/>
              <w:jc w:val="center"/>
              <w:rPr>
                <w:rFonts w:eastAsia="標楷體"/>
                <w:szCs w:val="24"/>
              </w:rPr>
            </w:pPr>
          </w:p>
        </w:tc>
        <w:tc>
          <w:tcPr>
            <w:tcW w:w="994"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7E6B6" w14:textId="77777777" w:rsidR="00424DF5" w:rsidRDefault="00424DF5">
            <w:pPr>
              <w:widowControl/>
              <w:snapToGrid w:val="0"/>
              <w:spacing w:line="240" w:lineRule="atLeast"/>
              <w:jc w:val="center"/>
              <w:rPr>
                <w:rFonts w:eastAsia="標楷體"/>
                <w:szCs w:val="24"/>
              </w:rPr>
            </w:pPr>
          </w:p>
        </w:tc>
      </w:tr>
      <w:tr w:rsidR="00424DF5" w14:paraId="075A8BCC" w14:textId="77777777">
        <w:tblPrEx>
          <w:tblCellMar>
            <w:top w:w="0" w:type="dxa"/>
            <w:bottom w:w="0" w:type="dxa"/>
          </w:tblCellMar>
        </w:tblPrEx>
        <w:trPr>
          <w:trHeight w:val="454"/>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68D3E" w14:textId="77777777" w:rsidR="00424DF5" w:rsidRDefault="00952DD9">
            <w:pPr>
              <w:widowControl/>
              <w:snapToGrid w:val="0"/>
              <w:spacing w:line="240" w:lineRule="atLeast"/>
              <w:jc w:val="center"/>
              <w:rPr>
                <w:rFonts w:eastAsia="標楷體"/>
                <w:szCs w:val="24"/>
              </w:rPr>
            </w:pPr>
            <w:r>
              <w:rPr>
                <w:rFonts w:eastAsia="標楷體"/>
                <w:szCs w:val="24"/>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55DF7" w14:textId="77777777" w:rsidR="00424DF5" w:rsidRDefault="00424DF5">
            <w:pPr>
              <w:widowControl/>
              <w:snapToGrid w:val="0"/>
              <w:spacing w:line="240" w:lineRule="atLeast"/>
              <w:jc w:val="center"/>
              <w:rPr>
                <w:rFonts w:eastAsia="標楷體"/>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2896D" w14:textId="77777777" w:rsidR="00424DF5" w:rsidRDefault="00424DF5">
            <w:pPr>
              <w:widowControl/>
              <w:snapToGrid w:val="0"/>
              <w:spacing w:line="240" w:lineRule="atLeast"/>
              <w:jc w:val="center"/>
              <w:rPr>
                <w:rFonts w:eastAsia="標楷體"/>
                <w:szCs w:val="24"/>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9ED304" w14:textId="77777777" w:rsidR="00424DF5" w:rsidRDefault="00424DF5">
            <w:pPr>
              <w:widowControl/>
              <w:snapToGrid w:val="0"/>
              <w:spacing w:line="240" w:lineRule="atLeast"/>
              <w:jc w:val="center"/>
              <w:rPr>
                <w:rFonts w:eastAsia="標楷體"/>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2380B" w14:textId="77777777" w:rsidR="00424DF5" w:rsidRDefault="00424DF5">
            <w:pPr>
              <w:widowControl/>
              <w:snapToGrid w:val="0"/>
              <w:spacing w:line="240" w:lineRule="atLeast"/>
              <w:jc w:val="center"/>
              <w:rPr>
                <w:rFonts w:eastAsia="標楷體"/>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CAD93" w14:textId="77777777" w:rsidR="00424DF5" w:rsidRDefault="00424DF5">
            <w:pPr>
              <w:widowControl/>
              <w:snapToGrid w:val="0"/>
              <w:spacing w:line="240" w:lineRule="atLeast"/>
              <w:jc w:val="center"/>
              <w:rPr>
                <w:rFonts w:eastAsia="標楷體"/>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BC75B" w14:textId="77777777" w:rsidR="00424DF5" w:rsidRDefault="00424DF5">
            <w:pPr>
              <w:widowControl/>
              <w:snapToGrid w:val="0"/>
              <w:spacing w:line="240" w:lineRule="atLeast"/>
              <w:jc w:val="center"/>
              <w:rPr>
                <w:rFonts w:eastAsia="標楷體"/>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BC533" w14:textId="77777777" w:rsidR="00424DF5" w:rsidRDefault="00424DF5">
            <w:pPr>
              <w:widowControl/>
              <w:snapToGrid w:val="0"/>
              <w:spacing w:line="240" w:lineRule="atLeast"/>
              <w:jc w:val="center"/>
              <w:rPr>
                <w:rFonts w:eastAsia="標楷體"/>
                <w:szCs w:val="24"/>
              </w:rPr>
            </w:pPr>
          </w:p>
        </w:tc>
        <w:tc>
          <w:tcPr>
            <w:tcW w:w="992"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380918E2" w14:textId="77777777" w:rsidR="00424DF5" w:rsidRDefault="00424DF5">
            <w:pPr>
              <w:widowControl/>
              <w:snapToGrid w:val="0"/>
              <w:spacing w:line="240" w:lineRule="atLeast"/>
              <w:jc w:val="center"/>
              <w:rPr>
                <w:rFonts w:eastAsia="標楷體"/>
                <w:szCs w:val="24"/>
              </w:rPr>
            </w:pPr>
          </w:p>
        </w:tc>
        <w:tc>
          <w:tcPr>
            <w:tcW w:w="994"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C6A65" w14:textId="77777777" w:rsidR="00424DF5" w:rsidRDefault="00424DF5">
            <w:pPr>
              <w:widowControl/>
              <w:snapToGrid w:val="0"/>
              <w:spacing w:line="240" w:lineRule="atLeast"/>
              <w:jc w:val="center"/>
              <w:rPr>
                <w:rFonts w:eastAsia="標楷體"/>
                <w:szCs w:val="24"/>
              </w:rPr>
            </w:pPr>
          </w:p>
        </w:tc>
      </w:tr>
      <w:tr w:rsidR="00424DF5" w14:paraId="47327125" w14:textId="77777777">
        <w:tblPrEx>
          <w:tblCellMar>
            <w:top w:w="0" w:type="dxa"/>
            <w:bottom w:w="0" w:type="dxa"/>
          </w:tblCellMar>
        </w:tblPrEx>
        <w:trPr>
          <w:trHeight w:val="454"/>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B1C230" w14:textId="77777777" w:rsidR="00424DF5" w:rsidRDefault="00952DD9">
            <w:pPr>
              <w:widowControl/>
              <w:snapToGrid w:val="0"/>
              <w:spacing w:line="240" w:lineRule="atLeast"/>
              <w:jc w:val="center"/>
              <w:rPr>
                <w:rFonts w:eastAsia="標楷體"/>
                <w:szCs w:val="24"/>
              </w:rPr>
            </w:pPr>
            <w:r>
              <w:rPr>
                <w:rFonts w:eastAsia="標楷體"/>
                <w:szCs w:val="24"/>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3844E" w14:textId="77777777" w:rsidR="00424DF5" w:rsidRDefault="00424DF5">
            <w:pPr>
              <w:widowControl/>
              <w:snapToGrid w:val="0"/>
              <w:spacing w:line="240" w:lineRule="atLeast"/>
              <w:jc w:val="center"/>
              <w:rPr>
                <w:rFonts w:eastAsia="標楷體"/>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76826" w14:textId="77777777" w:rsidR="00424DF5" w:rsidRDefault="00424DF5">
            <w:pPr>
              <w:widowControl/>
              <w:snapToGrid w:val="0"/>
              <w:spacing w:line="240" w:lineRule="atLeast"/>
              <w:jc w:val="center"/>
              <w:rPr>
                <w:rFonts w:eastAsia="標楷體"/>
                <w:szCs w:val="24"/>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533C0A" w14:textId="77777777" w:rsidR="00424DF5" w:rsidRDefault="00424DF5">
            <w:pPr>
              <w:widowControl/>
              <w:snapToGrid w:val="0"/>
              <w:spacing w:line="240" w:lineRule="atLeast"/>
              <w:jc w:val="center"/>
              <w:rPr>
                <w:rFonts w:eastAsia="標楷體"/>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33B5A" w14:textId="77777777" w:rsidR="00424DF5" w:rsidRDefault="00424DF5">
            <w:pPr>
              <w:widowControl/>
              <w:snapToGrid w:val="0"/>
              <w:spacing w:line="240" w:lineRule="atLeast"/>
              <w:jc w:val="center"/>
              <w:rPr>
                <w:rFonts w:eastAsia="標楷體"/>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8BEF1" w14:textId="77777777" w:rsidR="00424DF5" w:rsidRDefault="00424DF5">
            <w:pPr>
              <w:widowControl/>
              <w:snapToGrid w:val="0"/>
              <w:spacing w:line="240" w:lineRule="atLeast"/>
              <w:jc w:val="center"/>
              <w:rPr>
                <w:rFonts w:eastAsia="標楷體"/>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41F5D2" w14:textId="77777777" w:rsidR="00424DF5" w:rsidRDefault="00424DF5">
            <w:pPr>
              <w:widowControl/>
              <w:snapToGrid w:val="0"/>
              <w:spacing w:line="240" w:lineRule="atLeast"/>
              <w:jc w:val="center"/>
              <w:rPr>
                <w:rFonts w:eastAsia="標楷體"/>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06410" w14:textId="77777777" w:rsidR="00424DF5" w:rsidRDefault="00424DF5">
            <w:pPr>
              <w:widowControl/>
              <w:snapToGrid w:val="0"/>
              <w:spacing w:line="240" w:lineRule="atLeast"/>
              <w:jc w:val="center"/>
              <w:rPr>
                <w:rFonts w:eastAsia="標楷體"/>
                <w:szCs w:val="24"/>
              </w:rPr>
            </w:pPr>
          </w:p>
        </w:tc>
        <w:tc>
          <w:tcPr>
            <w:tcW w:w="992"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6C8B8D6E" w14:textId="77777777" w:rsidR="00424DF5" w:rsidRDefault="00424DF5">
            <w:pPr>
              <w:widowControl/>
              <w:snapToGrid w:val="0"/>
              <w:spacing w:line="240" w:lineRule="atLeast"/>
              <w:jc w:val="center"/>
              <w:rPr>
                <w:rFonts w:eastAsia="標楷體"/>
                <w:szCs w:val="24"/>
              </w:rPr>
            </w:pPr>
          </w:p>
        </w:tc>
        <w:tc>
          <w:tcPr>
            <w:tcW w:w="994"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DAA13" w14:textId="77777777" w:rsidR="00424DF5" w:rsidRDefault="00424DF5">
            <w:pPr>
              <w:widowControl/>
              <w:snapToGrid w:val="0"/>
              <w:spacing w:line="240" w:lineRule="atLeast"/>
              <w:jc w:val="center"/>
              <w:rPr>
                <w:rFonts w:eastAsia="標楷體"/>
                <w:szCs w:val="24"/>
              </w:rPr>
            </w:pPr>
          </w:p>
        </w:tc>
      </w:tr>
    </w:tbl>
    <w:p w14:paraId="752B74E6" w14:textId="77777777" w:rsidR="00424DF5" w:rsidRDefault="00952DD9">
      <w:pPr>
        <w:snapToGrid w:val="0"/>
        <w:spacing w:line="240" w:lineRule="atLeast"/>
        <w:ind w:left="1289" w:hanging="1289"/>
        <w:rPr>
          <w:rFonts w:eastAsia="標楷體"/>
          <w:spacing w:val="-16"/>
          <w:sz w:val="20"/>
        </w:rPr>
      </w:pPr>
      <w:r>
        <w:rPr>
          <w:rFonts w:eastAsia="標楷體"/>
          <w:spacing w:val="-16"/>
          <w:sz w:val="20"/>
        </w:rPr>
        <w:t>備註：實施對象：</w:t>
      </w:r>
      <w:r>
        <w:rPr>
          <w:rFonts w:eastAsia="標楷體"/>
          <w:spacing w:val="-16"/>
          <w:sz w:val="20"/>
        </w:rPr>
        <w:t>1.</w:t>
      </w:r>
      <w:r>
        <w:rPr>
          <w:rFonts w:eastAsia="標楷體"/>
          <w:spacing w:val="-16"/>
          <w:sz w:val="20"/>
        </w:rPr>
        <w:t>身心障礙資賦優異學生；</w:t>
      </w:r>
      <w:r>
        <w:rPr>
          <w:rFonts w:eastAsia="標楷體"/>
          <w:spacing w:val="-16"/>
          <w:sz w:val="20"/>
        </w:rPr>
        <w:t>2.</w:t>
      </w:r>
      <w:r>
        <w:rPr>
          <w:rFonts w:eastAsia="標楷體"/>
          <w:spacing w:val="-16"/>
          <w:sz w:val="20"/>
        </w:rPr>
        <w:t>身心障礙具優勢才能發展需求學生；</w:t>
      </w:r>
      <w:r>
        <w:rPr>
          <w:rFonts w:eastAsia="標楷體"/>
          <w:spacing w:val="-16"/>
          <w:sz w:val="20"/>
        </w:rPr>
        <w:t>3.</w:t>
      </w:r>
      <w:r>
        <w:rPr>
          <w:rFonts w:eastAsia="標楷體"/>
          <w:spacing w:val="-16"/>
          <w:sz w:val="20"/>
        </w:rPr>
        <w:t>資賦優異具身心障礙特質及服務需求學生。</w:t>
      </w:r>
    </w:p>
    <w:p w14:paraId="1F30A14E" w14:textId="77777777" w:rsidR="00424DF5" w:rsidRDefault="00952DD9">
      <w:pPr>
        <w:snapToGrid w:val="0"/>
        <w:spacing w:before="180" w:line="480" w:lineRule="exact"/>
        <w:rPr>
          <w:rFonts w:eastAsia="標楷體"/>
          <w:b/>
          <w:sz w:val="32"/>
          <w:szCs w:val="32"/>
        </w:rPr>
      </w:pPr>
      <w:r>
        <w:rPr>
          <w:rFonts w:eastAsia="標楷體"/>
          <w:b/>
          <w:sz w:val="32"/>
          <w:szCs w:val="32"/>
        </w:rPr>
        <w:t>三、方案內容</w:t>
      </w:r>
    </w:p>
    <w:tbl>
      <w:tblPr>
        <w:tblW w:w="9606" w:type="dxa"/>
        <w:tblInd w:w="28" w:type="dxa"/>
        <w:tblLayout w:type="fixed"/>
        <w:tblCellMar>
          <w:left w:w="10" w:type="dxa"/>
          <w:right w:w="10" w:type="dxa"/>
        </w:tblCellMar>
        <w:tblLook w:val="0000" w:firstRow="0" w:lastRow="0" w:firstColumn="0" w:lastColumn="0" w:noHBand="0" w:noVBand="0"/>
      </w:tblPr>
      <w:tblGrid>
        <w:gridCol w:w="1418"/>
        <w:gridCol w:w="1810"/>
        <w:gridCol w:w="2693"/>
        <w:gridCol w:w="1134"/>
        <w:gridCol w:w="708"/>
        <w:gridCol w:w="1843"/>
      </w:tblGrid>
      <w:tr w:rsidR="00424DF5" w14:paraId="099A8ECA" w14:textId="77777777">
        <w:tblPrEx>
          <w:tblCellMar>
            <w:top w:w="0" w:type="dxa"/>
            <w:bottom w:w="0" w:type="dxa"/>
          </w:tblCellMar>
        </w:tblPrEx>
        <w:trPr>
          <w:cantSplit/>
          <w:trHeight w:val="246"/>
        </w:trPr>
        <w:tc>
          <w:tcPr>
            <w:tcW w:w="1418"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27A8E9A8" w14:textId="77777777" w:rsidR="00424DF5" w:rsidRDefault="00952DD9">
            <w:pPr>
              <w:snapToGrid w:val="0"/>
              <w:spacing w:line="360" w:lineRule="exact"/>
              <w:jc w:val="center"/>
            </w:pPr>
            <w:r>
              <w:rPr>
                <w:rFonts w:eastAsia="標楷體"/>
                <w:b/>
                <w:sz w:val="26"/>
                <w:szCs w:val="26"/>
              </w:rPr>
              <w:t>日期</w:t>
            </w:r>
            <w:r>
              <w:rPr>
                <w:rFonts w:eastAsia="標楷體"/>
                <w:b/>
                <w:sz w:val="26"/>
                <w:szCs w:val="26"/>
              </w:rPr>
              <w:t>/</w:t>
            </w:r>
            <w:r>
              <w:rPr>
                <w:rFonts w:eastAsia="標楷體"/>
                <w:b/>
                <w:sz w:val="26"/>
                <w:szCs w:val="26"/>
              </w:rPr>
              <w:t>時間</w:t>
            </w:r>
          </w:p>
        </w:tc>
        <w:tc>
          <w:tcPr>
            <w:tcW w:w="181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16188DFA" w14:textId="77777777" w:rsidR="00424DF5" w:rsidRDefault="00952DD9">
            <w:pPr>
              <w:snapToGrid w:val="0"/>
              <w:spacing w:line="360" w:lineRule="exact"/>
              <w:jc w:val="center"/>
              <w:rPr>
                <w:rFonts w:eastAsia="標楷體"/>
                <w:b/>
                <w:sz w:val="26"/>
                <w:szCs w:val="26"/>
              </w:rPr>
            </w:pPr>
            <w:r>
              <w:rPr>
                <w:rFonts w:eastAsia="標楷體"/>
                <w:b/>
                <w:sz w:val="26"/>
                <w:szCs w:val="26"/>
              </w:rPr>
              <w:t>主題</w:t>
            </w:r>
            <w:r>
              <w:rPr>
                <w:rFonts w:eastAsia="標楷體"/>
                <w:b/>
                <w:sz w:val="26"/>
                <w:szCs w:val="26"/>
              </w:rPr>
              <w:t>/</w:t>
            </w:r>
            <w:r>
              <w:rPr>
                <w:rFonts w:eastAsia="標楷體"/>
                <w:b/>
                <w:sz w:val="26"/>
                <w:szCs w:val="26"/>
              </w:rPr>
              <w:t>子題</w:t>
            </w:r>
          </w:p>
        </w:tc>
        <w:tc>
          <w:tcPr>
            <w:tcW w:w="2693"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70B6F49" w14:textId="77777777" w:rsidR="00424DF5" w:rsidRDefault="00952DD9">
            <w:pPr>
              <w:snapToGrid w:val="0"/>
              <w:spacing w:line="360" w:lineRule="exact"/>
              <w:jc w:val="center"/>
              <w:rPr>
                <w:rFonts w:eastAsia="標楷體"/>
                <w:b/>
                <w:sz w:val="26"/>
                <w:szCs w:val="26"/>
              </w:rPr>
            </w:pPr>
            <w:r>
              <w:rPr>
                <w:rFonts w:eastAsia="標楷體"/>
                <w:b/>
                <w:sz w:val="26"/>
                <w:szCs w:val="26"/>
              </w:rPr>
              <w:t>課程</w:t>
            </w:r>
            <w:r>
              <w:rPr>
                <w:rFonts w:eastAsia="標楷體"/>
                <w:b/>
                <w:sz w:val="26"/>
                <w:szCs w:val="26"/>
              </w:rPr>
              <w:t>/</w:t>
            </w:r>
            <w:r>
              <w:rPr>
                <w:rFonts w:eastAsia="標楷體"/>
                <w:b/>
                <w:sz w:val="26"/>
                <w:szCs w:val="26"/>
              </w:rPr>
              <w:t>活動內容說明</w:t>
            </w:r>
          </w:p>
        </w:tc>
        <w:tc>
          <w:tcPr>
            <w:tcW w:w="1134"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1CB91797" w14:textId="77777777" w:rsidR="00424DF5" w:rsidRDefault="00952DD9">
            <w:pPr>
              <w:snapToGrid w:val="0"/>
              <w:spacing w:line="360" w:lineRule="exact"/>
              <w:jc w:val="center"/>
              <w:rPr>
                <w:rFonts w:eastAsia="標楷體"/>
                <w:b/>
                <w:sz w:val="26"/>
                <w:szCs w:val="26"/>
              </w:rPr>
            </w:pPr>
            <w:r>
              <w:rPr>
                <w:rFonts w:eastAsia="標楷體"/>
                <w:b/>
                <w:sz w:val="26"/>
                <w:szCs w:val="26"/>
              </w:rPr>
              <w:t>師資</w:t>
            </w:r>
          </w:p>
        </w:tc>
        <w:tc>
          <w:tcPr>
            <w:tcW w:w="708"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3CACE0E" w14:textId="77777777" w:rsidR="00424DF5" w:rsidRDefault="00952DD9">
            <w:pPr>
              <w:snapToGrid w:val="0"/>
              <w:spacing w:line="360" w:lineRule="exact"/>
              <w:jc w:val="center"/>
              <w:rPr>
                <w:rFonts w:eastAsia="標楷體"/>
                <w:b/>
                <w:sz w:val="26"/>
                <w:szCs w:val="26"/>
              </w:rPr>
            </w:pPr>
            <w:r>
              <w:rPr>
                <w:rFonts w:eastAsia="標楷體"/>
                <w:b/>
                <w:sz w:val="26"/>
                <w:szCs w:val="26"/>
              </w:rPr>
              <w:t>節數</w:t>
            </w:r>
          </w:p>
        </w:tc>
        <w:tc>
          <w:tcPr>
            <w:tcW w:w="1843"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164FAC88" w14:textId="77777777" w:rsidR="00424DF5" w:rsidRDefault="00952DD9">
            <w:pPr>
              <w:snapToGrid w:val="0"/>
              <w:spacing w:line="360" w:lineRule="exact"/>
              <w:jc w:val="center"/>
              <w:rPr>
                <w:rFonts w:eastAsia="標楷體"/>
                <w:b/>
                <w:sz w:val="26"/>
                <w:szCs w:val="26"/>
              </w:rPr>
            </w:pPr>
            <w:r>
              <w:rPr>
                <w:rFonts w:eastAsia="標楷體"/>
                <w:b/>
                <w:sz w:val="26"/>
                <w:szCs w:val="26"/>
              </w:rPr>
              <w:t>預期成效</w:t>
            </w:r>
          </w:p>
        </w:tc>
      </w:tr>
      <w:tr w:rsidR="00424DF5" w14:paraId="31E34DFD" w14:textId="77777777">
        <w:tblPrEx>
          <w:tblCellMar>
            <w:top w:w="0" w:type="dxa"/>
            <w:bottom w:w="0" w:type="dxa"/>
          </w:tblCellMar>
        </w:tblPrEx>
        <w:trPr>
          <w:cantSplit/>
        </w:trPr>
        <w:tc>
          <w:tcPr>
            <w:tcW w:w="1418" w:type="dxa"/>
            <w:vMerge w:val="restart"/>
            <w:tcBorders>
              <w:top w:val="double" w:sz="4" w:space="0" w:color="000000"/>
              <w:left w:val="double" w:sz="4" w:space="0" w:color="000000"/>
              <w:bottom w:val="double" w:sz="4" w:space="0" w:color="000000"/>
              <w:right w:val="single" w:sz="4" w:space="0" w:color="000000"/>
            </w:tcBorders>
            <w:shd w:val="clear" w:color="auto" w:fill="F2F2F2"/>
            <w:tcMar>
              <w:top w:w="0" w:type="dxa"/>
              <w:left w:w="28" w:type="dxa"/>
              <w:bottom w:w="0" w:type="dxa"/>
              <w:right w:w="28" w:type="dxa"/>
            </w:tcMar>
            <w:vAlign w:val="center"/>
          </w:tcPr>
          <w:p w14:paraId="09648366" w14:textId="77777777" w:rsidR="00424DF5" w:rsidRDefault="00952DD9">
            <w:pPr>
              <w:snapToGrid w:val="0"/>
              <w:spacing w:line="240" w:lineRule="atLeast"/>
              <w:jc w:val="center"/>
            </w:pPr>
            <w:r>
              <w:rPr>
                <w:rFonts w:eastAsia="標楷體"/>
                <w:sz w:val="20"/>
              </w:rPr>
              <w:t>示例</w:t>
            </w:r>
          </w:p>
        </w:tc>
        <w:tc>
          <w:tcPr>
            <w:tcW w:w="1810" w:type="dxa"/>
            <w:vMerge w:val="restart"/>
            <w:tcBorders>
              <w:top w:val="double" w:sz="4" w:space="0" w:color="000000"/>
              <w:left w:val="single" w:sz="4" w:space="0" w:color="000000"/>
              <w:bottom w:val="double" w:sz="4" w:space="0" w:color="000000"/>
              <w:right w:val="single" w:sz="4" w:space="0" w:color="000000"/>
            </w:tcBorders>
            <w:shd w:val="clear" w:color="auto" w:fill="F2F2F2"/>
            <w:tcMar>
              <w:top w:w="0" w:type="dxa"/>
              <w:left w:w="28" w:type="dxa"/>
              <w:bottom w:w="0" w:type="dxa"/>
              <w:right w:w="28" w:type="dxa"/>
            </w:tcMar>
          </w:tcPr>
          <w:p w14:paraId="70119361" w14:textId="77777777" w:rsidR="00424DF5" w:rsidRDefault="00952DD9">
            <w:pPr>
              <w:widowControl/>
              <w:snapToGrid w:val="0"/>
              <w:spacing w:line="240" w:lineRule="atLeast"/>
              <w:jc w:val="both"/>
              <w:rPr>
                <w:rFonts w:ascii="標楷體" w:eastAsia="標楷體" w:hAnsi="標楷體"/>
                <w:szCs w:val="24"/>
              </w:rPr>
            </w:pPr>
            <w:r>
              <w:rPr>
                <w:rFonts w:ascii="標楷體" w:eastAsia="標楷體" w:hAnsi="標楷體"/>
                <w:szCs w:val="24"/>
              </w:rPr>
              <w:t>靈光乍現</w:t>
            </w:r>
            <w:r>
              <w:rPr>
                <w:rFonts w:ascii="標楷體" w:eastAsia="標楷體" w:hAnsi="標楷體"/>
                <w:szCs w:val="24"/>
              </w:rPr>
              <w:br/>
            </w:r>
            <w:r>
              <w:rPr>
                <w:rFonts w:ascii="標楷體" w:eastAsia="標楷體" w:hAnsi="標楷體"/>
                <w:szCs w:val="24"/>
              </w:rPr>
              <w:t>show</w:t>
            </w:r>
            <w:r>
              <w:rPr>
                <w:rFonts w:ascii="標楷體" w:eastAsia="標楷體" w:hAnsi="標楷體"/>
                <w:szCs w:val="24"/>
              </w:rPr>
              <w:t>創意</w:t>
            </w:r>
            <w:r>
              <w:rPr>
                <w:rFonts w:ascii="標楷體" w:eastAsia="標楷體" w:hAnsi="標楷體"/>
                <w:szCs w:val="24"/>
              </w:rPr>
              <w:br/>
            </w:r>
            <w:r>
              <w:rPr>
                <w:rFonts w:ascii="標楷體" w:eastAsia="標楷體" w:hAnsi="標楷體"/>
                <w:szCs w:val="24"/>
              </w:rPr>
              <w:t>/</w:t>
            </w:r>
            <w:r>
              <w:rPr>
                <w:rFonts w:ascii="標楷體" w:eastAsia="標楷體" w:hAnsi="標楷體"/>
                <w:szCs w:val="24"/>
              </w:rPr>
              <w:t>創新與發明方法之探討</w:t>
            </w:r>
          </w:p>
        </w:tc>
        <w:tc>
          <w:tcPr>
            <w:tcW w:w="2693" w:type="dxa"/>
            <w:tcBorders>
              <w:top w:val="doub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14:paraId="6D4FDA56" w14:textId="77777777" w:rsidR="00424DF5" w:rsidRDefault="00952DD9">
            <w:pPr>
              <w:widowControl/>
              <w:snapToGrid w:val="0"/>
              <w:spacing w:line="240" w:lineRule="atLeast"/>
              <w:ind w:left="259" w:hanging="259"/>
              <w:jc w:val="both"/>
              <w:rPr>
                <w:rFonts w:ascii="標楷體" w:eastAsia="標楷體" w:hAnsi="標楷體"/>
                <w:szCs w:val="24"/>
              </w:rPr>
            </w:pPr>
            <w:r>
              <w:rPr>
                <w:rFonts w:ascii="標楷體" w:eastAsia="標楷體" w:hAnsi="標楷體"/>
                <w:szCs w:val="24"/>
              </w:rPr>
              <w:t>1.</w:t>
            </w:r>
            <w:r>
              <w:rPr>
                <w:rFonts w:ascii="標楷體" w:eastAsia="標楷體" w:hAnsi="標楷體"/>
                <w:szCs w:val="24"/>
              </w:rPr>
              <w:t>發明家的人格特質分析與討論</w:t>
            </w:r>
          </w:p>
        </w:tc>
        <w:tc>
          <w:tcPr>
            <w:tcW w:w="1134" w:type="dxa"/>
            <w:vMerge w:val="restart"/>
            <w:tcBorders>
              <w:top w:val="double" w:sz="4" w:space="0" w:color="000000"/>
              <w:left w:val="single" w:sz="4" w:space="0" w:color="000000"/>
              <w:bottom w:val="double" w:sz="4" w:space="0" w:color="000000"/>
              <w:right w:val="single" w:sz="4" w:space="0" w:color="000000"/>
            </w:tcBorders>
            <w:shd w:val="clear" w:color="auto" w:fill="F2F2F2"/>
            <w:tcMar>
              <w:top w:w="0" w:type="dxa"/>
              <w:left w:w="28" w:type="dxa"/>
              <w:bottom w:w="0" w:type="dxa"/>
              <w:right w:w="28" w:type="dxa"/>
            </w:tcMar>
            <w:vAlign w:val="center"/>
          </w:tcPr>
          <w:p w14:paraId="2B77F6E0" w14:textId="77777777" w:rsidR="00424DF5" w:rsidRDefault="00952DD9">
            <w:pPr>
              <w:snapToGrid w:val="0"/>
              <w:spacing w:line="240" w:lineRule="atLeast"/>
              <w:jc w:val="center"/>
              <w:rPr>
                <w:rFonts w:ascii="Calibri" w:eastAsia="標楷體" w:hAnsi="Calibri"/>
                <w:sz w:val="28"/>
                <w:szCs w:val="28"/>
              </w:rPr>
            </w:pPr>
            <w:r>
              <w:rPr>
                <w:rFonts w:ascii="Calibri" w:eastAsia="標楷體" w:hAnsi="Calibri"/>
                <w:sz w:val="28"/>
                <w:szCs w:val="28"/>
              </w:rPr>
              <w:t>○○○</w:t>
            </w:r>
          </w:p>
        </w:tc>
        <w:tc>
          <w:tcPr>
            <w:tcW w:w="708" w:type="dxa"/>
            <w:vMerge w:val="restart"/>
            <w:tcBorders>
              <w:top w:val="double" w:sz="4" w:space="0" w:color="000000"/>
              <w:left w:val="single" w:sz="4" w:space="0" w:color="000000"/>
              <w:bottom w:val="double" w:sz="4" w:space="0" w:color="000000"/>
              <w:right w:val="single" w:sz="4" w:space="0" w:color="000000"/>
            </w:tcBorders>
            <w:shd w:val="clear" w:color="auto" w:fill="F2F2F2"/>
            <w:tcMar>
              <w:top w:w="0" w:type="dxa"/>
              <w:left w:w="28" w:type="dxa"/>
              <w:bottom w:w="0" w:type="dxa"/>
              <w:right w:w="28" w:type="dxa"/>
            </w:tcMar>
            <w:vAlign w:val="center"/>
          </w:tcPr>
          <w:p w14:paraId="3446BCED" w14:textId="77777777" w:rsidR="00424DF5" w:rsidRDefault="00952DD9">
            <w:pPr>
              <w:snapToGrid w:val="0"/>
              <w:spacing w:line="240" w:lineRule="atLeast"/>
              <w:jc w:val="center"/>
              <w:rPr>
                <w:rFonts w:ascii="Calibri" w:eastAsia="標楷體" w:hAnsi="Calibri"/>
                <w:sz w:val="28"/>
                <w:szCs w:val="28"/>
              </w:rPr>
            </w:pPr>
            <w:r>
              <w:rPr>
                <w:rFonts w:ascii="Calibri" w:eastAsia="標楷體" w:hAnsi="Calibri"/>
                <w:sz w:val="28"/>
                <w:szCs w:val="28"/>
              </w:rPr>
              <w:t>7</w:t>
            </w:r>
          </w:p>
        </w:tc>
        <w:tc>
          <w:tcPr>
            <w:tcW w:w="1843" w:type="dxa"/>
            <w:vMerge w:val="restart"/>
            <w:tcBorders>
              <w:top w:val="double" w:sz="4" w:space="0" w:color="000000"/>
              <w:left w:val="single" w:sz="4" w:space="0" w:color="000000"/>
              <w:bottom w:val="double" w:sz="4" w:space="0" w:color="000000"/>
              <w:right w:val="double" w:sz="4" w:space="0" w:color="000000"/>
            </w:tcBorders>
            <w:shd w:val="clear" w:color="auto" w:fill="F2F2F2"/>
            <w:tcMar>
              <w:top w:w="0" w:type="dxa"/>
              <w:left w:w="28" w:type="dxa"/>
              <w:bottom w:w="0" w:type="dxa"/>
              <w:right w:w="28" w:type="dxa"/>
            </w:tcMar>
          </w:tcPr>
          <w:p w14:paraId="18CAA9DD" w14:textId="77777777" w:rsidR="00424DF5" w:rsidRDefault="00952DD9">
            <w:pPr>
              <w:widowControl/>
              <w:snapToGrid w:val="0"/>
              <w:spacing w:line="240" w:lineRule="atLeast"/>
              <w:jc w:val="both"/>
              <w:rPr>
                <w:rFonts w:ascii="標楷體" w:eastAsia="標楷體" w:hAnsi="標楷體"/>
                <w:szCs w:val="24"/>
              </w:rPr>
            </w:pPr>
            <w:r>
              <w:rPr>
                <w:rFonts w:ascii="標楷體" w:eastAsia="標楷體" w:hAnsi="標楷體"/>
                <w:szCs w:val="24"/>
              </w:rPr>
              <w:t>藉由發明家人格特質、創造歷程與作品賞析，激發學生從事創造的興趣及動能。</w:t>
            </w:r>
          </w:p>
        </w:tc>
      </w:tr>
      <w:tr w:rsidR="00424DF5" w14:paraId="1AE26623" w14:textId="77777777">
        <w:tblPrEx>
          <w:tblCellMar>
            <w:top w:w="0" w:type="dxa"/>
            <w:bottom w:w="0" w:type="dxa"/>
          </w:tblCellMar>
        </w:tblPrEx>
        <w:trPr>
          <w:cantSplit/>
        </w:trPr>
        <w:tc>
          <w:tcPr>
            <w:tcW w:w="1418" w:type="dxa"/>
            <w:vMerge/>
            <w:tcBorders>
              <w:top w:val="double" w:sz="4" w:space="0" w:color="000000"/>
              <w:left w:val="double" w:sz="4" w:space="0" w:color="000000"/>
              <w:bottom w:val="double" w:sz="4" w:space="0" w:color="000000"/>
              <w:right w:val="single" w:sz="4" w:space="0" w:color="000000"/>
            </w:tcBorders>
            <w:shd w:val="clear" w:color="auto" w:fill="F2F2F2"/>
            <w:tcMar>
              <w:top w:w="0" w:type="dxa"/>
              <w:left w:w="28" w:type="dxa"/>
              <w:bottom w:w="0" w:type="dxa"/>
              <w:right w:w="28" w:type="dxa"/>
            </w:tcMar>
            <w:vAlign w:val="center"/>
          </w:tcPr>
          <w:p w14:paraId="7833C06B" w14:textId="77777777" w:rsidR="00424DF5" w:rsidRDefault="00424DF5">
            <w:pPr>
              <w:snapToGrid w:val="0"/>
              <w:spacing w:line="240" w:lineRule="atLeast"/>
              <w:jc w:val="center"/>
              <w:rPr>
                <w:rFonts w:eastAsia="標楷體"/>
                <w:b/>
                <w:sz w:val="26"/>
                <w:szCs w:val="26"/>
              </w:rPr>
            </w:pPr>
          </w:p>
        </w:tc>
        <w:tc>
          <w:tcPr>
            <w:tcW w:w="1810" w:type="dxa"/>
            <w:vMerge/>
            <w:tcBorders>
              <w:top w:val="double" w:sz="4" w:space="0" w:color="000000"/>
              <w:left w:val="single" w:sz="4" w:space="0" w:color="000000"/>
              <w:bottom w:val="double" w:sz="4" w:space="0" w:color="000000"/>
              <w:right w:val="single" w:sz="4" w:space="0" w:color="000000"/>
            </w:tcBorders>
            <w:shd w:val="clear" w:color="auto" w:fill="F2F2F2"/>
            <w:tcMar>
              <w:top w:w="0" w:type="dxa"/>
              <w:left w:w="28" w:type="dxa"/>
              <w:bottom w:w="0" w:type="dxa"/>
              <w:right w:w="28" w:type="dxa"/>
            </w:tcMar>
          </w:tcPr>
          <w:p w14:paraId="7469BD15" w14:textId="77777777" w:rsidR="00424DF5" w:rsidRDefault="00424DF5">
            <w:pPr>
              <w:widowControl/>
              <w:snapToGrid w:val="0"/>
              <w:spacing w:line="240" w:lineRule="atLeast"/>
              <w:jc w:val="both"/>
              <w:rPr>
                <w:rFonts w:ascii="標楷體" w:eastAsia="標楷體" w:hAnsi="標楷體"/>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14:paraId="1787C458" w14:textId="77777777" w:rsidR="00424DF5" w:rsidRDefault="00952DD9">
            <w:pPr>
              <w:widowControl/>
              <w:snapToGrid w:val="0"/>
              <w:spacing w:line="240" w:lineRule="atLeast"/>
              <w:ind w:left="259" w:hanging="259"/>
              <w:jc w:val="both"/>
              <w:rPr>
                <w:rFonts w:ascii="標楷體" w:eastAsia="標楷體" w:hAnsi="標楷體"/>
                <w:szCs w:val="24"/>
              </w:rPr>
            </w:pPr>
            <w:r>
              <w:rPr>
                <w:rFonts w:ascii="標楷體" w:eastAsia="標楷體" w:hAnsi="標楷體"/>
                <w:szCs w:val="24"/>
              </w:rPr>
              <w:t>2.</w:t>
            </w:r>
            <w:r>
              <w:rPr>
                <w:rFonts w:ascii="標楷體" w:eastAsia="標楷體" w:hAnsi="標楷體"/>
                <w:szCs w:val="24"/>
              </w:rPr>
              <w:t>發明家的創造歷程與作品賞析</w:t>
            </w:r>
          </w:p>
        </w:tc>
        <w:tc>
          <w:tcPr>
            <w:tcW w:w="1134" w:type="dxa"/>
            <w:vMerge/>
            <w:tcBorders>
              <w:top w:val="double" w:sz="4" w:space="0" w:color="000000"/>
              <w:left w:val="single" w:sz="4" w:space="0" w:color="000000"/>
              <w:bottom w:val="double" w:sz="4" w:space="0" w:color="000000"/>
              <w:right w:val="single" w:sz="4" w:space="0" w:color="000000"/>
            </w:tcBorders>
            <w:shd w:val="clear" w:color="auto" w:fill="F2F2F2"/>
            <w:tcMar>
              <w:top w:w="0" w:type="dxa"/>
              <w:left w:w="28" w:type="dxa"/>
              <w:bottom w:w="0" w:type="dxa"/>
              <w:right w:w="28" w:type="dxa"/>
            </w:tcMar>
            <w:vAlign w:val="center"/>
          </w:tcPr>
          <w:p w14:paraId="4E84253B" w14:textId="77777777" w:rsidR="00424DF5" w:rsidRDefault="00424DF5">
            <w:pPr>
              <w:snapToGrid w:val="0"/>
              <w:spacing w:line="240" w:lineRule="atLeast"/>
              <w:jc w:val="center"/>
              <w:rPr>
                <w:rFonts w:ascii="Calibri" w:eastAsia="標楷體" w:hAnsi="Calibri"/>
                <w:sz w:val="28"/>
                <w:szCs w:val="28"/>
              </w:rPr>
            </w:pPr>
          </w:p>
        </w:tc>
        <w:tc>
          <w:tcPr>
            <w:tcW w:w="708" w:type="dxa"/>
            <w:vMerge/>
            <w:tcBorders>
              <w:top w:val="double" w:sz="4" w:space="0" w:color="000000"/>
              <w:left w:val="single" w:sz="4" w:space="0" w:color="000000"/>
              <w:bottom w:val="double" w:sz="4" w:space="0" w:color="000000"/>
              <w:right w:val="single" w:sz="4" w:space="0" w:color="000000"/>
            </w:tcBorders>
            <w:shd w:val="clear" w:color="auto" w:fill="F2F2F2"/>
            <w:tcMar>
              <w:top w:w="0" w:type="dxa"/>
              <w:left w:w="28" w:type="dxa"/>
              <w:bottom w:w="0" w:type="dxa"/>
              <w:right w:w="28" w:type="dxa"/>
            </w:tcMar>
            <w:vAlign w:val="center"/>
          </w:tcPr>
          <w:p w14:paraId="3E952A4A" w14:textId="77777777" w:rsidR="00424DF5" w:rsidRDefault="00424DF5">
            <w:pPr>
              <w:snapToGrid w:val="0"/>
              <w:spacing w:line="240" w:lineRule="atLeast"/>
              <w:jc w:val="center"/>
              <w:rPr>
                <w:rFonts w:ascii="Calibri" w:eastAsia="標楷體" w:hAnsi="Calibri"/>
                <w:sz w:val="28"/>
                <w:szCs w:val="28"/>
              </w:rPr>
            </w:pPr>
          </w:p>
        </w:tc>
        <w:tc>
          <w:tcPr>
            <w:tcW w:w="1843" w:type="dxa"/>
            <w:vMerge/>
            <w:tcBorders>
              <w:top w:val="double" w:sz="4" w:space="0" w:color="000000"/>
              <w:left w:val="single" w:sz="4" w:space="0" w:color="000000"/>
              <w:bottom w:val="double" w:sz="4" w:space="0" w:color="000000"/>
              <w:right w:val="double" w:sz="4" w:space="0" w:color="000000"/>
            </w:tcBorders>
            <w:shd w:val="clear" w:color="auto" w:fill="F2F2F2"/>
            <w:tcMar>
              <w:top w:w="0" w:type="dxa"/>
              <w:left w:w="28" w:type="dxa"/>
              <w:bottom w:w="0" w:type="dxa"/>
              <w:right w:w="28" w:type="dxa"/>
            </w:tcMar>
          </w:tcPr>
          <w:p w14:paraId="7B843B43" w14:textId="77777777" w:rsidR="00424DF5" w:rsidRDefault="00424DF5">
            <w:pPr>
              <w:widowControl/>
              <w:snapToGrid w:val="0"/>
              <w:spacing w:line="240" w:lineRule="atLeast"/>
              <w:jc w:val="both"/>
              <w:rPr>
                <w:rFonts w:ascii="標楷體" w:eastAsia="標楷體" w:hAnsi="標楷體"/>
                <w:szCs w:val="24"/>
              </w:rPr>
            </w:pPr>
          </w:p>
        </w:tc>
      </w:tr>
      <w:tr w:rsidR="00424DF5" w14:paraId="1A3DD669" w14:textId="77777777">
        <w:tblPrEx>
          <w:tblCellMar>
            <w:top w:w="0" w:type="dxa"/>
            <w:bottom w:w="0" w:type="dxa"/>
          </w:tblCellMar>
        </w:tblPrEx>
        <w:trPr>
          <w:cantSplit/>
        </w:trPr>
        <w:tc>
          <w:tcPr>
            <w:tcW w:w="1418" w:type="dxa"/>
            <w:vMerge/>
            <w:tcBorders>
              <w:top w:val="double" w:sz="4" w:space="0" w:color="000000"/>
              <w:left w:val="double" w:sz="4" w:space="0" w:color="000000"/>
              <w:bottom w:val="double" w:sz="4" w:space="0" w:color="000000"/>
              <w:right w:val="single" w:sz="4" w:space="0" w:color="000000"/>
            </w:tcBorders>
            <w:shd w:val="clear" w:color="auto" w:fill="F2F2F2"/>
            <w:tcMar>
              <w:top w:w="0" w:type="dxa"/>
              <w:left w:w="28" w:type="dxa"/>
              <w:bottom w:w="0" w:type="dxa"/>
              <w:right w:w="28" w:type="dxa"/>
            </w:tcMar>
            <w:vAlign w:val="center"/>
          </w:tcPr>
          <w:p w14:paraId="7A751CA9" w14:textId="77777777" w:rsidR="00424DF5" w:rsidRDefault="00424DF5">
            <w:pPr>
              <w:snapToGrid w:val="0"/>
              <w:spacing w:line="240" w:lineRule="atLeast"/>
              <w:jc w:val="center"/>
              <w:rPr>
                <w:rFonts w:eastAsia="標楷體"/>
                <w:b/>
                <w:sz w:val="26"/>
                <w:szCs w:val="26"/>
              </w:rPr>
            </w:pPr>
          </w:p>
        </w:tc>
        <w:tc>
          <w:tcPr>
            <w:tcW w:w="1810" w:type="dxa"/>
            <w:vMerge/>
            <w:tcBorders>
              <w:top w:val="double" w:sz="4" w:space="0" w:color="000000"/>
              <w:left w:val="single" w:sz="4" w:space="0" w:color="000000"/>
              <w:bottom w:val="double" w:sz="4" w:space="0" w:color="000000"/>
              <w:right w:val="single" w:sz="4" w:space="0" w:color="000000"/>
            </w:tcBorders>
            <w:shd w:val="clear" w:color="auto" w:fill="F2F2F2"/>
            <w:tcMar>
              <w:top w:w="0" w:type="dxa"/>
              <w:left w:w="28" w:type="dxa"/>
              <w:bottom w:w="0" w:type="dxa"/>
              <w:right w:w="28" w:type="dxa"/>
            </w:tcMar>
          </w:tcPr>
          <w:p w14:paraId="79D97853" w14:textId="77777777" w:rsidR="00424DF5" w:rsidRDefault="00424DF5">
            <w:pPr>
              <w:widowControl/>
              <w:snapToGrid w:val="0"/>
              <w:spacing w:line="240" w:lineRule="atLeast"/>
              <w:jc w:val="both"/>
              <w:rPr>
                <w:rFonts w:ascii="標楷體" w:eastAsia="標楷體" w:hAnsi="標楷體"/>
                <w:szCs w:val="24"/>
              </w:rPr>
            </w:pPr>
          </w:p>
        </w:tc>
        <w:tc>
          <w:tcPr>
            <w:tcW w:w="2693" w:type="dxa"/>
            <w:tcBorders>
              <w:top w:val="single" w:sz="4" w:space="0" w:color="000000"/>
              <w:left w:val="single" w:sz="4" w:space="0" w:color="000000"/>
              <w:bottom w:val="double" w:sz="4" w:space="0" w:color="000000"/>
              <w:right w:val="single" w:sz="4" w:space="0" w:color="000000"/>
            </w:tcBorders>
            <w:shd w:val="clear" w:color="auto" w:fill="F2F2F2"/>
            <w:tcMar>
              <w:top w:w="0" w:type="dxa"/>
              <w:left w:w="28" w:type="dxa"/>
              <w:bottom w:w="0" w:type="dxa"/>
              <w:right w:w="28" w:type="dxa"/>
            </w:tcMar>
          </w:tcPr>
          <w:p w14:paraId="26EA0EF3" w14:textId="77777777" w:rsidR="00424DF5" w:rsidRDefault="00952DD9">
            <w:pPr>
              <w:widowControl/>
              <w:snapToGrid w:val="0"/>
              <w:spacing w:line="240" w:lineRule="atLeast"/>
              <w:jc w:val="both"/>
              <w:rPr>
                <w:rFonts w:ascii="標楷體" w:eastAsia="標楷體" w:hAnsi="標楷體"/>
                <w:szCs w:val="24"/>
              </w:rPr>
            </w:pPr>
            <w:r>
              <w:rPr>
                <w:rFonts w:ascii="標楷體" w:eastAsia="標楷體" w:hAnsi="標楷體"/>
                <w:szCs w:val="24"/>
              </w:rPr>
              <w:t>3.</w:t>
            </w:r>
            <w:r>
              <w:rPr>
                <w:rFonts w:ascii="標楷體" w:eastAsia="標楷體" w:hAnsi="標楷體"/>
                <w:szCs w:val="24"/>
              </w:rPr>
              <w:t>創造思考技法練習</w:t>
            </w:r>
          </w:p>
        </w:tc>
        <w:tc>
          <w:tcPr>
            <w:tcW w:w="1134" w:type="dxa"/>
            <w:vMerge/>
            <w:tcBorders>
              <w:top w:val="double" w:sz="4" w:space="0" w:color="000000"/>
              <w:left w:val="single" w:sz="4" w:space="0" w:color="000000"/>
              <w:bottom w:val="double" w:sz="4" w:space="0" w:color="000000"/>
              <w:right w:val="single" w:sz="4" w:space="0" w:color="000000"/>
            </w:tcBorders>
            <w:shd w:val="clear" w:color="auto" w:fill="F2F2F2"/>
            <w:tcMar>
              <w:top w:w="0" w:type="dxa"/>
              <w:left w:w="28" w:type="dxa"/>
              <w:bottom w:w="0" w:type="dxa"/>
              <w:right w:w="28" w:type="dxa"/>
            </w:tcMar>
            <w:vAlign w:val="center"/>
          </w:tcPr>
          <w:p w14:paraId="7C4C516C" w14:textId="77777777" w:rsidR="00424DF5" w:rsidRDefault="00424DF5">
            <w:pPr>
              <w:snapToGrid w:val="0"/>
              <w:spacing w:line="240" w:lineRule="atLeast"/>
              <w:jc w:val="center"/>
              <w:rPr>
                <w:rFonts w:ascii="Calibri" w:eastAsia="標楷體" w:hAnsi="Calibri"/>
                <w:sz w:val="28"/>
                <w:szCs w:val="28"/>
              </w:rPr>
            </w:pPr>
          </w:p>
        </w:tc>
        <w:tc>
          <w:tcPr>
            <w:tcW w:w="708" w:type="dxa"/>
            <w:vMerge/>
            <w:tcBorders>
              <w:top w:val="double" w:sz="4" w:space="0" w:color="000000"/>
              <w:left w:val="single" w:sz="4" w:space="0" w:color="000000"/>
              <w:bottom w:val="double" w:sz="4" w:space="0" w:color="000000"/>
              <w:right w:val="single" w:sz="4" w:space="0" w:color="000000"/>
            </w:tcBorders>
            <w:shd w:val="clear" w:color="auto" w:fill="F2F2F2"/>
            <w:tcMar>
              <w:top w:w="0" w:type="dxa"/>
              <w:left w:w="28" w:type="dxa"/>
              <w:bottom w:w="0" w:type="dxa"/>
              <w:right w:w="28" w:type="dxa"/>
            </w:tcMar>
            <w:vAlign w:val="center"/>
          </w:tcPr>
          <w:p w14:paraId="16DC9193" w14:textId="77777777" w:rsidR="00424DF5" w:rsidRDefault="00424DF5">
            <w:pPr>
              <w:snapToGrid w:val="0"/>
              <w:spacing w:line="240" w:lineRule="atLeast"/>
              <w:jc w:val="center"/>
              <w:rPr>
                <w:rFonts w:ascii="Calibri" w:eastAsia="標楷體" w:hAnsi="Calibri"/>
                <w:sz w:val="28"/>
                <w:szCs w:val="28"/>
              </w:rPr>
            </w:pPr>
          </w:p>
        </w:tc>
        <w:tc>
          <w:tcPr>
            <w:tcW w:w="1843" w:type="dxa"/>
            <w:vMerge/>
            <w:tcBorders>
              <w:top w:val="double" w:sz="4" w:space="0" w:color="000000"/>
              <w:left w:val="single" w:sz="4" w:space="0" w:color="000000"/>
              <w:bottom w:val="double" w:sz="4" w:space="0" w:color="000000"/>
              <w:right w:val="double" w:sz="4" w:space="0" w:color="000000"/>
            </w:tcBorders>
            <w:shd w:val="clear" w:color="auto" w:fill="F2F2F2"/>
            <w:tcMar>
              <w:top w:w="0" w:type="dxa"/>
              <w:left w:w="28" w:type="dxa"/>
              <w:bottom w:w="0" w:type="dxa"/>
              <w:right w:w="28" w:type="dxa"/>
            </w:tcMar>
          </w:tcPr>
          <w:p w14:paraId="26C97943" w14:textId="77777777" w:rsidR="00424DF5" w:rsidRDefault="00424DF5">
            <w:pPr>
              <w:snapToGrid w:val="0"/>
              <w:spacing w:line="240" w:lineRule="atLeast"/>
              <w:jc w:val="center"/>
              <w:rPr>
                <w:rFonts w:ascii="Calibri" w:eastAsia="標楷體" w:hAnsi="Calibri"/>
                <w:sz w:val="28"/>
                <w:szCs w:val="28"/>
              </w:rPr>
            </w:pPr>
          </w:p>
        </w:tc>
      </w:tr>
      <w:tr w:rsidR="00424DF5" w14:paraId="32C43207" w14:textId="77777777">
        <w:tblPrEx>
          <w:tblCellMar>
            <w:top w:w="0" w:type="dxa"/>
            <w:bottom w:w="0" w:type="dxa"/>
          </w:tblCellMar>
        </w:tblPrEx>
        <w:trPr>
          <w:cantSplit/>
          <w:trHeight w:val="567"/>
        </w:trPr>
        <w:tc>
          <w:tcPr>
            <w:tcW w:w="1418"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57302B" w14:textId="77777777" w:rsidR="00424DF5" w:rsidRDefault="00424DF5">
            <w:pPr>
              <w:snapToGrid w:val="0"/>
              <w:spacing w:line="360" w:lineRule="exact"/>
              <w:jc w:val="center"/>
              <w:rPr>
                <w:rFonts w:eastAsia="標楷體"/>
                <w:b/>
                <w:sz w:val="26"/>
                <w:szCs w:val="26"/>
              </w:rPr>
            </w:pPr>
          </w:p>
        </w:tc>
        <w:tc>
          <w:tcPr>
            <w:tcW w:w="181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DFBA0A" w14:textId="77777777" w:rsidR="00424DF5" w:rsidRDefault="00424DF5">
            <w:pPr>
              <w:widowControl/>
              <w:snapToGrid w:val="0"/>
              <w:spacing w:line="240" w:lineRule="atLeast"/>
              <w:jc w:val="both"/>
              <w:rPr>
                <w:rFonts w:ascii="標楷體" w:eastAsia="標楷體" w:hAnsi="標楷體"/>
                <w:szCs w:val="24"/>
              </w:rPr>
            </w:pPr>
          </w:p>
        </w:tc>
        <w:tc>
          <w:tcPr>
            <w:tcW w:w="2693"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F0D1FF" w14:textId="77777777" w:rsidR="00424DF5" w:rsidRDefault="00424DF5">
            <w:pPr>
              <w:widowControl/>
              <w:snapToGrid w:val="0"/>
              <w:spacing w:line="240" w:lineRule="atLeast"/>
              <w:ind w:left="240" w:hanging="240"/>
              <w:jc w:val="both"/>
              <w:rPr>
                <w:rFonts w:ascii="標楷體" w:eastAsia="標楷體" w:hAnsi="標楷體"/>
                <w:szCs w:val="24"/>
              </w:rPr>
            </w:pPr>
          </w:p>
        </w:tc>
        <w:tc>
          <w:tcPr>
            <w:tcW w:w="1134"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B4FE9A" w14:textId="77777777" w:rsidR="00424DF5" w:rsidRDefault="00424DF5">
            <w:pPr>
              <w:spacing w:line="500" w:lineRule="exact"/>
              <w:jc w:val="center"/>
              <w:rPr>
                <w:rFonts w:ascii="Calibri" w:eastAsia="標楷體" w:hAnsi="Calibri"/>
                <w:sz w:val="28"/>
                <w:szCs w:val="28"/>
              </w:rPr>
            </w:pPr>
          </w:p>
        </w:tc>
        <w:tc>
          <w:tcPr>
            <w:tcW w:w="708"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98210D" w14:textId="77777777" w:rsidR="00424DF5" w:rsidRDefault="00424DF5">
            <w:pPr>
              <w:spacing w:line="500" w:lineRule="exact"/>
              <w:jc w:val="center"/>
              <w:rPr>
                <w:rFonts w:ascii="Calibri" w:eastAsia="標楷體" w:hAnsi="Calibri"/>
                <w:sz w:val="28"/>
                <w:szCs w:val="28"/>
              </w:rPr>
            </w:pPr>
          </w:p>
        </w:tc>
        <w:tc>
          <w:tcPr>
            <w:tcW w:w="1843"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38D806" w14:textId="77777777" w:rsidR="00424DF5" w:rsidRDefault="00424DF5">
            <w:pPr>
              <w:spacing w:line="500" w:lineRule="exact"/>
              <w:jc w:val="center"/>
              <w:rPr>
                <w:rFonts w:ascii="Calibri" w:eastAsia="標楷體" w:hAnsi="Calibri"/>
                <w:sz w:val="28"/>
                <w:szCs w:val="28"/>
              </w:rPr>
            </w:pPr>
          </w:p>
        </w:tc>
      </w:tr>
      <w:tr w:rsidR="00424DF5" w14:paraId="6DFD2F2B" w14:textId="77777777">
        <w:tblPrEx>
          <w:tblCellMar>
            <w:top w:w="0" w:type="dxa"/>
            <w:bottom w:w="0" w:type="dxa"/>
          </w:tblCellMar>
        </w:tblPrEx>
        <w:trPr>
          <w:cantSplit/>
          <w:trHeight w:val="567"/>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BFF3D6" w14:textId="77777777" w:rsidR="00424DF5" w:rsidRDefault="00424DF5">
            <w:pPr>
              <w:snapToGrid w:val="0"/>
              <w:spacing w:line="360" w:lineRule="exact"/>
              <w:jc w:val="center"/>
              <w:rPr>
                <w:rFonts w:eastAsia="標楷體"/>
                <w:b/>
                <w:sz w:val="26"/>
                <w:szCs w:val="26"/>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FA228B" w14:textId="77777777" w:rsidR="00424DF5" w:rsidRDefault="00424DF5">
            <w:pPr>
              <w:widowControl/>
              <w:snapToGrid w:val="0"/>
              <w:spacing w:line="240" w:lineRule="atLeast"/>
              <w:jc w:val="both"/>
              <w:rPr>
                <w:rFonts w:ascii="標楷體" w:eastAsia="標楷體" w:hAnsi="標楷體"/>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0C2B7B" w14:textId="77777777" w:rsidR="00424DF5" w:rsidRDefault="00424DF5">
            <w:pPr>
              <w:widowControl/>
              <w:snapToGrid w:val="0"/>
              <w:spacing w:line="240" w:lineRule="atLeast"/>
              <w:ind w:left="240" w:hanging="240"/>
              <w:jc w:val="both"/>
              <w:rPr>
                <w:rFonts w:ascii="標楷體" w:eastAsia="標楷體" w:hAnsi="標楷體"/>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ECC042" w14:textId="77777777" w:rsidR="00424DF5" w:rsidRDefault="00424DF5">
            <w:pPr>
              <w:spacing w:line="500" w:lineRule="exact"/>
              <w:jc w:val="center"/>
              <w:rPr>
                <w:rFonts w:ascii="Calibri" w:eastAsia="標楷體" w:hAnsi="Calibri"/>
                <w:sz w:val="28"/>
                <w:szCs w:val="2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98951F" w14:textId="77777777" w:rsidR="00424DF5" w:rsidRDefault="00424DF5">
            <w:pPr>
              <w:spacing w:line="500" w:lineRule="exact"/>
              <w:jc w:val="center"/>
              <w:rPr>
                <w:rFonts w:ascii="Calibri" w:eastAsia="標楷體" w:hAnsi="Calibri"/>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9D922A" w14:textId="77777777" w:rsidR="00424DF5" w:rsidRDefault="00424DF5">
            <w:pPr>
              <w:spacing w:line="500" w:lineRule="exact"/>
              <w:jc w:val="center"/>
              <w:rPr>
                <w:rFonts w:ascii="Calibri" w:eastAsia="標楷體" w:hAnsi="Calibri"/>
                <w:sz w:val="28"/>
                <w:szCs w:val="28"/>
              </w:rPr>
            </w:pPr>
          </w:p>
        </w:tc>
      </w:tr>
    </w:tbl>
    <w:p w14:paraId="250783A0" w14:textId="77777777" w:rsidR="00424DF5" w:rsidRDefault="00952DD9">
      <w:pPr>
        <w:snapToGrid w:val="0"/>
        <w:spacing w:before="180" w:line="480" w:lineRule="exact"/>
        <w:rPr>
          <w:rFonts w:eastAsia="標楷體"/>
          <w:b/>
          <w:sz w:val="32"/>
          <w:szCs w:val="32"/>
        </w:rPr>
      </w:pPr>
      <w:r>
        <w:rPr>
          <w:rFonts w:eastAsia="標楷體"/>
          <w:b/>
          <w:sz w:val="32"/>
          <w:szCs w:val="32"/>
        </w:rPr>
        <w:t>四、方案師資一覽表</w:t>
      </w:r>
    </w:p>
    <w:tbl>
      <w:tblPr>
        <w:tblW w:w="9606" w:type="dxa"/>
        <w:tblInd w:w="28" w:type="dxa"/>
        <w:tblLayout w:type="fixed"/>
        <w:tblCellMar>
          <w:left w:w="10" w:type="dxa"/>
          <w:right w:w="10" w:type="dxa"/>
        </w:tblCellMar>
        <w:tblLook w:val="0000" w:firstRow="0" w:lastRow="0" w:firstColumn="0" w:lastColumn="0" w:noHBand="0" w:noVBand="0"/>
      </w:tblPr>
      <w:tblGrid>
        <w:gridCol w:w="840"/>
        <w:gridCol w:w="1395"/>
        <w:gridCol w:w="2457"/>
        <w:gridCol w:w="2457"/>
        <w:gridCol w:w="2457"/>
      </w:tblGrid>
      <w:tr w:rsidR="00424DF5" w14:paraId="2233B14A" w14:textId="77777777">
        <w:tblPrEx>
          <w:tblCellMar>
            <w:top w:w="0" w:type="dxa"/>
            <w:bottom w:w="0" w:type="dxa"/>
          </w:tblCellMar>
        </w:tblPrEx>
        <w:trPr>
          <w:cantSplit/>
          <w:trHeight w:val="298"/>
        </w:trPr>
        <w:tc>
          <w:tcPr>
            <w:tcW w:w="84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2C516678" w14:textId="77777777" w:rsidR="00424DF5" w:rsidRDefault="00952DD9">
            <w:pPr>
              <w:snapToGrid w:val="0"/>
              <w:spacing w:line="360" w:lineRule="exact"/>
              <w:jc w:val="center"/>
              <w:rPr>
                <w:rFonts w:eastAsia="標楷體"/>
                <w:b/>
                <w:sz w:val="26"/>
                <w:szCs w:val="26"/>
              </w:rPr>
            </w:pPr>
            <w:r>
              <w:rPr>
                <w:rFonts w:eastAsia="標楷體"/>
                <w:b/>
                <w:sz w:val="26"/>
                <w:szCs w:val="26"/>
              </w:rPr>
              <w:t>來源</w:t>
            </w:r>
          </w:p>
        </w:tc>
        <w:tc>
          <w:tcPr>
            <w:tcW w:w="1395"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9D4DF29" w14:textId="77777777" w:rsidR="00424DF5" w:rsidRDefault="00952DD9">
            <w:pPr>
              <w:snapToGrid w:val="0"/>
              <w:spacing w:line="360" w:lineRule="exact"/>
              <w:jc w:val="center"/>
              <w:rPr>
                <w:rFonts w:eastAsia="標楷體"/>
                <w:b/>
                <w:sz w:val="26"/>
                <w:szCs w:val="26"/>
              </w:rPr>
            </w:pPr>
            <w:r>
              <w:rPr>
                <w:rFonts w:eastAsia="標楷體"/>
                <w:b/>
                <w:sz w:val="26"/>
                <w:szCs w:val="26"/>
              </w:rPr>
              <w:t>姓名</w:t>
            </w:r>
          </w:p>
        </w:tc>
        <w:tc>
          <w:tcPr>
            <w:tcW w:w="245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682125F" w14:textId="77777777" w:rsidR="00424DF5" w:rsidRDefault="00952DD9">
            <w:pPr>
              <w:snapToGrid w:val="0"/>
              <w:spacing w:line="360" w:lineRule="exact"/>
              <w:jc w:val="center"/>
              <w:rPr>
                <w:rFonts w:eastAsia="標楷體"/>
                <w:b/>
                <w:sz w:val="26"/>
                <w:szCs w:val="26"/>
              </w:rPr>
            </w:pPr>
            <w:r>
              <w:rPr>
                <w:rFonts w:eastAsia="標楷體"/>
                <w:b/>
                <w:sz w:val="26"/>
                <w:szCs w:val="26"/>
              </w:rPr>
              <w:t>學經歷</w:t>
            </w:r>
          </w:p>
        </w:tc>
        <w:tc>
          <w:tcPr>
            <w:tcW w:w="245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7077E42" w14:textId="77777777" w:rsidR="00424DF5" w:rsidRDefault="00952DD9">
            <w:pPr>
              <w:snapToGrid w:val="0"/>
              <w:spacing w:line="360" w:lineRule="exact"/>
              <w:jc w:val="center"/>
              <w:rPr>
                <w:rFonts w:eastAsia="標楷體"/>
                <w:b/>
                <w:sz w:val="26"/>
                <w:szCs w:val="26"/>
              </w:rPr>
            </w:pPr>
            <w:r>
              <w:rPr>
                <w:rFonts w:eastAsia="標楷體"/>
                <w:b/>
                <w:sz w:val="26"/>
                <w:szCs w:val="26"/>
              </w:rPr>
              <w:t>現職（單位、職稱）</w:t>
            </w:r>
          </w:p>
        </w:tc>
        <w:tc>
          <w:tcPr>
            <w:tcW w:w="245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5838937" w14:textId="77777777" w:rsidR="00424DF5" w:rsidRDefault="00952DD9">
            <w:pPr>
              <w:snapToGrid w:val="0"/>
              <w:spacing w:line="360" w:lineRule="exact"/>
              <w:jc w:val="center"/>
              <w:rPr>
                <w:rFonts w:eastAsia="標楷體"/>
                <w:b/>
                <w:sz w:val="26"/>
                <w:szCs w:val="26"/>
              </w:rPr>
            </w:pPr>
            <w:r>
              <w:rPr>
                <w:rFonts w:eastAsia="標楷體"/>
                <w:b/>
                <w:sz w:val="26"/>
                <w:szCs w:val="26"/>
              </w:rPr>
              <w:t>專長</w:t>
            </w:r>
          </w:p>
        </w:tc>
      </w:tr>
      <w:tr w:rsidR="00424DF5" w14:paraId="1B264BF5" w14:textId="77777777">
        <w:tblPrEx>
          <w:tblCellMar>
            <w:top w:w="0" w:type="dxa"/>
            <w:bottom w:w="0" w:type="dxa"/>
          </w:tblCellMar>
        </w:tblPrEx>
        <w:trPr>
          <w:trHeight w:val="567"/>
        </w:trPr>
        <w:tc>
          <w:tcPr>
            <w:tcW w:w="840" w:type="dxa"/>
            <w:tcBorders>
              <w:top w:val="double" w:sz="4" w:space="0" w:color="000000"/>
              <w:left w:val="double" w:sz="4" w:space="0" w:color="000000"/>
              <w:bottom w:val="single" w:sz="2" w:space="0" w:color="000000"/>
              <w:right w:val="single" w:sz="2" w:space="0" w:color="000000"/>
            </w:tcBorders>
            <w:shd w:val="clear" w:color="auto" w:fill="F2F2F2"/>
            <w:tcMar>
              <w:top w:w="0" w:type="dxa"/>
              <w:left w:w="28" w:type="dxa"/>
              <w:bottom w:w="0" w:type="dxa"/>
              <w:right w:w="28" w:type="dxa"/>
            </w:tcMar>
            <w:vAlign w:val="center"/>
          </w:tcPr>
          <w:p w14:paraId="3425211A" w14:textId="77777777" w:rsidR="00424DF5" w:rsidRDefault="00952DD9">
            <w:pPr>
              <w:snapToGrid w:val="0"/>
              <w:spacing w:line="240" w:lineRule="atLeast"/>
              <w:ind w:right="-12"/>
              <w:jc w:val="center"/>
            </w:pPr>
            <w:proofErr w:type="gramStart"/>
            <w:r>
              <w:rPr>
                <w:rFonts w:ascii="標楷體" w:eastAsia="標楷體" w:hAnsi="標楷體"/>
              </w:rPr>
              <w:t>▓</w:t>
            </w:r>
            <w:proofErr w:type="gramEnd"/>
            <w:r>
              <w:rPr>
                <w:rFonts w:eastAsia="標楷體"/>
              </w:rPr>
              <w:t>內聘</w:t>
            </w:r>
          </w:p>
          <w:p w14:paraId="0F73A549" w14:textId="77777777" w:rsidR="00424DF5" w:rsidRDefault="00952DD9">
            <w:pPr>
              <w:snapToGrid w:val="0"/>
              <w:spacing w:line="240" w:lineRule="atLeast"/>
              <w:ind w:right="-12"/>
              <w:jc w:val="center"/>
              <w:rPr>
                <w:rFonts w:eastAsia="標楷體"/>
              </w:rPr>
            </w:pPr>
            <w:r>
              <w:rPr>
                <w:rFonts w:eastAsia="標楷體"/>
              </w:rPr>
              <w:t>□</w:t>
            </w:r>
            <w:r>
              <w:rPr>
                <w:rFonts w:eastAsia="標楷體"/>
              </w:rPr>
              <w:t>外聘</w:t>
            </w:r>
          </w:p>
        </w:tc>
        <w:tc>
          <w:tcPr>
            <w:tcW w:w="1395" w:type="dxa"/>
            <w:tcBorders>
              <w:top w:val="double" w:sz="4" w:space="0" w:color="000000"/>
              <w:left w:val="single" w:sz="2" w:space="0" w:color="000000"/>
              <w:bottom w:val="single" w:sz="2" w:space="0" w:color="000000"/>
              <w:right w:val="single" w:sz="2" w:space="0" w:color="000000"/>
            </w:tcBorders>
            <w:shd w:val="clear" w:color="auto" w:fill="F2F2F2"/>
            <w:tcMar>
              <w:top w:w="0" w:type="dxa"/>
              <w:left w:w="28" w:type="dxa"/>
              <w:bottom w:w="0" w:type="dxa"/>
              <w:right w:w="28" w:type="dxa"/>
            </w:tcMar>
            <w:vAlign w:val="center"/>
          </w:tcPr>
          <w:p w14:paraId="629895E5" w14:textId="77777777" w:rsidR="00424DF5" w:rsidRDefault="00952DD9">
            <w:pPr>
              <w:widowControl/>
              <w:snapToGrid w:val="0"/>
              <w:spacing w:line="240" w:lineRule="atLeast"/>
              <w:jc w:val="center"/>
              <w:rPr>
                <w:rFonts w:ascii="標楷體" w:eastAsia="標楷體" w:hAnsi="標楷體"/>
                <w:szCs w:val="24"/>
              </w:rPr>
            </w:pPr>
            <w:r>
              <w:rPr>
                <w:rFonts w:ascii="標楷體" w:eastAsia="標楷體" w:hAnsi="標楷體"/>
                <w:szCs w:val="24"/>
              </w:rPr>
              <w:t>○○○</w:t>
            </w:r>
          </w:p>
          <w:p w14:paraId="12BB4AC2" w14:textId="77777777" w:rsidR="00424DF5" w:rsidRDefault="00952DD9">
            <w:pPr>
              <w:widowControl/>
              <w:snapToGrid w:val="0"/>
              <w:spacing w:line="240" w:lineRule="atLeast"/>
              <w:jc w:val="center"/>
            </w:pPr>
            <w:r>
              <w:rPr>
                <w:rFonts w:eastAsia="標楷體"/>
                <w:sz w:val="20"/>
              </w:rPr>
              <w:t>示例</w:t>
            </w:r>
          </w:p>
        </w:tc>
        <w:tc>
          <w:tcPr>
            <w:tcW w:w="2457" w:type="dxa"/>
            <w:tcBorders>
              <w:top w:val="double" w:sz="4" w:space="0" w:color="000000"/>
              <w:left w:val="single" w:sz="2" w:space="0" w:color="000000"/>
              <w:bottom w:val="single" w:sz="2" w:space="0" w:color="000000"/>
              <w:right w:val="single" w:sz="2" w:space="0" w:color="000000"/>
            </w:tcBorders>
            <w:shd w:val="clear" w:color="auto" w:fill="F2F2F2"/>
            <w:tcMar>
              <w:top w:w="0" w:type="dxa"/>
              <w:left w:w="28" w:type="dxa"/>
              <w:bottom w:w="0" w:type="dxa"/>
              <w:right w:w="28" w:type="dxa"/>
            </w:tcMar>
            <w:vAlign w:val="center"/>
          </w:tcPr>
          <w:p w14:paraId="362FC2C7" w14:textId="77777777" w:rsidR="00424DF5" w:rsidRDefault="00952DD9">
            <w:pPr>
              <w:widowControl/>
              <w:snapToGrid w:val="0"/>
              <w:spacing w:line="240" w:lineRule="atLeast"/>
              <w:jc w:val="both"/>
              <w:rPr>
                <w:rFonts w:ascii="標楷體" w:eastAsia="標楷體" w:hAnsi="標楷體"/>
                <w:szCs w:val="24"/>
              </w:rPr>
            </w:pPr>
            <w:r>
              <w:rPr>
                <w:rFonts w:ascii="標楷體" w:eastAsia="標楷體" w:hAnsi="標楷體"/>
                <w:szCs w:val="24"/>
              </w:rPr>
              <w:t>國立臺灣大學特殊教育碩士</w:t>
            </w:r>
          </w:p>
        </w:tc>
        <w:tc>
          <w:tcPr>
            <w:tcW w:w="2457" w:type="dxa"/>
            <w:tcBorders>
              <w:top w:val="double" w:sz="4" w:space="0" w:color="000000"/>
              <w:left w:val="single" w:sz="2" w:space="0" w:color="000000"/>
              <w:bottom w:val="single" w:sz="2" w:space="0" w:color="000000"/>
              <w:right w:val="single" w:sz="2" w:space="0" w:color="000000"/>
            </w:tcBorders>
            <w:shd w:val="clear" w:color="auto" w:fill="F2F2F2"/>
            <w:tcMar>
              <w:top w:w="0" w:type="dxa"/>
              <w:left w:w="28" w:type="dxa"/>
              <w:bottom w:w="0" w:type="dxa"/>
              <w:right w:w="28" w:type="dxa"/>
            </w:tcMar>
            <w:vAlign w:val="center"/>
          </w:tcPr>
          <w:p w14:paraId="61501F03" w14:textId="77777777" w:rsidR="00424DF5" w:rsidRDefault="00952DD9">
            <w:pPr>
              <w:widowControl/>
              <w:snapToGrid w:val="0"/>
              <w:spacing w:line="240" w:lineRule="atLeast"/>
              <w:jc w:val="both"/>
              <w:rPr>
                <w:rFonts w:ascii="標楷體" w:eastAsia="標楷體" w:hAnsi="標楷體"/>
                <w:szCs w:val="24"/>
              </w:rPr>
            </w:pPr>
            <w:r>
              <w:rPr>
                <w:rFonts w:ascii="標楷體" w:eastAsia="標楷體" w:hAnsi="標楷體"/>
                <w:szCs w:val="24"/>
              </w:rPr>
              <w:t>高雄市</w:t>
            </w:r>
            <w:r>
              <w:rPr>
                <w:rFonts w:ascii="標楷體" w:eastAsia="標楷體" w:hAnsi="標楷體"/>
                <w:szCs w:val="24"/>
              </w:rPr>
              <w:t>○○</w:t>
            </w:r>
            <w:r>
              <w:rPr>
                <w:rFonts w:ascii="標楷體" w:eastAsia="標楷體" w:hAnsi="標楷體"/>
                <w:szCs w:val="24"/>
              </w:rPr>
              <w:t>國小資優班教師</w:t>
            </w:r>
          </w:p>
        </w:tc>
        <w:tc>
          <w:tcPr>
            <w:tcW w:w="2457" w:type="dxa"/>
            <w:tcBorders>
              <w:top w:val="double" w:sz="4" w:space="0" w:color="000000"/>
              <w:left w:val="single" w:sz="2" w:space="0" w:color="000000"/>
              <w:bottom w:val="single" w:sz="2" w:space="0" w:color="000000"/>
              <w:right w:val="double" w:sz="4" w:space="0" w:color="000000"/>
            </w:tcBorders>
            <w:shd w:val="clear" w:color="auto" w:fill="F2F2F2"/>
            <w:tcMar>
              <w:top w:w="0" w:type="dxa"/>
              <w:left w:w="28" w:type="dxa"/>
              <w:bottom w:w="0" w:type="dxa"/>
              <w:right w:w="28" w:type="dxa"/>
            </w:tcMar>
            <w:vAlign w:val="center"/>
          </w:tcPr>
          <w:p w14:paraId="59C2A44F" w14:textId="77777777" w:rsidR="00424DF5" w:rsidRDefault="00952DD9">
            <w:pPr>
              <w:widowControl/>
              <w:snapToGrid w:val="0"/>
              <w:spacing w:line="240" w:lineRule="atLeast"/>
              <w:jc w:val="both"/>
              <w:rPr>
                <w:rFonts w:ascii="標楷體" w:eastAsia="標楷體" w:hAnsi="標楷體"/>
                <w:szCs w:val="24"/>
              </w:rPr>
            </w:pPr>
            <w:r>
              <w:rPr>
                <w:rFonts w:ascii="標楷體" w:eastAsia="標楷體" w:hAnsi="標楷體"/>
                <w:szCs w:val="24"/>
              </w:rPr>
              <w:t>資優教育</w:t>
            </w:r>
          </w:p>
        </w:tc>
      </w:tr>
      <w:tr w:rsidR="00424DF5" w14:paraId="476FCD9B" w14:textId="77777777">
        <w:tblPrEx>
          <w:tblCellMar>
            <w:top w:w="0" w:type="dxa"/>
            <w:bottom w:w="0" w:type="dxa"/>
          </w:tblCellMar>
        </w:tblPrEx>
        <w:trPr>
          <w:trHeight w:val="567"/>
        </w:trPr>
        <w:tc>
          <w:tcPr>
            <w:tcW w:w="840" w:type="dxa"/>
            <w:tcBorders>
              <w:top w:val="single" w:sz="2" w:space="0" w:color="000000"/>
              <w:left w:val="double" w:sz="4" w:space="0" w:color="000000"/>
              <w:bottom w:val="double" w:sz="4" w:space="0" w:color="000000"/>
              <w:right w:val="single" w:sz="2" w:space="0" w:color="000000"/>
            </w:tcBorders>
            <w:shd w:val="clear" w:color="auto" w:fill="F2F2F2"/>
            <w:tcMar>
              <w:top w:w="0" w:type="dxa"/>
              <w:left w:w="28" w:type="dxa"/>
              <w:bottom w:w="0" w:type="dxa"/>
              <w:right w:w="28" w:type="dxa"/>
            </w:tcMar>
            <w:vAlign w:val="center"/>
          </w:tcPr>
          <w:p w14:paraId="273CC701" w14:textId="77777777" w:rsidR="00424DF5" w:rsidRDefault="00952DD9">
            <w:pPr>
              <w:snapToGrid w:val="0"/>
              <w:spacing w:line="240" w:lineRule="atLeast"/>
              <w:ind w:right="-12"/>
              <w:jc w:val="center"/>
              <w:rPr>
                <w:rFonts w:eastAsia="標楷體"/>
              </w:rPr>
            </w:pPr>
            <w:r>
              <w:rPr>
                <w:rFonts w:eastAsia="標楷體"/>
              </w:rPr>
              <w:t>□</w:t>
            </w:r>
            <w:r>
              <w:rPr>
                <w:rFonts w:eastAsia="標楷體"/>
              </w:rPr>
              <w:t>內聘</w:t>
            </w:r>
          </w:p>
          <w:p w14:paraId="61AB3266" w14:textId="77777777" w:rsidR="00424DF5" w:rsidRDefault="00952DD9">
            <w:pPr>
              <w:snapToGrid w:val="0"/>
              <w:spacing w:line="240" w:lineRule="atLeast"/>
              <w:ind w:right="-12"/>
              <w:jc w:val="center"/>
            </w:pPr>
            <w:proofErr w:type="gramStart"/>
            <w:r>
              <w:rPr>
                <w:rFonts w:ascii="標楷體" w:eastAsia="標楷體" w:hAnsi="標楷體"/>
              </w:rPr>
              <w:t>▓</w:t>
            </w:r>
            <w:proofErr w:type="gramEnd"/>
            <w:r>
              <w:rPr>
                <w:rFonts w:eastAsia="標楷體"/>
              </w:rPr>
              <w:t>外聘</w:t>
            </w:r>
          </w:p>
        </w:tc>
        <w:tc>
          <w:tcPr>
            <w:tcW w:w="1395" w:type="dxa"/>
            <w:tcBorders>
              <w:top w:val="single" w:sz="2" w:space="0" w:color="000000"/>
              <w:left w:val="single" w:sz="2" w:space="0" w:color="000000"/>
              <w:bottom w:val="double" w:sz="4" w:space="0" w:color="000000"/>
              <w:right w:val="single" w:sz="2" w:space="0" w:color="000000"/>
            </w:tcBorders>
            <w:shd w:val="clear" w:color="auto" w:fill="F2F2F2"/>
            <w:tcMar>
              <w:top w:w="0" w:type="dxa"/>
              <w:left w:w="28" w:type="dxa"/>
              <w:bottom w:w="0" w:type="dxa"/>
              <w:right w:w="28" w:type="dxa"/>
            </w:tcMar>
            <w:vAlign w:val="center"/>
          </w:tcPr>
          <w:p w14:paraId="7FB9665E" w14:textId="77777777" w:rsidR="00424DF5" w:rsidRDefault="00952DD9">
            <w:pPr>
              <w:widowControl/>
              <w:snapToGrid w:val="0"/>
              <w:spacing w:line="240" w:lineRule="atLeast"/>
              <w:jc w:val="center"/>
              <w:rPr>
                <w:rFonts w:ascii="標楷體" w:eastAsia="標楷體" w:hAnsi="標楷體"/>
                <w:szCs w:val="24"/>
              </w:rPr>
            </w:pPr>
            <w:r>
              <w:rPr>
                <w:rFonts w:ascii="標楷體" w:eastAsia="標楷體" w:hAnsi="標楷體"/>
                <w:szCs w:val="24"/>
              </w:rPr>
              <w:t>○○○</w:t>
            </w:r>
          </w:p>
          <w:p w14:paraId="069912E5" w14:textId="77777777" w:rsidR="00424DF5" w:rsidRDefault="00952DD9">
            <w:pPr>
              <w:widowControl/>
              <w:snapToGrid w:val="0"/>
              <w:spacing w:line="240" w:lineRule="atLeast"/>
              <w:jc w:val="center"/>
            </w:pPr>
            <w:r>
              <w:rPr>
                <w:rFonts w:eastAsia="標楷體"/>
                <w:sz w:val="20"/>
              </w:rPr>
              <w:t>示例</w:t>
            </w:r>
          </w:p>
        </w:tc>
        <w:tc>
          <w:tcPr>
            <w:tcW w:w="2457" w:type="dxa"/>
            <w:tcBorders>
              <w:top w:val="single" w:sz="2" w:space="0" w:color="000000"/>
              <w:left w:val="single" w:sz="2" w:space="0" w:color="000000"/>
              <w:bottom w:val="double" w:sz="4" w:space="0" w:color="000000"/>
              <w:right w:val="single" w:sz="2" w:space="0" w:color="000000"/>
            </w:tcBorders>
            <w:shd w:val="clear" w:color="auto" w:fill="F2F2F2"/>
            <w:tcMar>
              <w:top w:w="0" w:type="dxa"/>
              <w:left w:w="28" w:type="dxa"/>
              <w:bottom w:w="0" w:type="dxa"/>
              <w:right w:w="28" w:type="dxa"/>
            </w:tcMar>
            <w:vAlign w:val="center"/>
          </w:tcPr>
          <w:p w14:paraId="3976A0A7" w14:textId="77777777" w:rsidR="00424DF5" w:rsidRDefault="00952DD9">
            <w:pPr>
              <w:widowControl/>
              <w:snapToGrid w:val="0"/>
              <w:spacing w:line="240" w:lineRule="atLeast"/>
              <w:jc w:val="both"/>
              <w:rPr>
                <w:rFonts w:ascii="標楷體" w:eastAsia="標楷體" w:hAnsi="標楷體"/>
                <w:szCs w:val="24"/>
              </w:rPr>
            </w:pPr>
            <w:r>
              <w:rPr>
                <w:rFonts w:ascii="標楷體" w:eastAsia="標楷體" w:hAnsi="標楷體"/>
                <w:szCs w:val="24"/>
              </w:rPr>
              <w:t>國立臺灣師範大學</w:t>
            </w:r>
            <w:r>
              <w:rPr>
                <w:rFonts w:ascii="標楷體" w:eastAsia="標楷體" w:hAnsi="標楷體"/>
                <w:szCs w:val="24"/>
              </w:rPr>
              <w:br/>
            </w:r>
            <w:r>
              <w:rPr>
                <w:rFonts w:ascii="標楷體" w:eastAsia="標楷體" w:hAnsi="標楷體"/>
                <w:szCs w:val="24"/>
              </w:rPr>
              <w:t>創造力發展碩士</w:t>
            </w:r>
          </w:p>
        </w:tc>
        <w:tc>
          <w:tcPr>
            <w:tcW w:w="2457" w:type="dxa"/>
            <w:tcBorders>
              <w:top w:val="single" w:sz="2" w:space="0" w:color="000000"/>
              <w:left w:val="single" w:sz="2" w:space="0" w:color="000000"/>
              <w:bottom w:val="double" w:sz="4" w:space="0" w:color="000000"/>
              <w:right w:val="single" w:sz="2" w:space="0" w:color="000000"/>
            </w:tcBorders>
            <w:shd w:val="clear" w:color="auto" w:fill="F2F2F2"/>
            <w:tcMar>
              <w:top w:w="0" w:type="dxa"/>
              <w:left w:w="28" w:type="dxa"/>
              <w:bottom w:w="0" w:type="dxa"/>
              <w:right w:w="28" w:type="dxa"/>
            </w:tcMar>
            <w:vAlign w:val="center"/>
          </w:tcPr>
          <w:p w14:paraId="16FDE8C2" w14:textId="77777777" w:rsidR="00424DF5" w:rsidRDefault="00952DD9">
            <w:pPr>
              <w:widowControl/>
              <w:snapToGrid w:val="0"/>
              <w:spacing w:line="240" w:lineRule="atLeast"/>
              <w:jc w:val="both"/>
              <w:rPr>
                <w:rFonts w:ascii="標楷體" w:eastAsia="標楷體" w:hAnsi="標楷體"/>
                <w:szCs w:val="24"/>
              </w:rPr>
            </w:pPr>
            <w:r>
              <w:rPr>
                <w:rFonts w:ascii="標楷體" w:eastAsia="標楷體" w:hAnsi="標楷體"/>
                <w:szCs w:val="24"/>
              </w:rPr>
              <w:t>經濟部智慧財產局</w:t>
            </w:r>
            <w:r>
              <w:rPr>
                <w:rFonts w:ascii="標楷體" w:eastAsia="標楷體" w:hAnsi="標楷體"/>
                <w:szCs w:val="24"/>
              </w:rPr>
              <w:br/>
            </w:r>
            <w:r>
              <w:rPr>
                <w:rFonts w:ascii="標楷體" w:eastAsia="標楷體" w:hAnsi="標楷體"/>
                <w:szCs w:val="24"/>
              </w:rPr>
              <w:t>助理審查官</w:t>
            </w:r>
          </w:p>
        </w:tc>
        <w:tc>
          <w:tcPr>
            <w:tcW w:w="2457" w:type="dxa"/>
            <w:tcBorders>
              <w:top w:val="single" w:sz="2" w:space="0" w:color="000000"/>
              <w:left w:val="single" w:sz="2" w:space="0" w:color="000000"/>
              <w:bottom w:val="double" w:sz="4" w:space="0" w:color="000000"/>
              <w:right w:val="double" w:sz="4" w:space="0" w:color="000000"/>
            </w:tcBorders>
            <w:shd w:val="clear" w:color="auto" w:fill="F2F2F2"/>
            <w:tcMar>
              <w:top w:w="0" w:type="dxa"/>
              <w:left w:w="28" w:type="dxa"/>
              <w:bottom w:w="0" w:type="dxa"/>
              <w:right w:w="28" w:type="dxa"/>
            </w:tcMar>
            <w:vAlign w:val="center"/>
          </w:tcPr>
          <w:p w14:paraId="25D715E6" w14:textId="77777777" w:rsidR="00424DF5" w:rsidRDefault="00952DD9">
            <w:pPr>
              <w:widowControl/>
              <w:snapToGrid w:val="0"/>
              <w:spacing w:line="240" w:lineRule="atLeast"/>
              <w:jc w:val="both"/>
              <w:rPr>
                <w:rFonts w:ascii="標楷體" w:eastAsia="標楷體" w:hAnsi="標楷體"/>
                <w:szCs w:val="24"/>
              </w:rPr>
            </w:pPr>
            <w:r>
              <w:rPr>
                <w:rFonts w:ascii="標楷體" w:eastAsia="標楷體" w:hAnsi="標楷體"/>
                <w:szCs w:val="24"/>
              </w:rPr>
              <w:t>創造思考、創造發明</w:t>
            </w:r>
          </w:p>
        </w:tc>
      </w:tr>
      <w:tr w:rsidR="00424DF5" w14:paraId="2A5B9173" w14:textId="77777777">
        <w:tblPrEx>
          <w:tblCellMar>
            <w:top w:w="0" w:type="dxa"/>
            <w:bottom w:w="0" w:type="dxa"/>
          </w:tblCellMar>
        </w:tblPrEx>
        <w:trPr>
          <w:trHeight w:val="567"/>
        </w:trPr>
        <w:tc>
          <w:tcPr>
            <w:tcW w:w="84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2F7DDD" w14:textId="77777777" w:rsidR="00424DF5" w:rsidRDefault="00952DD9">
            <w:pPr>
              <w:snapToGrid w:val="0"/>
              <w:spacing w:line="240" w:lineRule="atLeast"/>
              <w:ind w:right="-12"/>
              <w:jc w:val="center"/>
              <w:rPr>
                <w:rFonts w:eastAsia="標楷體"/>
              </w:rPr>
            </w:pPr>
            <w:r>
              <w:rPr>
                <w:rFonts w:eastAsia="標楷體"/>
              </w:rPr>
              <w:t>□</w:t>
            </w:r>
            <w:r>
              <w:rPr>
                <w:rFonts w:eastAsia="標楷體"/>
              </w:rPr>
              <w:t>內聘</w:t>
            </w:r>
          </w:p>
          <w:p w14:paraId="63FC56DB" w14:textId="77777777" w:rsidR="00424DF5" w:rsidRDefault="00952DD9">
            <w:pPr>
              <w:snapToGrid w:val="0"/>
              <w:spacing w:line="240" w:lineRule="atLeast"/>
              <w:ind w:right="-12"/>
              <w:jc w:val="center"/>
              <w:rPr>
                <w:rFonts w:eastAsia="標楷體"/>
              </w:rPr>
            </w:pPr>
            <w:r>
              <w:rPr>
                <w:rFonts w:eastAsia="標楷體"/>
              </w:rPr>
              <w:t>□</w:t>
            </w:r>
            <w:r>
              <w:rPr>
                <w:rFonts w:eastAsia="標楷體"/>
              </w:rPr>
              <w:t>外聘</w:t>
            </w:r>
          </w:p>
        </w:tc>
        <w:tc>
          <w:tcPr>
            <w:tcW w:w="1395"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9D0C03" w14:textId="77777777" w:rsidR="00424DF5" w:rsidRDefault="00424DF5">
            <w:pPr>
              <w:widowControl/>
              <w:snapToGrid w:val="0"/>
              <w:spacing w:line="240" w:lineRule="atLeast"/>
              <w:jc w:val="center"/>
              <w:rPr>
                <w:rFonts w:ascii="標楷體" w:eastAsia="標楷體" w:hAnsi="標楷體"/>
                <w:szCs w:val="24"/>
              </w:rPr>
            </w:pPr>
          </w:p>
        </w:tc>
        <w:tc>
          <w:tcPr>
            <w:tcW w:w="2457"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E2C3FA" w14:textId="77777777" w:rsidR="00424DF5" w:rsidRDefault="00424DF5">
            <w:pPr>
              <w:widowControl/>
              <w:snapToGrid w:val="0"/>
              <w:spacing w:line="240" w:lineRule="atLeast"/>
              <w:jc w:val="both"/>
              <w:rPr>
                <w:rFonts w:ascii="標楷體" w:eastAsia="標楷體" w:hAnsi="標楷體"/>
                <w:szCs w:val="24"/>
              </w:rPr>
            </w:pPr>
          </w:p>
        </w:tc>
        <w:tc>
          <w:tcPr>
            <w:tcW w:w="2457"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853572" w14:textId="77777777" w:rsidR="00424DF5" w:rsidRDefault="00424DF5">
            <w:pPr>
              <w:widowControl/>
              <w:snapToGrid w:val="0"/>
              <w:spacing w:line="240" w:lineRule="atLeast"/>
              <w:jc w:val="both"/>
              <w:rPr>
                <w:rFonts w:ascii="標楷體" w:eastAsia="標楷體" w:hAnsi="標楷體"/>
                <w:szCs w:val="24"/>
              </w:rPr>
            </w:pPr>
          </w:p>
        </w:tc>
        <w:tc>
          <w:tcPr>
            <w:tcW w:w="2457"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603844" w14:textId="77777777" w:rsidR="00424DF5" w:rsidRDefault="00424DF5">
            <w:pPr>
              <w:widowControl/>
              <w:snapToGrid w:val="0"/>
              <w:spacing w:line="240" w:lineRule="atLeast"/>
              <w:jc w:val="both"/>
              <w:rPr>
                <w:rFonts w:ascii="標楷體" w:eastAsia="標楷體" w:hAnsi="標楷體"/>
                <w:szCs w:val="24"/>
              </w:rPr>
            </w:pPr>
          </w:p>
        </w:tc>
      </w:tr>
      <w:tr w:rsidR="00424DF5" w14:paraId="1A0E1208" w14:textId="77777777">
        <w:tblPrEx>
          <w:tblCellMar>
            <w:top w:w="0" w:type="dxa"/>
            <w:bottom w:w="0" w:type="dxa"/>
          </w:tblCellMar>
        </w:tblPrEx>
        <w:trPr>
          <w:trHeight w:val="567"/>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E7AF4A" w14:textId="77777777" w:rsidR="00424DF5" w:rsidRDefault="00952DD9">
            <w:pPr>
              <w:snapToGrid w:val="0"/>
              <w:spacing w:line="240" w:lineRule="atLeast"/>
              <w:ind w:right="-12"/>
              <w:jc w:val="center"/>
              <w:rPr>
                <w:rFonts w:eastAsia="標楷體"/>
              </w:rPr>
            </w:pPr>
            <w:r>
              <w:rPr>
                <w:rFonts w:eastAsia="標楷體"/>
              </w:rPr>
              <w:t>□</w:t>
            </w:r>
            <w:r>
              <w:rPr>
                <w:rFonts w:eastAsia="標楷體"/>
              </w:rPr>
              <w:t>內聘</w:t>
            </w:r>
          </w:p>
          <w:p w14:paraId="743C5A6F" w14:textId="77777777" w:rsidR="00424DF5" w:rsidRDefault="00952DD9">
            <w:pPr>
              <w:snapToGrid w:val="0"/>
              <w:spacing w:line="240" w:lineRule="atLeast"/>
              <w:ind w:right="-12"/>
              <w:jc w:val="center"/>
              <w:rPr>
                <w:rFonts w:eastAsia="標楷體"/>
              </w:rPr>
            </w:pPr>
            <w:r>
              <w:rPr>
                <w:rFonts w:eastAsia="標楷體"/>
              </w:rPr>
              <w:t>□</w:t>
            </w:r>
            <w:r>
              <w:rPr>
                <w:rFonts w:eastAsia="標楷體"/>
              </w:rPr>
              <w:t>外聘</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664923" w14:textId="77777777" w:rsidR="00424DF5" w:rsidRDefault="00424DF5">
            <w:pPr>
              <w:widowControl/>
              <w:snapToGrid w:val="0"/>
              <w:spacing w:line="240" w:lineRule="atLeast"/>
              <w:jc w:val="center"/>
              <w:rPr>
                <w:rFonts w:ascii="標楷體" w:eastAsia="標楷體" w:hAnsi="標楷體"/>
                <w:szCs w:val="24"/>
              </w:rPr>
            </w:pPr>
          </w:p>
        </w:tc>
        <w:tc>
          <w:tcPr>
            <w:tcW w:w="24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10A472" w14:textId="77777777" w:rsidR="00424DF5" w:rsidRDefault="00424DF5">
            <w:pPr>
              <w:widowControl/>
              <w:snapToGrid w:val="0"/>
              <w:spacing w:line="240" w:lineRule="atLeast"/>
              <w:jc w:val="both"/>
              <w:rPr>
                <w:rFonts w:ascii="標楷體" w:eastAsia="標楷體" w:hAnsi="標楷體"/>
                <w:szCs w:val="24"/>
              </w:rPr>
            </w:pPr>
          </w:p>
        </w:tc>
        <w:tc>
          <w:tcPr>
            <w:tcW w:w="24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81965D" w14:textId="77777777" w:rsidR="00424DF5" w:rsidRDefault="00424DF5">
            <w:pPr>
              <w:widowControl/>
              <w:snapToGrid w:val="0"/>
              <w:spacing w:line="240" w:lineRule="atLeast"/>
              <w:jc w:val="both"/>
              <w:rPr>
                <w:rFonts w:ascii="標楷體" w:eastAsia="標楷體" w:hAnsi="標楷體"/>
                <w:szCs w:val="24"/>
              </w:rPr>
            </w:pPr>
          </w:p>
        </w:tc>
        <w:tc>
          <w:tcPr>
            <w:tcW w:w="24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72254F" w14:textId="77777777" w:rsidR="00424DF5" w:rsidRDefault="00424DF5">
            <w:pPr>
              <w:widowControl/>
              <w:snapToGrid w:val="0"/>
              <w:spacing w:line="240" w:lineRule="atLeast"/>
              <w:jc w:val="both"/>
              <w:rPr>
                <w:rFonts w:ascii="標楷體" w:eastAsia="標楷體" w:hAnsi="標楷體"/>
                <w:szCs w:val="24"/>
              </w:rPr>
            </w:pPr>
          </w:p>
        </w:tc>
      </w:tr>
    </w:tbl>
    <w:p w14:paraId="28D67794" w14:textId="77777777" w:rsidR="00424DF5" w:rsidRDefault="00952DD9">
      <w:pPr>
        <w:snapToGrid w:val="0"/>
        <w:spacing w:before="180" w:line="480" w:lineRule="exact"/>
        <w:rPr>
          <w:rFonts w:eastAsia="標楷體"/>
          <w:b/>
          <w:sz w:val="32"/>
          <w:szCs w:val="32"/>
        </w:rPr>
      </w:pPr>
      <w:r>
        <w:rPr>
          <w:rFonts w:eastAsia="標楷體"/>
          <w:b/>
          <w:sz w:val="32"/>
          <w:szCs w:val="32"/>
        </w:rPr>
        <w:lastRenderedPageBreak/>
        <w:t>五、方案經費（如附件</w:t>
      </w:r>
      <w:r>
        <w:rPr>
          <w:rFonts w:eastAsia="標楷體"/>
          <w:b/>
          <w:sz w:val="32"/>
          <w:szCs w:val="32"/>
        </w:rPr>
        <w:t>2</w:t>
      </w:r>
      <w:r>
        <w:rPr>
          <w:rFonts w:eastAsia="標楷體"/>
          <w:b/>
          <w:sz w:val="32"/>
          <w:szCs w:val="32"/>
        </w:rPr>
        <w:t>）</w:t>
      </w:r>
    </w:p>
    <w:p w14:paraId="46B624DC" w14:textId="77777777" w:rsidR="00424DF5" w:rsidRDefault="00952DD9">
      <w:pPr>
        <w:snapToGrid w:val="0"/>
        <w:spacing w:before="180" w:line="480" w:lineRule="exact"/>
      </w:pPr>
      <w:r>
        <w:rPr>
          <w:rFonts w:eastAsia="標楷體"/>
          <w:b/>
          <w:sz w:val="32"/>
          <w:szCs w:val="32"/>
        </w:rPr>
        <w:t>六、預期效益</w:t>
      </w:r>
    </w:p>
    <w:p w14:paraId="54B0D952" w14:textId="77777777" w:rsidR="00424DF5" w:rsidRDefault="00952DD9">
      <w:pPr>
        <w:pStyle w:val="a4"/>
        <w:pageBreakBefore/>
        <w:snapToGrid w:val="0"/>
        <w:spacing w:line="240" w:lineRule="atLeast"/>
        <w:ind w:left="0" w:firstLine="0"/>
        <w:jc w:val="both"/>
      </w:pPr>
      <w:r>
        <w:rPr>
          <w:rFonts w:ascii="Book Antiqua" w:eastAsia="標楷體" w:hAnsi="Book Antiqua"/>
          <w:sz w:val="28"/>
          <w:szCs w:val="28"/>
        </w:rPr>
        <w:lastRenderedPageBreak/>
        <w:t>附件</w:t>
      </w:r>
      <w:r>
        <w:rPr>
          <w:rFonts w:ascii="Book Antiqua" w:eastAsia="標楷體" w:hAnsi="Book Antiqua"/>
          <w:sz w:val="28"/>
          <w:szCs w:val="28"/>
        </w:rPr>
        <w:t>2</w:t>
      </w:r>
    </w:p>
    <w:tbl>
      <w:tblPr>
        <w:tblW w:w="10632" w:type="dxa"/>
        <w:jc w:val="center"/>
        <w:tblLayout w:type="fixed"/>
        <w:tblCellMar>
          <w:left w:w="10" w:type="dxa"/>
          <w:right w:w="10" w:type="dxa"/>
        </w:tblCellMar>
        <w:tblLook w:val="0000" w:firstRow="0" w:lastRow="0" w:firstColumn="0" w:lastColumn="0" w:noHBand="0" w:noVBand="0"/>
      </w:tblPr>
      <w:tblGrid>
        <w:gridCol w:w="1560"/>
        <w:gridCol w:w="1390"/>
        <w:gridCol w:w="1668"/>
        <w:gridCol w:w="60"/>
        <w:gridCol w:w="1610"/>
        <w:gridCol w:w="4202"/>
        <w:gridCol w:w="142"/>
      </w:tblGrid>
      <w:tr w:rsidR="00424DF5" w14:paraId="115F0EC1" w14:textId="77777777">
        <w:tblPrEx>
          <w:tblCellMar>
            <w:top w:w="0" w:type="dxa"/>
            <w:bottom w:w="0" w:type="dxa"/>
          </w:tblCellMar>
        </w:tblPrEx>
        <w:trPr>
          <w:cantSplit/>
          <w:trHeight w:val="628"/>
          <w:tblHeader/>
          <w:jc w:val="center"/>
        </w:trPr>
        <w:tc>
          <w:tcPr>
            <w:tcW w:w="10490" w:type="dxa"/>
            <w:gridSpan w:val="6"/>
            <w:shd w:val="clear" w:color="auto" w:fill="auto"/>
            <w:tcMar>
              <w:top w:w="0" w:type="dxa"/>
              <w:left w:w="28" w:type="dxa"/>
              <w:bottom w:w="0" w:type="dxa"/>
              <w:right w:w="28" w:type="dxa"/>
            </w:tcMar>
            <w:vAlign w:val="center"/>
          </w:tcPr>
          <w:p w14:paraId="1F8E10FB" w14:textId="77777777" w:rsidR="00424DF5" w:rsidRDefault="00952DD9">
            <w:pPr>
              <w:snapToGrid w:val="0"/>
              <w:spacing w:line="240" w:lineRule="atLeast"/>
              <w:jc w:val="center"/>
            </w:pPr>
            <w:r>
              <w:rPr>
                <w:rFonts w:eastAsia="標楷體"/>
                <w:sz w:val="32"/>
              </w:rPr>
              <w:t>教育部國民及</w:t>
            </w:r>
            <w:proofErr w:type="gramStart"/>
            <w:r>
              <w:rPr>
                <w:rFonts w:eastAsia="標楷體"/>
                <w:sz w:val="32"/>
              </w:rPr>
              <w:t>學前教育署補</w:t>
            </w:r>
            <w:proofErr w:type="gramEnd"/>
            <w:r>
              <w:rPr>
                <w:rFonts w:eastAsia="標楷體"/>
                <w:sz w:val="32"/>
              </w:rPr>
              <w:t>(</w:t>
            </w:r>
            <w:r>
              <w:rPr>
                <w:rFonts w:eastAsia="標楷體"/>
                <w:sz w:val="32"/>
              </w:rPr>
              <w:t>捐</w:t>
            </w:r>
            <w:r>
              <w:rPr>
                <w:rFonts w:eastAsia="標楷體"/>
                <w:sz w:val="32"/>
              </w:rPr>
              <w:t>)</w:t>
            </w:r>
            <w:r>
              <w:rPr>
                <w:rFonts w:eastAsia="標楷體"/>
                <w:sz w:val="32"/>
              </w:rPr>
              <w:t>助計畫項目經費</w:t>
            </w:r>
            <w:r>
              <w:rPr>
                <w:rFonts w:ascii="標楷體" w:eastAsia="標楷體" w:hAnsi="標楷體"/>
                <w:sz w:val="32"/>
              </w:rPr>
              <w:t>申請</w:t>
            </w:r>
            <w:r>
              <w:rPr>
                <w:rFonts w:eastAsia="標楷體"/>
                <w:sz w:val="32"/>
              </w:rPr>
              <w:t>表</w:t>
            </w:r>
          </w:p>
        </w:tc>
        <w:tc>
          <w:tcPr>
            <w:tcW w:w="142" w:type="dxa"/>
            <w:shd w:val="clear" w:color="auto" w:fill="auto"/>
            <w:tcMar>
              <w:top w:w="0" w:type="dxa"/>
              <w:left w:w="10" w:type="dxa"/>
              <w:bottom w:w="0" w:type="dxa"/>
              <w:right w:w="10" w:type="dxa"/>
            </w:tcMar>
          </w:tcPr>
          <w:p w14:paraId="282E4022" w14:textId="77777777" w:rsidR="00424DF5" w:rsidRDefault="00424DF5">
            <w:pPr>
              <w:snapToGrid w:val="0"/>
              <w:spacing w:line="240" w:lineRule="atLeast"/>
              <w:jc w:val="center"/>
            </w:pPr>
          </w:p>
        </w:tc>
      </w:tr>
      <w:tr w:rsidR="00424DF5" w14:paraId="1EA24EA7" w14:textId="77777777">
        <w:tblPrEx>
          <w:tblCellMar>
            <w:top w:w="0" w:type="dxa"/>
            <w:bottom w:w="0" w:type="dxa"/>
          </w:tblCellMar>
        </w:tblPrEx>
        <w:trPr>
          <w:cantSplit/>
          <w:trHeight w:val="253"/>
          <w:tblHeader/>
          <w:jc w:val="center"/>
        </w:trPr>
        <w:tc>
          <w:tcPr>
            <w:tcW w:w="4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C5B0A6" w14:textId="77777777" w:rsidR="00424DF5" w:rsidRDefault="00952DD9">
            <w:r>
              <w:rPr>
                <w:rFonts w:ascii="標楷體" w:eastAsia="標楷體" w:hAnsi="標楷體"/>
              </w:rPr>
              <w:t>申請單位：</w:t>
            </w:r>
          </w:p>
        </w:tc>
        <w:tc>
          <w:tcPr>
            <w:tcW w:w="59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167C10" w14:textId="77777777" w:rsidR="00424DF5" w:rsidRDefault="00952DD9">
            <w:r>
              <w:rPr>
                <w:rFonts w:ascii="標楷體" w:eastAsia="標楷體" w:hAnsi="標楷體"/>
              </w:rPr>
              <w:t>計畫名稱：</w:t>
            </w:r>
            <w:r>
              <w:rPr>
                <w:rFonts w:ascii="標楷體" w:eastAsia="標楷體" w:hAnsi="標楷體"/>
              </w:rPr>
              <w:t>113</w:t>
            </w:r>
            <w:r>
              <w:rPr>
                <w:rFonts w:ascii="標楷體" w:eastAsia="標楷體" w:hAnsi="標楷體"/>
              </w:rPr>
              <w:t>學年度補助直轄市及縣（市）政府辦理雙重特殊需求學生發掘與輔導方案</w:t>
            </w:r>
          </w:p>
        </w:tc>
      </w:tr>
      <w:tr w:rsidR="00424DF5" w14:paraId="24B5C9A0" w14:textId="77777777">
        <w:tblPrEx>
          <w:tblCellMar>
            <w:top w:w="0" w:type="dxa"/>
            <w:bottom w:w="0" w:type="dxa"/>
          </w:tblCellMar>
        </w:tblPrEx>
        <w:trPr>
          <w:cantSplit/>
          <w:trHeight w:val="253"/>
          <w:tblHeader/>
          <w:jc w:val="center"/>
        </w:trPr>
        <w:tc>
          <w:tcPr>
            <w:tcW w:w="1063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B0122A" w14:textId="77777777" w:rsidR="00424DF5" w:rsidRDefault="00952DD9">
            <w:pPr>
              <w:ind w:left="-26" w:firstLine="26"/>
            </w:pPr>
            <w:r>
              <w:rPr>
                <w:rFonts w:ascii="標楷體" w:eastAsia="標楷體" w:hAnsi="標楷體"/>
              </w:rPr>
              <w:t>計畫期程：</w:t>
            </w:r>
            <w:r>
              <w:rPr>
                <w:rFonts w:ascii="標楷體" w:eastAsia="標楷體" w:hAnsi="標楷體"/>
                <w:b/>
              </w:rPr>
              <w:t>113</w:t>
            </w:r>
            <w:r>
              <w:rPr>
                <w:rFonts w:ascii="標楷體" w:eastAsia="標楷體" w:hAnsi="標楷體"/>
                <w:b/>
              </w:rPr>
              <w:t>年</w:t>
            </w:r>
            <w:r>
              <w:rPr>
                <w:rFonts w:ascii="標楷體" w:eastAsia="標楷體" w:hAnsi="標楷體"/>
                <w:b/>
              </w:rPr>
              <w:t>8</w:t>
            </w:r>
            <w:r>
              <w:rPr>
                <w:rFonts w:ascii="標楷體" w:eastAsia="標楷體" w:hAnsi="標楷體"/>
                <w:b/>
              </w:rPr>
              <w:t>月</w:t>
            </w:r>
            <w:r>
              <w:rPr>
                <w:rFonts w:ascii="標楷體" w:eastAsia="標楷體" w:hAnsi="標楷體"/>
                <w:b/>
              </w:rPr>
              <w:t>1</w:t>
            </w:r>
            <w:r>
              <w:rPr>
                <w:rFonts w:ascii="標楷體" w:eastAsia="標楷體" w:hAnsi="標楷體"/>
                <w:b/>
              </w:rPr>
              <w:t>日至</w:t>
            </w:r>
            <w:r>
              <w:rPr>
                <w:rFonts w:ascii="標楷體" w:eastAsia="標楷體" w:hAnsi="標楷體"/>
                <w:b/>
              </w:rPr>
              <w:t>114</w:t>
            </w:r>
            <w:r>
              <w:rPr>
                <w:rFonts w:ascii="標楷體" w:eastAsia="標楷體" w:hAnsi="標楷體"/>
                <w:b/>
              </w:rPr>
              <w:t>年</w:t>
            </w:r>
            <w:r>
              <w:rPr>
                <w:rFonts w:ascii="標楷體" w:eastAsia="標楷體" w:hAnsi="標楷體"/>
                <w:b/>
              </w:rPr>
              <w:t>7</w:t>
            </w:r>
            <w:r>
              <w:rPr>
                <w:rFonts w:ascii="標楷體" w:eastAsia="標楷體" w:hAnsi="標楷體"/>
                <w:b/>
              </w:rPr>
              <w:t>月</w:t>
            </w:r>
            <w:r>
              <w:rPr>
                <w:rFonts w:ascii="標楷體" w:eastAsia="標楷體" w:hAnsi="標楷體"/>
                <w:b/>
              </w:rPr>
              <w:t>31</w:t>
            </w:r>
            <w:r>
              <w:rPr>
                <w:rFonts w:ascii="標楷體" w:eastAsia="標楷體" w:hAnsi="標楷體"/>
                <w:b/>
              </w:rPr>
              <w:t>日</w:t>
            </w:r>
            <w:proofErr w:type="gramStart"/>
            <w:r>
              <w:rPr>
                <w:rFonts w:ascii="標楷體" w:eastAsia="標楷體" w:hAnsi="標楷體"/>
              </w:rPr>
              <w:t>（</w:t>
            </w:r>
            <w:proofErr w:type="gramEnd"/>
            <w:r>
              <w:rPr>
                <w:rFonts w:ascii="標楷體" w:eastAsia="標楷體" w:hAnsi="標楷體"/>
              </w:rPr>
              <w:t>核定應結報日期：</w:t>
            </w:r>
            <w:r>
              <w:rPr>
                <w:rFonts w:ascii="標楷體" w:eastAsia="標楷體" w:hAnsi="標楷體"/>
                <w:b/>
              </w:rPr>
              <w:t>114</w:t>
            </w:r>
            <w:r>
              <w:rPr>
                <w:rFonts w:ascii="標楷體" w:eastAsia="標楷體" w:hAnsi="標楷體"/>
                <w:b/>
              </w:rPr>
              <w:t>年</w:t>
            </w:r>
            <w:r>
              <w:rPr>
                <w:rFonts w:ascii="標楷體" w:eastAsia="標楷體" w:hAnsi="標楷體"/>
                <w:b/>
              </w:rPr>
              <w:t>9</w:t>
            </w:r>
            <w:r>
              <w:rPr>
                <w:rFonts w:ascii="標楷體" w:eastAsia="標楷體" w:hAnsi="標楷體"/>
                <w:b/>
              </w:rPr>
              <w:t>月</w:t>
            </w:r>
            <w:r>
              <w:rPr>
                <w:rFonts w:ascii="標楷體" w:eastAsia="標楷體" w:hAnsi="標楷體"/>
                <w:b/>
              </w:rPr>
              <w:t>30</w:t>
            </w:r>
            <w:r>
              <w:rPr>
                <w:rFonts w:ascii="標楷體" w:eastAsia="標楷體" w:hAnsi="標楷體"/>
                <w:b/>
              </w:rPr>
              <w:t>日前</w:t>
            </w:r>
            <w:proofErr w:type="gramStart"/>
            <w:r>
              <w:rPr>
                <w:rFonts w:ascii="標楷體" w:eastAsia="標楷體" w:hAnsi="標楷體"/>
              </w:rPr>
              <w:t>）</w:t>
            </w:r>
            <w:proofErr w:type="gramEnd"/>
          </w:p>
        </w:tc>
      </w:tr>
      <w:tr w:rsidR="00424DF5" w14:paraId="68C5E9CC" w14:textId="77777777">
        <w:tblPrEx>
          <w:tblCellMar>
            <w:top w:w="0" w:type="dxa"/>
            <w:bottom w:w="0" w:type="dxa"/>
          </w:tblCellMar>
        </w:tblPrEx>
        <w:trPr>
          <w:cantSplit/>
          <w:trHeight w:val="253"/>
          <w:tblHeader/>
          <w:jc w:val="center"/>
        </w:trPr>
        <w:tc>
          <w:tcPr>
            <w:tcW w:w="1063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04B5F8" w14:textId="77777777" w:rsidR="00424DF5" w:rsidRDefault="00952DD9">
            <w:pPr>
              <w:rPr>
                <w:rFonts w:ascii="標楷體" w:eastAsia="標楷體" w:hAnsi="標楷體"/>
              </w:rPr>
            </w:pPr>
            <w:r>
              <w:rPr>
                <w:rFonts w:ascii="標楷體" w:eastAsia="標楷體" w:hAnsi="標楷體"/>
              </w:rPr>
              <w:t>計畫經費總額：</w:t>
            </w:r>
            <w:r>
              <w:rPr>
                <w:rFonts w:ascii="標楷體" w:eastAsia="標楷體" w:hAnsi="標楷體"/>
              </w:rPr>
              <w:t xml:space="preserve">      </w:t>
            </w:r>
            <w:r>
              <w:rPr>
                <w:rFonts w:ascii="標楷體" w:eastAsia="標楷體" w:hAnsi="標楷體"/>
              </w:rPr>
              <w:t>元，</w:t>
            </w:r>
            <w:proofErr w:type="gramStart"/>
            <w:r>
              <w:rPr>
                <w:rFonts w:ascii="標楷體" w:eastAsia="標楷體" w:hAnsi="標楷體"/>
              </w:rPr>
              <w:t>向本署申請</w:t>
            </w:r>
            <w:proofErr w:type="gramEnd"/>
            <w:r>
              <w:rPr>
                <w:rFonts w:ascii="標楷體" w:eastAsia="標楷體" w:hAnsi="標楷體"/>
              </w:rPr>
              <w:t>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助金額：</w:t>
            </w:r>
            <w:r>
              <w:rPr>
                <w:rFonts w:ascii="標楷體" w:eastAsia="標楷體" w:hAnsi="標楷體"/>
              </w:rPr>
              <w:t xml:space="preserve">       </w:t>
            </w:r>
            <w:r>
              <w:rPr>
                <w:rFonts w:ascii="標楷體" w:eastAsia="標楷體" w:hAnsi="標楷體"/>
              </w:rPr>
              <w:t>元，自籌款：</w:t>
            </w:r>
            <w:r>
              <w:rPr>
                <w:rFonts w:ascii="標楷體" w:eastAsia="標楷體" w:hAnsi="標楷體"/>
              </w:rPr>
              <w:t xml:space="preserve">      </w:t>
            </w:r>
            <w:r>
              <w:rPr>
                <w:rFonts w:ascii="標楷體" w:eastAsia="標楷體" w:hAnsi="標楷體"/>
              </w:rPr>
              <w:t>元</w:t>
            </w:r>
          </w:p>
        </w:tc>
      </w:tr>
      <w:tr w:rsidR="00424DF5" w14:paraId="79D07890" w14:textId="77777777">
        <w:tblPrEx>
          <w:tblCellMar>
            <w:top w:w="0" w:type="dxa"/>
            <w:bottom w:w="0" w:type="dxa"/>
          </w:tblCellMar>
        </w:tblPrEx>
        <w:trPr>
          <w:cantSplit/>
          <w:trHeight w:val="1002"/>
          <w:jc w:val="center"/>
        </w:trPr>
        <w:tc>
          <w:tcPr>
            <w:tcW w:w="1063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A716F2" w14:textId="77777777" w:rsidR="00424DF5" w:rsidRDefault="00952DD9">
            <w:pPr>
              <w:ind w:left="3780" w:hanging="3780"/>
              <w:rPr>
                <w:rFonts w:ascii="標楷體" w:eastAsia="標楷體" w:hAnsi="標楷體"/>
              </w:rPr>
            </w:pPr>
            <w:r>
              <w:rPr>
                <w:rFonts w:ascii="標楷體" w:eastAsia="標楷體" w:hAnsi="標楷體"/>
              </w:rPr>
              <w:t>擬向其他機關與民間團體申請補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w:t>
            </w:r>
            <w:proofErr w:type="gramStart"/>
            <w:r>
              <w:rPr>
                <w:rFonts w:ascii="標楷體" w:eastAsia="標楷體" w:hAnsi="標楷體"/>
              </w:rPr>
              <w:t>▓</w:t>
            </w:r>
            <w:proofErr w:type="gramEnd"/>
            <w:r>
              <w:rPr>
                <w:rFonts w:ascii="標楷體" w:eastAsia="標楷體" w:hAnsi="標楷體"/>
              </w:rPr>
              <w:t>無</w:t>
            </w:r>
            <w:r>
              <w:rPr>
                <w:rFonts w:ascii="標楷體" w:eastAsia="標楷體" w:hAnsi="標楷體"/>
              </w:rPr>
              <w:t>□</w:t>
            </w:r>
            <w:r>
              <w:rPr>
                <w:rFonts w:ascii="標楷體" w:eastAsia="標楷體" w:hAnsi="標楷體"/>
              </w:rPr>
              <w:t>有</w:t>
            </w:r>
          </w:p>
          <w:p w14:paraId="2428019B" w14:textId="77777777" w:rsidR="00424DF5" w:rsidRDefault="00952DD9">
            <w:pPr>
              <w:ind w:left="3780" w:hanging="3780"/>
              <w:rPr>
                <w:rFonts w:ascii="標楷體" w:eastAsia="標楷體" w:hAnsi="標楷體"/>
              </w:rPr>
            </w:pPr>
            <w:r>
              <w:rPr>
                <w:rFonts w:ascii="標楷體" w:eastAsia="標楷體" w:hAnsi="標楷體"/>
              </w:rPr>
              <w:t>（請註明其他機關與民間團體申請補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助經費之項目及金額）</w:t>
            </w:r>
          </w:p>
          <w:p w14:paraId="2DD259EC" w14:textId="77777777" w:rsidR="00424DF5" w:rsidRDefault="00952DD9">
            <w:pPr>
              <w:ind w:firstLine="540"/>
              <w:rPr>
                <w:rFonts w:ascii="標楷體" w:eastAsia="標楷體" w:hAnsi="標楷體"/>
              </w:rPr>
            </w:pPr>
            <w:r>
              <w:rPr>
                <w:rFonts w:ascii="標楷體" w:eastAsia="標楷體" w:hAnsi="標楷體"/>
              </w:rPr>
              <w:t>國教署：</w:t>
            </w:r>
            <w:r>
              <w:rPr>
                <w:rFonts w:ascii="標楷體" w:eastAsia="標楷體" w:hAnsi="標楷體"/>
              </w:rPr>
              <w:t xml:space="preserve">              </w:t>
            </w:r>
            <w:r>
              <w:rPr>
                <w:rFonts w:ascii="標楷體" w:eastAsia="標楷體" w:hAnsi="標楷體"/>
              </w:rPr>
              <w:t>元，補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助項目及金額：</w:t>
            </w:r>
          </w:p>
        </w:tc>
      </w:tr>
      <w:tr w:rsidR="00424DF5" w14:paraId="531F8FEF" w14:textId="77777777">
        <w:tblPrEx>
          <w:tblCellMar>
            <w:top w:w="0" w:type="dxa"/>
            <w:bottom w:w="0" w:type="dxa"/>
          </w:tblCellMar>
        </w:tblPrEx>
        <w:trPr>
          <w:cantSplit/>
          <w:trHeight w:val="884"/>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AE379B" w14:textId="77777777" w:rsidR="00424DF5" w:rsidRDefault="00952DD9">
            <w:pPr>
              <w:jc w:val="center"/>
              <w:rPr>
                <w:rFonts w:ascii="標楷體" w:eastAsia="標楷體" w:hAnsi="標楷體"/>
              </w:rPr>
            </w:pPr>
            <w:r>
              <w:rPr>
                <w:rFonts w:ascii="標楷體" w:eastAsia="標楷體" w:hAnsi="標楷體"/>
              </w:rPr>
              <w:t>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助項目</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980290" w14:textId="77777777" w:rsidR="00424DF5" w:rsidRDefault="00952DD9">
            <w:pPr>
              <w:jc w:val="center"/>
              <w:rPr>
                <w:rFonts w:ascii="標楷體" w:eastAsia="標楷體" w:hAnsi="標楷體"/>
              </w:rPr>
            </w:pPr>
            <w:r>
              <w:rPr>
                <w:rFonts w:ascii="標楷體" w:eastAsia="標楷體" w:hAnsi="標楷體"/>
              </w:rPr>
              <w:t>申請金額</w:t>
            </w:r>
          </w:p>
          <w:p w14:paraId="75A70C33" w14:textId="77777777" w:rsidR="00424DF5" w:rsidRDefault="00424DF5">
            <w:pPr>
              <w:rPr>
                <w:rFonts w:ascii="標楷體" w:eastAsia="標楷體" w:hAnsi="標楷體"/>
              </w:rPr>
            </w:pPr>
          </w:p>
          <w:p w14:paraId="248C0215" w14:textId="77777777" w:rsidR="00424DF5" w:rsidRDefault="00952DD9">
            <w:pPr>
              <w:jc w:val="center"/>
              <w:rPr>
                <w:rFonts w:ascii="標楷體" w:eastAsia="標楷體" w:hAnsi="標楷體"/>
              </w:rPr>
            </w:pPr>
            <w:r>
              <w:rPr>
                <w:rFonts w:ascii="標楷體" w:eastAsia="標楷體" w:hAnsi="標楷體"/>
              </w:rPr>
              <w:t>(</w:t>
            </w:r>
            <w:r>
              <w:rPr>
                <w:rFonts w:ascii="標楷體" w:eastAsia="標楷體" w:hAnsi="標楷體"/>
              </w:rPr>
              <w:t>元</w:t>
            </w:r>
            <w:r>
              <w:rPr>
                <w:rFonts w:ascii="標楷體" w:eastAsia="標楷體" w:hAnsi="標楷體"/>
              </w:rPr>
              <w:t>)</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38955B" w14:textId="77777777" w:rsidR="00424DF5" w:rsidRDefault="00952DD9">
            <w:pPr>
              <w:jc w:val="center"/>
              <w:rPr>
                <w:rFonts w:ascii="標楷體" w:eastAsia="標楷體" w:hAnsi="標楷體"/>
              </w:rPr>
            </w:pPr>
            <w:r>
              <w:rPr>
                <w:rFonts w:ascii="標楷體" w:eastAsia="標楷體" w:hAnsi="標楷體"/>
              </w:rPr>
              <w:t>核定計畫金額</w:t>
            </w:r>
            <w:r>
              <w:rPr>
                <w:rFonts w:ascii="標楷體" w:eastAsia="標楷體" w:hAnsi="標楷體"/>
              </w:rPr>
              <w:t>(</w:t>
            </w:r>
            <w:proofErr w:type="gramStart"/>
            <w:r>
              <w:rPr>
                <w:rFonts w:ascii="標楷體" w:eastAsia="標楷體" w:hAnsi="標楷體"/>
              </w:rPr>
              <w:t>國教署填列</w:t>
            </w:r>
            <w:proofErr w:type="gramEnd"/>
            <w:r>
              <w:rPr>
                <w:rFonts w:ascii="標楷體" w:eastAsia="標楷體" w:hAnsi="標楷體"/>
              </w:rPr>
              <w:t>)</w:t>
            </w:r>
          </w:p>
          <w:p w14:paraId="57C68099" w14:textId="77777777" w:rsidR="00424DF5" w:rsidRDefault="00952DD9">
            <w:pPr>
              <w:jc w:val="center"/>
              <w:rPr>
                <w:rFonts w:ascii="標楷體" w:eastAsia="標楷體" w:hAnsi="標楷體"/>
              </w:rPr>
            </w:pPr>
            <w:r>
              <w:rPr>
                <w:rFonts w:ascii="標楷體" w:eastAsia="標楷體" w:hAnsi="標楷體"/>
              </w:rPr>
              <w:t>(</w:t>
            </w:r>
            <w:r>
              <w:rPr>
                <w:rFonts w:ascii="標楷體" w:eastAsia="標楷體" w:hAnsi="標楷體"/>
              </w:rPr>
              <w:t>元</w:t>
            </w:r>
            <w:r>
              <w:rPr>
                <w:rFonts w:ascii="標楷體" w:eastAsia="標楷體" w:hAnsi="標楷體"/>
              </w:rPr>
              <w:t>)</w:t>
            </w:r>
          </w:p>
        </w:tc>
        <w:tc>
          <w:tcPr>
            <w:tcW w:w="1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4064CA" w14:textId="77777777" w:rsidR="00424DF5" w:rsidRDefault="00952DD9">
            <w:pPr>
              <w:jc w:val="center"/>
              <w:rPr>
                <w:rFonts w:ascii="標楷體" w:eastAsia="標楷體" w:hAnsi="標楷體"/>
              </w:rPr>
            </w:pPr>
            <w:r>
              <w:rPr>
                <w:rFonts w:ascii="標楷體" w:eastAsia="標楷體" w:hAnsi="標楷體"/>
              </w:rPr>
              <w:t>核定補助金額</w:t>
            </w:r>
            <w:r>
              <w:rPr>
                <w:rFonts w:ascii="標楷體" w:eastAsia="標楷體" w:hAnsi="標楷體"/>
              </w:rPr>
              <w:br/>
            </w:r>
            <w:r>
              <w:rPr>
                <w:rFonts w:ascii="標楷體" w:eastAsia="標楷體" w:hAnsi="標楷體"/>
              </w:rPr>
              <w:t>(</w:t>
            </w:r>
            <w:proofErr w:type="gramStart"/>
            <w:r>
              <w:rPr>
                <w:rFonts w:ascii="標楷體" w:eastAsia="標楷體" w:hAnsi="標楷體"/>
              </w:rPr>
              <w:t>國教署填列</w:t>
            </w:r>
            <w:proofErr w:type="gramEnd"/>
            <w:r>
              <w:rPr>
                <w:rFonts w:ascii="標楷體" w:eastAsia="標楷體" w:hAnsi="標楷體"/>
              </w:rPr>
              <w:t>)</w:t>
            </w:r>
          </w:p>
          <w:p w14:paraId="42679936" w14:textId="77777777" w:rsidR="00424DF5" w:rsidRDefault="00952DD9">
            <w:pPr>
              <w:jc w:val="center"/>
              <w:rPr>
                <w:rFonts w:ascii="標楷體" w:eastAsia="標楷體" w:hAnsi="標楷體"/>
              </w:rPr>
            </w:pPr>
            <w:r>
              <w:rPr>
                <w:rFonts w:ascii="標楷體" w:eastAsia="標楷體" w:hAnsi="標楷體"/>
              </w:rPr>
              <w:t>(</w:t>
            </w:r>
            <w:r>
              <w:rPr>
                <w:rFonts w:ascii="標楷體" w:eastAsia="標楷體" w:hAnsi="標楷體"/>
              </w:rPr>
              <w:t>元</w:t>
            </w:r>
            <w:r>
              <w:rPr>
                <w:rFonts w:ascii="標楷體" w:eastAsia="標楷體" w:hAnsi="標楷體"/>
              </w:rPr>
              <w:t>)</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6D81F7" w14:textId="77777777" w:rsidR="00424DF5" w:rsidRDefault="00952DD9">
            <w:pPr>
              <w:jc w:val="center"/>
              <w:rPr>
                <w:rFonts w:ascii="標楷體" w:eastAsia="標楷體" w:hAnsi="標楷體"/>
              </w:rPr>
            </w:pPr>
            <w:r>
              <w:rPr>
                <w:rFonts w:ascii="標楷體" w:eastAsia="標楷體" w:hAnsi="標楷體"/>
              </w:rPr>
              <w:t>說明</w:t>
            </w:r>
          </w:p>
        </w:tc>
      </w:tr>
      <w:tr w:rsidR="00424DF5" w14:paraId="34843282" w14:textId="77777777">
        <w:tblPrEx>
          <w:tblCellMar>
            <w:top w:w="0" w:type="dxa"/>
            <w:bottom w:w="0" w:type="dxa"/>
          </w:tblCellMar>
        </w:tblPrEx>
        <w:trPr>
          <w:cantSplit/>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E1AE4B" w14:textId="77777777" w:rsidR="00424DF5" w:rsidRDefault="00952DD9">
            <w:pPr>
              <w:snapToGrid w:val="0"/>
              <w:spacing w:line="240" w:lineRule="atLeast"/>
              <w:jc w:val="center"/>
              <w:rPr>
                <w:rFonts w:ascii="標楷體" w:eastAsia="標楷體" w:hAnsi="標楷體"/>
                <w:spacing w:val="-20"/>
              </w:rPr>
            </w:pPr>
            <w:r>
              <w:rPr>
                <w:rFonts w:ascii="標楷體" w:eastAsia="標楷體" w:hAnsi="標楷體"/>
                <w:spacing w:val="-20"/>
              </w:rPr>
              <w:t>專家學者出席費</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E877B7" w14:textId="77777777" w:rsidR="00424DF5" w:rsidRDefault="00424DF5">
            <w:pPr>
              <w:snapToGrid w:val="0"/>
              <w:spacing w:line="240" w:lineRule="atLeast"/>
              <w:jc w:val="center"/>
              <w:rPr>
                <w:rFonts w:ascii="標楷體" w:eastAsia="標楷體" w:hAnsi="標楷體"/>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45AD15" w14:textId="77777777" w:rsidR="00424DF5" w:rsidRDefault="00424DF5">
            <w:pPr>
              <w:snapToGrid w:val="0"/>
              <w:spacing w:line="240" w:lineRule="atLeast"/>
              <w:rPr>
                <w:rFonts w:ascii="標楷體" w:eastAsia="標楷體" w:hAnsi="標楷體"/>
              </w:rPr>
            </w:pPr>
          </w:p>
        </w:tc>
        <w:tc>
          <w:tcPr>
            <w:tcW w:w="1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0DAD02" w14:textId="77777777" w:rsidR="00424DF5" w:rsidRDefault="00424DF5">
            <w:pPr>
              <w:snapToGrid w:val="0"/>
              <w:spacing w:line="240" w:lineRule="atLeast"/>
              <w:rPr>
                <w:rFonts w:ascii="標楷體" w:eastAsia="標楷體" w:hAnsi="標楷體"/>
              </w:rPr>
            </w:pP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B31047" w14:textId="77777777" w:rsidR="00424DF5" w:rsidRDefault="00424DF5">
            <w:pPr>
              <w:snapToGrid w:val="0"/>
              <w:spacing w:line="240" w:lineRule="atLeast"/>
              <w:rPr>
                <w:rFonts w:ascii="標楷體" w:eastAsia="標楷體" w:hAnsi="標楷體"/>
              </w:rPr>
            </w:pPr>
          </w:p>
        </w:tc>
      </w:tr>
      <w:tr w:rsidR="00424DF5" w14:paraId="2DA48527" w14:textId="77777777">
        <w:tblPrEx>
          <w:tblCellMar>
            <w:top w:w="0" w:type="dxa"/>
            <w:bottom w:w="0" w:type="dxa"/>
          </w:tblCellMar>
        </w:tblPrEx>
        <w:trPr>
          <w:cantSplit/>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928057" w14:textId="77777777" w:rsidR="00424DF5" w:rsidRDefault="00952DD9">
            <w:pPr>
              <w:snapToGrid w:val="0"/>
              <w:spacing w:line="240" w:lineRule="atLeast"/>
              <w:jc w:val="center"/>
              <w:rPr>
                <w:rFonts w:ascii="標楷體" w:eastAsia="標楷體" w:hAnsi="標楷體"/>
              </w:rPr>
            </w:pPr>
            <w:r>
              <w:rPr>
                <w:rFonts w:ascii="標楷體" w:eastAsia="標楷體" w:hAnsi="標楷體"/>
              </w:rPr>
              <w:t>授課鐘點費</w:t>
            </w:r>
            <w:r>
              <w:rPr>
                <w:rFonts w:ascii="標楷體" w:eastAsia="標楷體" w:hAnsi="標楷體"/>
              </w:rPr>
              <w:br/>
            </w:r>
            <w:r>
              <w:rPr>
                <w:rFonts w:ascii="標楷體" w:eastAsia="標楷體" w:hAnsi="標楷體"/>
              </w:rPr>
              <w:t>/</w:t>
            </w:r>
            <w:r>
              <w:rPr>
                <w:rFonts w:ascii="標楷體" w:eastAsia="標楷體" w:hAnsi="標楷體"/>
              </w:rPr>
              <w:t>講座鐘點費</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525EA6" w14:textId="77777777" w:rsidR="00424DF5" w:rsidRDefault="00424DF5">
            <w:pPr>
              <w:snapToGrid w:val="0"/>
              <w:spacing w:line="240" w:lineRule="atLeast"/>
              <w:jc w:val="center"/>
              <w:rPr>
                <w:rFonts w:ascii="標楷體" w:eastAsia="標楷體" w:hAnsi="標楷體"/>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05E65D" w14:textId="77777777" w:rsidR="00424DF5" w:rsidRDefault="00424DF5">
            <w:pPr>
              <w:snapToGrid w:val="0"/>
              <w:spacing w:line="240" w:lineRule="atLeast"/>
              <w:rPr>
                <w:rFonts w:ascii="標楷體" w:eastAsia="標楷體" w:hAnsi="標楷體"/>
              </w:rPr>
            </w:pPr>
          </w:p>
        </w:tc>
        <w:tc>
          <w:tcPr>
            <w:tcW w:w="1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635262" w14:textId="77777777" w:rsidR="00424DF5" w:rsidRDefault="00424DF5">
            <w:pPr>
              <w:snapToGrid w:val="0"/>
              <w:spacing w:line="240" w:lineRule="atLeast"/>
              <w:rPr>
                <w:rFonts w:ascii="標楷體" w:eastAsia="標楷體" w:hAnsi="標楷體"/>
              </w:rPr>
            </w:pP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5C2FDA" w14:textId="77777777" w:rsidR="00424DF5" w:rsidRDefault="00424DF5">
            <w:pPr>
              <w:snapToGrid w:val="0"/>
              <w:spacing w:line="240" w:lineRule="atLeast"/>
              <w:rPr>
                <w:rFonts w:ascii="標楷體" w:eastAsia="標楷體" w:hAnsi="標楷體"/>
              </w:rPr>
            </w:pPr>
          </w:p>
        </w:tc>
      </w:tr>
      <w:tr w:rsidR="00424DF5" w14:paraId="5CAD0A5A" w14:textId="77777777">
        <w:tblPrEx>
          <w:tblCellMar>
            <w:top w:w="0" w:type="dxa"/>
            <w:bottom w:w="0" w:type="dxa"/>
          </w:tblCellMar>
        </w:tblPrEx>
        <w:trPr>
          <w:cantSplit/>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950389" w14:textId="77777777" w:rsidR="00424DF5" w:rsidRDefault="00952DD9">
            <w:pPr>
              <w:snapToGrid w:val="0"/>
              <w:spacing w:line="240" w:lineRule="atLeast"/>
              <w:jc w:val="center"/>
              <w:rPr>
                <w:rFonts w:ascii="標楷體" w:eastAsia="標楷體" w:hAnsi="標楷體"/>
              </w:rPr>
            </w:pPr>
            <w:r>
              <w:rPr>
                <w:rFonts w:ascii="標楷體" w:eastAsia="標楷體" w:hAnsi="標楷體"/>
              </w:rPr>
              <w:t>材料費費</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B5547E" w14:textId="77777777" w:rsidR="00424DF5" w:rsidRDefault="00424DF5">
            <w:pPr>
              <w:snapToGrid w:val="0"/>
              <w:spacing w:line="240" w:lineRule="atLeast"/>
              <w:jc w:val="center"/>
              <w:rPr>
                <w:rFonts w:ascii="標楷體" w:eastAsia="標楷體" w:hAnsi="標楷體"/>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7748AE" w14:textId="77777777" w:rsidR="00424DF5" w:rsidRDefault="00424DF5">
            <w:pPr>
              <w:snapToGrid w:val="0"/>
              <w:spacing w:line="240" w:lineRule="atLeast"/>
              <w:rPr>
                <w:rFonts w:ascii="標楷體" w:eastAsia="標楷體" w:hAnsi="標楷體"/>
              </w:rPr>
            </w:pPr>
          </w:p>
        </w:tc>
        <w:tc>
          <w:tcPr>
            <w:tcW w:w="1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2C0C0E" w14:textId="77777777" w:rsidR="00424DF5" w:rsidRDefault="00424DF5">
            <w:pPr>
              <w:snapToGrid w:val="0"/>
              <w:spacing w:line="240" w:lineRule="atLeast"/>
              <w:rPr>
                <w:rFonts w:ascii="標楷體" w:eastAsia="標楷體" w:hAnsi="標楷體"/>
              </w:rPr>
            </w:pP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D774EA" w14:textId="77777777" w:rsidR="00424DF5" w:rsidRDefault="00424DF5">
            <w:pPr>
              <w:snapToGrid w:val="0"/>
              <w:spacing w:line="240" w:lineRule="atLeast"/>
              <w:rPr>
                <w:rFonts w:ascii="標楷體" w:eastAsia="標楷體" w:hAnsi="標楷體"/>
              </w:rPr>
            </w:pPr>
          </w:p>
        </w:tc>
      </w:tr>
      <w:tr w:rsidR="00424DF5" w14:paraId="21F61273" w14:textId="77777777">
        <w:tblPrEx>
          <w:tblCellMar>
            <w:top w:w="0" w:type="dxa"/>
            <w:bottom w:w="0" w:type="dxa"/>
          </w:tblCellMar>
        </w:tblPrEx>
        <w:trPr>
          <w:cantSplit/>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72F443" w14:textId="77777777" w:rsidR="00424DF5" w:rsidRDefault="00952DD9">
            <w:pPr>
              <w:snapToGrid w:val="0"/>
              <w:spacing w:line="240" w:lineRule="atLeast"/>
              <w:jc w:val="center"/>
              <w:rPr>
                <w:rFonts w:ascii="標楷體" w:eastAsia="標楷體" w:hAnsi="標楷體"/>
              </w:rPr>
            </w:pPr>
            <w:r>
              <w:rPr>
                <w:rFonts w:ascii="標楷體" w:eastAsia="標楷體" w:hAnsi="標楷體"/>
              </w:rPr>
              <w:t>國內旅費</w:t>
            </w:r>
            <w:r>
              <w:rPr>
                <w:rFonts w:ascii="標楷體" w:eastAsia="標楷體" w:hAnsi="標楷體"/>
              </w:rPr>
              <w:br/>
            </w:r>
            <w:r>
              <w:rPr>
                <w:rFonts w:ascii="標楷體" w:eastAsia="標楷體" w:hAnsi="標楷體"/>
              </w:rPr>
              <w:t>/</w:t>
            </w:r>
            <w:r>
              <w:rPr>
                <w:rFonts w:ascii="標楷體" w:eastAsia="標楷體" w:hAnsi="標楷體"/>
              </w:rPr>
              <w:t>短程車資</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1198D0" w14:textId="77777777" w:rsidR="00424DF5" w:rsidRDefault="00424DF5">
            <w:pPr>
              <w:snapToGrid w:val="0"/>
              <w:spacing w:line="240" w:lineRule="atLeast"/>
              <w:jc w:val="center"/>
              <w:rPr>
                <w:rFonts w:ascii="標楷體" w:eastAsia="標楷體" w:hAnsi="標楷體"/>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2041BE" w14:textId="77777777" w:rsidR="00424DF5" w:rsidRDefault="00424DF5">
            <w:pPr>
              <w:snapToGrid w:val="0"/>
              <w:spacing w:line="240" w:lineRule="atLeast"/>
              <w:rPr>
                <w:rFonts w:ascii="標楷體" w:eastAsia="標楷體" w:hAnsi="標楷體"/>
              </w:rPr>
            </w:pPr>
          </w:p>
        </w:tc>
        <w:tc>
          <w:tcPr>
            <w:tcW w:w="1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872296" w14:textId="77777777" w:rsidR="00424DF5" w:rsidRDefault="00424DF5">
            <w:pPr>
              <w:snapToGrid w:val="0"/>
              <w:spacing w:line="240" w:lineRule="atLeast"/>
              <w:rPr>
                <w:rFonts w:ascii="標楷體" w:eastAsia="標楷體" w:hAnsi="標楷體"/>
              </w:rPr>
            </w:pP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46CB67" w14:textId="77777777" w:rsidR="00424DF5" w:rsidRDefault="00424DF5">
            <w:pPr>
              <w:snapToGrid w:val="0"/>
              <w:spacing w:line="240" w:lineRule="atLeast"/>
              <w:rPr>
                <w:rFonts w:ascii="標楷體" w:eastAsia="標楷體" w:hAnsi="標楷體"/>
              </w:rPr>
            </w:pPr>
          </w:p>
        </w:tc>
      </w:tr>
      <w:tr w:rsidR="00424DF5" w14:paraId="2C2BDBE7" w14:textId="77777777">
        <w:tblPrEx>
          <w:tblCellMar>
            <w:top w:w="0" w:type="dxa"/>
            <w:bottom w:w="0" w:type="dxa"/>
          </w:tblCellMar>
        </w:tblPrEx>
        <w:trPr>
          <w:cantSplit/>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2E8C0F" w14:textId="77777777" w:rsidR="00424DF5" w:rsidRDefault="00952DD9">
            <w:pPr>
              <w:snapToGrid w:val="0"/>
              <w:spacing w:line="240" w:lineRule="atLeast"/>
              <w:jc w:val="center"/>
              <w:rPr>
                <w:rFonts w:ascii="標楷體" w:eastAsia="標楷體" w:hAnsi="標楷體"/>
              </w:rPr>
            </w:pPr>
            <w:r>
              <w:rPr>
                <w:rFonts w:ascii="標楷體" w:eastAsia="標楷體" w:hAnsi="標楷體"/>
              </w:rPr>
              <w:t>全民健康保險補充保費</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C003D3" w14:textId="77777777" w:rsidR="00424DF5" w:rsidRDefault="00424DF5">
            <w:pPr>
              <w:snapToGrid w:val="0"/>
              <w:spacing w:line="240" w:lineRule="atLeast"/>
              <w:jc w:val="center"/>
              <w:rPr>
                <w:rFonts w:ascii="標楷體" w:eastAsia="標楷體" w:hAnsi="標楷體"/>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5F908A" w14:textId="77777777" w:rsidR="00424DF5" w:rsidRDefault="00424DF5">
            <w:pPr>
              <w:snapToGrid w:val="0"/>
              <w:spacing w:line="240" w:lineRule="atLeast"/>
              <w:rPr>
                <w:rFonts w:ascii="標楷體" w:eastAsia="標楷體" w:hAnsi="標楷體"/>
              </w:rPr>
            </w:pPr>
          </w:p>
        </w:tc>
        <w:tc>
          <w:tcPr>
            <w:tcW w:w="1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38E4A3" w14:textId="77777777" w:rsidR="00424DF5" w:rsidRDefault="00424DF5">
            <w:pPr>
              <w:snapToGrid w:val="0"/>
              <w:spacing w:line="240" w:lineRule="atLeast"/>
              <w:rPr>
                <w:rFonts w:ascii="標楷體" w:eastAsia="標楷體" w:hAnsi="標楷體"/>
              </w:rPr>
            </w:pP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A80746" w14:textId="77777777" w:rsidR="00424DF5" w:rsidRDefault="00424DF5">
            <w:pPr>
              <w:snapToGrid w:val="0"/>
              <w:spacing w:line="240" w:lineRule="atLeast"/>
              <w:rPr>
                <w:rFonts w:ascii="標楷體" w:eastAsia="標楷體" w:hAnsi="標楷體"/>
              </w:rPr>
            </w:pPr>
          </w:p>
        </w:tc>
      </w:tr>
      <w:tr w:rsidR="00424DF5" w14:paraId="3E2FCDBF" w14:textId="77777777">
        <w:tblPrEx>
          <w:tblCellMar>
            <w:top w:w="0" w:type="dxa"/>
            <w:bottom w:w="0" w:type="dxa"/>
          </w:tblCellMar>
        </w:tblPrEx>
        <w:trPr>
          <w:cantSplit/>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9FEDBC" w14:textId="77777777" w:rsidR="00424DF5" w:rsidRDefault="00952DD9">
            <w:pPr>
              <w:snapToGrid w:val="0"/>
              <w:spacing w:line="240" w:lineRule="atLeast"/>
              <w:jc w:val="center"/>
              <w:rPr>
                <w:rFonts w:ascii="標楷體" w:eastAsia="標楷體" w:hAnsi="標楷體"/>
              </w:rPr>
            </w:pPr>
            <w:r>
              <w:rPr>
                <w:rFonts w:ascii="標楷體" w:eastAsia="標楷體" w:hAnsi="標楷體"/>
              </w:rPr>
              <w:t>雜支</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6FFD57" w14:textId="77777777" w:rsidR="00424DF5" w:rsidRDefault="00424DF5">
            <w:pPr>
              <w:snapToGrid w:val="0"/>
              <w:spacing w:line="240" w:lineRule="atLeast"/>
              <w:jc w:val="center"/>
              <w:rPr>
                <w:rFonts w:ascii="標楷體" w:eastAsia="標楷體" w:hAnsi="標楷體"/>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56EDB7" w14:textId="77777777" w:rsidR="00424DF5" w:rsidRDefault="00424DF5">
            <w:pPr>
              <w:snapToGrid w:val="0"/>
              <w:spacing w:line="240" w:lineRule="atLeast"/>
              <w:rPr>
                <w:rFonts w:ascii="標楷體" w:eastAsia="標楷體" w:hAnsi="標楷體"/>
              </w:rPr>
            </w:pPr>
          </w:p>
        </w:tc>
        <w:tc>
          <w:tcPr>
            <w:tcW w:w="1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EA49BE" w14:textId="77777777" w:rsidR="00424DF5" w:rsidRDefault="00424DF5">
            <w:pPr>
              <w:snapToGrid w:val="0"/>
              <w:spacing w:line="240" w:lineRule="atLeast"/>
              <w:rPr>
                <w:rFonts w:ascii="標楷體" w:eastAsia="標楷體" w:hAnsi="標楷體"/>
              </w:rPr>
            </w:pP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1BC3B5" w14:textId="77777777" w:rsidR="00424DF5" w:rsidRDefault="00424DF5">
            <w:pPr>
              <w:snapToGrid w:val="0"/>
              <w:spacing w:line="240" w:lineRule="atLeast"/>
              <w:rPr>
                <w:rFonts w:ascii="標楷體" w:eastAsia="標楷體" w:hAnsi="標楷體"/>
              </w:rPr>
            </w:pPr>
          </w:p>
        </w:tc>
      </w:tr>
      <w:tr w:rsidR="00424DF5" w14:paraId="51E04117" w14:textId="77777777">
        <w:tblPrEx>
          <w:tblCellMar>
            <w:top w:w="0" w:type="dxa"/>
            <w:bottom w:w="0" w:type="dxa"/>
          </w:tblCellMar>
        </w:tblPrEx>
        <w:trPr>
          <w:cantSplit/>
          <w:trHeight w:hRule="exact" w:val="454"/>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F4EDCE" w14:textId="77777777" w:rsidR="00424DF5" w:rsidRDefault="00952DD9">
            <w:pPr>
              <w:jc w:val="center"/>
              <w:rPr>
                <w:rFonts w:ascii="標楷體" w:eastAsia="標楷體" w:hAnsi="標楷體"/>
              </w:rPr>
            </w:pPr>
            <w:r>
              <w:rPr>
                <w:rFonts w:ascii="標楷體" w:eastAsia="標楷體" w:hAnsi="標楷體"/>
              </w:rPr>
              <w:t>合</w:t>
            </w:r>
            <w:r>
              <w:rPr>
                <w:rFonts w:ascii="標楷體" w:eastAsia="標楷體" w:hAnsi="標楷體"/>
              </w:rPr>
              <w:t xml:space="preserve">  </w:t>
            </w:r>
            <w:r>
              <w:rPr>
                <w:rFonts w:ascii="標楷體" w:eastAsia="標楷體" w:hAnsi="標楷體"/>
              </w:rPr>
              <w:t>計</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53D460" w14:textId="77777777" w:rsidR="00424DF5" w:rsidRDefault="00424DF5">
            <w:pPr>
              <w:snapToGrid w:val="0"/>
              <w:spacing w:line="240" w:lineRule="exact"/>
              <w:jc w:val="center"/>
              <w:rPr>
                <w:rFonts w:ascii="標楷體" w:eastAsia="標楷體" w:hAnsi="標楷體"/>
                <w:shd w:val="clear" w:color="auto" w:fill="FFFFFF"/>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0726DC" w14:textId="77777777" w:rsidR="00424DF5" w:rsidRDefault="00424DF5">
            <w:pPr>
              <w:snapToGrid w:val="0"/>
              <w:spacing w:line="240" w:lineRule="exact"/>
              <w:jc w:val="center"/>
              <w:rPr>
                <w:rFonts w:ascii="標楷體" w:eastAsia="標楷體" w:hAnsi="標楷體"/>
                <w:shd w:val="clear" w:color="auto" w:fill="FFFFFF"/>
              </w:rPr>
            </w:pPr>
          </w:p>
        </w:tc>
        <w:tc>
          <w:tcPr>
            <w:tcW w:w="1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6ACAC5" w14:textId="77777777" w:rsidR="00424DF5" w:rsidRDefault="00424DF5">
            <w:pPr>
              <w:snapToGrid w:val="0"/>
              <w:spacing w:line="240" w:lineRule="exact"/>
              <w:rPr>
                <w:rFonts w:ascii="標楷體" w:eastAsia="標楷體" w:hAnsi="標楷體"/>
              </w:rPr>
            </w:pP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F1C35B" w14:textId="77777777" w:rsidR="00424DF5" w:rsidRDefault="00424DF5">
            <w:pPr>
              <w:snapToGrid w:val="0"/>
              <w:spacing w:line="240" w:lineRule="exact"/>
              <w:rPr>
                <w:rFonts w:ascii="標楷體" w:eastAsia="標楷體" w:hAnsi="標楷體"/>
                <w:sz w:val="20"/>
              </w:rPr>
            </w:pPr>
          </w:p>
        </w:tc>
      </w:tr>
      <w:tr w:rsidR="00424DF5" w14:paraId="7BDC7D92" w14:textId="77777777">
        <w:tblPrEx>
          <w:tblCellMar>
            <w:top w:w="0" w:type="dxa"/>
            <w:bottom w:w="0" w:type="dxa"/>
          </w:tblCellMar>
        </w:tblPrEx>
        <w:trPr>
          <w:cantSplit/>
          <w:trHeight w:val="1408"/>
          <w:jc w:val="center"/>
        </w:trPr>
        <w:tc>
          <w:tcPr>
            <w:tcW w:w="62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2DF0B0" w14:textId="77777777" w:rsidR="00424DF5" w:rsidRDefault="00952DD9">
            <w:pPr>
              <w:ind w:firstLine="240"/>
              <w:rPr>
                <w:rFonts w:ascii="標楷體" w:eastAsia="標楷體" w:hAnsi="標楷體"/>
              </w:rPr>
            </w:pPr>
            <w:r>
              <w:rPr>
                <w:rFonts w:ascii="標楷體" w:eastAsia="標楷體" w:hAnsi="標楷體"/>
              </w:rPr>
              <w:t>承辦</w:t>
            </w:r>
            <w:r>
              <w:rPr>
                <w:rFonts w:ascii="標楷體" w:eastAsia="標楷體" w:hAnsi="標楷體"/>
              </w:rPr>
              <w:t xml:space="preserve">             </w:t>
            </w:r>
            <w:r>
              <w:rPr>
                <w:rFonts w:ascii="標楷體" w:eastAsia="標楷體" w:hAnsi="標楷體"/>
              </w:rPr>
              <w:t>主</w:t>
            </w:r>
            <w:r>
              <w:rPr>
                <w:rFonts w:ascii="標楷體" w:eastAsia="標楷體" w:hAnsi="標楷體"/>
              </w:rPr>
              <w:t>(</w:t>
            </w:r>
            <w:r>
              <w:rPr>
                <w:rFonts w:ascii="標楷體" w:eastAsia="標楷體" w:hAnsi="標楷體"/>
              </w:rPr>
              <w:t>會</w:t>
            </w:r>
            <w:r>
              <w:rPr>
                <w:rFonts w:ascii="標楷體" w:eastAsia="標楷體" w:hAnsi="標楷體"/>
              </w:rPr>
              <w:t>)</w:t>
            </w:r>
            <w:r>
              <w:rPr>
                <w:rFonts w:ascii="標楷體" w:eastAsia="標楷體" w:hAnsi="標楷體"/>
              </w:rPr>
              <w:t>計</w:t>
            </w:r>
            <w:r>
              <w:rPr>
                <w:rFonts w:ascii="標楷體" w:eastAsia="標楷體" w:hAnsi="標楷體"/>
              </w:rPr>
              <w:t xml:space="preserve">       </w:t>
            </w:r>
            <w:r>
              <w:rPr>
                <w:rFonts w:ascii="標楷體" w:eastAsia="標楷體" w:hAnsi="標楷體"/>
              </w:rPr>
              <w:t>首長</w:t>
            </w:r>
          </w:p>
          <w:p w14:paraId="347767E8" w14:textId="77777777" w:rsidR="00424DF5" w:rsidRDefault="00952DD9">
            <w:pPr>
              <w:ind w:firstLine="240"/>
              <w:rPr>
                <w:rFonts w:ascii="標楷體" w:eastAsia="標楷體" w:hAnsi="標楷體"/>
              </w:rPr>
            </w:pPr>
            <w:r>
              <w:rPr>
                <w:rFonts w:ascii="標楷體" w:eastAsia="標楷體" w:hAnsi="標楷體"/>
              </w:rPr>
              <w:t>單位</w:t>
            </w:r>
            <w:r>
              <w:rPr>
                <w:rFonts w:ascii="標楷體" w:eastAsia="標楷體" w:hAnsi="標楷體"/>
              </w:rPr>
              <w:t xml:space="preserve">             </w:t>
            </w:r>
            <w:r>
              <w:rPr>
                <w:rFonts w:ascii="標楷體" w:eastAsia="標楷體" w:hAnsi="標楷體"/>
              </w:rPr>
              <w:t>單位</w:t>
            </w:r>
            <w:r>
              <w:rPr>
                <w:rFonts w:ascii="標楷體" w:eastAsia="標楷體" w:hAnsi="標楷體"/>
              </w:rPr>
              <w:t xml:space="preserve">         </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D9EC32" w14:textId="77777777" w:rsidR="00424DF5" w:rsidRDefault="00952DD9">
            <w:pPr>
              <w:snapToGrid w:val="0"/>
              <w:spacing w:line="240" w:lineRule="exact"/>
              <w:rPr>
                <w:rFonts w:ascii="標楷體" w:eastAsia="標楷體" w:hAnsi="標楷體"/>
              </w:rPr>
            </w:pPr>
            <w:r>
              <w:rPr>
                <w:rFonts w:ascii="標楷體" w:eastAsia="標楷體" w:hAnsi="標楷體"/>
              </w:rPr>
              <w:t>國教署</w:t>
            </w:r>
            <w:r>
              <w:rPr>
                <w:rFonts w:ascii="標楷體" w:eastAsia="標楷體" w:hAnsi="標楷體"/>
              </w:rPr>
              <w:t xml:space="preserve">          </w:t>
            </w:r>
            <w:r>
              <w:rPr>
                <w:rFonts w:ascii="標楷體" w:eastAsia="標楷體" w:hAnsi="標楷體"/>
              </w:rPr>
              <w:t>國教署</w:t>
            </w:r>
          </w:p>
          <w:p w14:paraId="3A472DDB" w14:textId="77777777" w:rsidR="00424DF5" w:rsidRDefault="00952DD9">
            <w:pPr>
              <w:snapToGrid w:val="0"/>
              <w:spacing w:line="240" w:lineRule="exact"/>
              <w:rPr>
                <w:rFonts w:ascii="標楷體" w:eastAsia="標楷體" w:hAnsi="標楷體"/>
              </w:rPr>
            </w:pPr>
            <w:r>
              <w:rPr>
                <w:rFonts w:ascii="標楷體" w:eastAsia="標楷體" w:hAnsi="標楷體"/>
              </w:rPr>
              <w:t>承辦人</w:t>
            </w:r>
            <w:r>
              <w:rPr>
                <w:rFonts w:ascii="標楷體" w:eastAsia="標楷體" w:hAnsi="標楷體"/>
              </w:rPr>
              <w:t xml:space="preserve">          </w:t>
            </w:r>
            <w:r>
              <w:rPr>
                <w:rFonts w:ascii="標楷體" w:eastAsia="標楷體" w:hAnsi="標楷體"/>
              </w:rPr>
              <w:t>單位主管</w:t>
            </w:r>
          </w:p>
          <w:p w14:paraId="57B6EF6B" w14:textId="77777777" w:rsidR="00424DF5" w:rsidRDefault="00424DF5">
            <w:pPr>
              <w:snapToGrid w:val="0"/>
              <w:spacing w:line="240" w:lineRule="exact"/>
              <w:rPr>
                <w:rFonts w:ascii="標楷體" w:eastAsia="標楷體" w:hAnsi="標楷體"/>
              </w:rPr>
            </w:pPr>
          </w:p>
          <w:p w14:paraId="200BB2F1" w14:textId="77777777" w:rsidR="00424DF5" w:rsidRDefault="00424DF5">
            <w:pPr>
              <w:snapToGrid w:val="0"/>
              <w:spacing w:line="240" w:lineRule="exact"/>
              <w:rPr>
                <w:rFonts w:ascii="標楷體" w:eastAsia="標楷體" w:hAnsi="標楷體"/>
              </w:rPr>
            </w:pPr>
          </w:p>
        </w:tc>
      </w:tr>
      <w:tr w:rsidR="00424DF5" w14:paraId="2E49086E" w14:textId="77777777">
        <w:tblPrEx>
          <w:tblCellMar>
            <w:top w:w="0" w:type="dxa"/>
            <w:bottom w:w="0" w:type="dxa"/>
          </w:tblCellMar>
        </w:tblPrEx>
        <w:trPr>
          <w:cantSplit/>
          <w:jc w:val="center"/>
        </w:trPr>
        <w:tc>
          <w:tcPr>
            <w:tcW w:w="46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CA48D1" w14:textId="77777777" w:rsidR="00424DF5" w:rsidRDefault="00952DD9">
            <w:pPr>
              <w:snapToGrid w:val="0"/>
              <w:spacing w:line="240" w:lineRule="exact"/>
              <w:rPr>
                <w:rFonts w:ascii="標楷體" w:eastAsia="標楷體" w:hAnsi="標楷體"/>
                <w:b/>
              </w:rPr>
            </w:pPr>
            <w:r>
              <w:rPr>
                <w:rFonts w:ascii="標楷體" w:eastAsia="標楷體" w:hAnsi="標楷體"/>
                <w:b/>
              </w:rPr>
              <w:t>補</w:t>
            </w:r>
            <w:r>
              <w:rPr>
                <w:rFonts w:ascii="標楷體" w:eastAsia="標楷體" w:hAnsi="標楷體"/>
                <w:b/>
              </w:rPr>
              <w:t>(</w:t>
            </w:r>
            <w:r>
              <w:rPr>
                <w:rFonts w:ascii="標楷體" w:eastAsia="標楷體" w:hAnsi="標楷體"/>
                <w:b/>
              </w:rPr>
              <w:t>捐</w:t>
            </w:r>
            <w:r>
              <w:rPr>
                <w:rFonts w:ascii="標楷體" w:eastAsia="標楷體" w:hAnsi="標楷體"/>
                <w:b/>
              </w:rPr>
              <w:t>)</w:t>
            </w:r>
            <w:r>
              <w:rPr>
                <w:rFonts w:ascii="標楷體" w:eastAsia="標楷體" w:hAnsi="標楷體"/>
                <w:b/>
              </w:rPr>
              <w:t>助方式：</w:t>
            </w:r>
            <w:r>
              <w:rPr>
                <w:rFonts w:ascii="標楷體" w:eastAsia="標楷體" w:hAnsi="標楷體"/>
                <w:b/>
              </w:rPr>
              <w:t xml:space="preserve"> </w:t>
            </w:r>
          </w:p>
          <w:p w14:paraId="6F5860A6" w14:textId="77777777" w:rsidR="00424DF5" w:rsidRDefault="00952DD9">
            <w:pPr>
              <w:snapToGrid w:val="0"/>
              <w:spacing w:line="240" w:lineRule="exact"/>
            </w:pPr>
            <w:r>
              <w:rPr>
                <w:rFonts w:ascii="標楷體" w:eastAsia="標楷體" w:hAnsi="標楷體"/>
                <w:b/>
              </w:rPr>
              <w:t xml:space="preserve"> </w:t>
            </w:r>
            <w:r>
              <w:rPr>
                <w:rFonts w:ascii="標楷體" w:eastAsia="標楷體" w:hAnsi="標楷體"/>
              </w:rPr>
              <w:t>■</w:t>
            </w:r>
            <w:r>
              <w:rPr>
                <w:rFonts w:ascii="標楷體" w:eastAsia="標楷體" w:hAnsi="標楷體"/>
              </w:rPr>
              <w:t>部分補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w:t>
            </w:r>
          </w:p>
          <w:p w14:paraId="2C80C1A2" w14:textId="77777777" w:rsidR="00424DF5" w:rsidRDefault="00952DD9">
            <w:pPr>
              <w:snapToGrid w:val="0"/>
              <w:spacing w:line="240" w:lineRule="exact"/>
              <w:rPr>
                <w:rFonts w:ascii="標楷體" w:eastAsia="標楷體" w:hAnsi="標楷體"/>
                <w:b/>
              </w:rPr>
            </w:pPr>
            <w:r>
              <w:rPr>
                <w:rFonts w:ascii="標楷體" w:eastAsia="標楷體" w:hAnsi="標楷體"/>
                <w:b/>
              </w:rPr>
              <w:t>指定項目補</w:t>
            </w:r>
            <w:r>
              <w:rPr>
                <w:rFonts w:ascii="標楷體" w:eastAsia="標楷體" w:hAnsi="標楷體"/>
                <w:b/>
              </w:rPr>
              <w:t>(</w:t>
            </w:r>
            <w:r>
              <w:rPr>
                <w:rFonts w:ascii="標楷體" w:eastAsia="標楷體" w:hAnsi="標楷體"/>
                <w:b/>
              </w:rPr>
              <w:t>捐</w:t>
            </w:r>
            <w:r>
              <w:rPr>
                <w:rFonts w:ascii="標楷體" w:eastAsia="標楷體" w:hAnsi="標楷體"/>
                <w:b/>
              </w:rPr>
              <w:t>)</w:t>
            </w:r>
            <w:r>
              <w:rPr>
                <w:rFonts w:ascii="標楷體" w:eastAsia="標楷體" w:hAnsi="標楷體"/>
                <w:b/>
              </w:rPr>
              <w:t>助</w:t>
            </w:r>
            <w:r>
              <w:rPr>
                <w:rFonts w:ascii="標楷體" w:eastAsia="標楷體" w:hAnsi="標楷體"/>
                <w:b/>
              </w:rPr>
              <w:t>□</w:t>
            </w:r>
            <w:r>
              <w:rPr>
                <w:rFonts w:ascii="標楷體" w:eastAsia="標楷體" w:hAnsi="標楷體"/>
                <w:b/>
              </w:rPr>
              <w:t>是</w:t>
            </w:r>
            <w:r>
              <w:rPr>
                <w:rFonts w:ascii="標楷體" w:eastAsia="標楷體" w:hAnsi="標楷體"/>
                <w:b/>
              </w:rPr>
              <w:t>□</w:t>
            </w:r>
            <w:r>
              <w:rPr>
                <w:rFonts w:ascii="標楷體" w:eastAsia="標楷體" w:hAnsi="標楷體"/>
                <w:b/>
              </w:rPr>
              <w:t>否</w:t>
            </w:r>
          </w:p>
          <w:p w14:paraId="62912B1B" w14:textId="77777777" w:rsidR="00424DF5" w:rsidRDefault="00952DD9">
            <w:pPr>
              <w:snapToGrid w:val="0"/>
              <w:spacing w:line="240" w:lineRule="exact"/>
              <w:rPr>
                <w:rFonts w:ascii="標楷體" w:eastAsia="標楷體" w:hAnsi="標楷體"/>
              </w:rPr>
            </w:pPr>
            <w:r>
              <w:rPr>
                <w:rFonts w:ascii="標楷體" w:eastAsia="標楷體" w:hAnsi="標楷體"/>
              </w:rPr>
              <w:t>【補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助比率　　％】</w:t>
            </w:r>
          </w:p>
          <w:p w14:paraId="762FA10B" w14:textId="77777777" w:rsidR="00424DF5" w:rsidRDefault="00952DD9">
            <w:pPr>
              <w:snapToGrid w:val="0"/>
              <w:spacing w:line="240" w:lineRule="exact"/>
              <w:ind w:hanging="283"/>
            </w:pPr>
            <w:r>
              <w:rPr>
                <w:rFonts w:ascii="標楷體" w:eastAsia="標楷體" w:hAnsi="標楷體"/>
              </w:rPr>
              <w:br/>
            </w:r>
            <w:r>
              <w:rPr>
                <w:rFonts w:ascii="標楷體" w:eastAsia="標楷體" w:hAnsi="標楷體"/>
                <w:b/>
              </w:rPr>
              <w:t>地方政府經費辦理方式：</w:t>
            </w:r>
          </w:p>
          <w:p w14:paraId="1C4214F7" w14:textId="77777777" w:rsidR="00424DF5" w:rsidRDefault="00952DD9">
            <w:pPr>
              <w:snapToGrid w:val="0"/>
              <w:spacing w:line="240" w:lineRule="exact"/>
            </w:pPr>
            <w:r>
              <w:rPr>
                <w:rFonts w:ascii="標楷體" w:eastAsia="標楷體" w:hAnsi="標楷體"/>
              </w:rPr>
              <w:t>■</w:t>
            </w:r>
            <w:r>
              <w:rPr>
                <w:rFonts w:ascii="標楷體" w:eastAsia="標楷體" w:hAnsi="標楷體"/>
              </w:rPr>
              <w:t>納入預算</w:t>
            </w:r>
          </w:p>
        </w:tc>
        <w:tc>
          <w:tcPr>
            <w:tcW w:w="60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2B05D9" w14:textId="77777777" w:rsidR="00424DF5" w:rsidRDefault="00952DD9">
            <w:pPr>
              <w:snapToGrid w:val="0"/>
              <w:spacing w:line="240" w:lineRule="exact"/>
              <w:ind w:left="-26" w:firstLine="26"/>
              <w:jc w:val="both"/>
            </w:pPr>
            <w:r>
              <w:rPr>
                <w:rFonts w:ascii="標楷體" w:eastAsia="標楷體" w:hAnsi="標楷體"/>
                <w:b/>
                <w:bCs/>
              </w:rPr>
              <w:t>餘款繳回方式</w:t>
            </w:r>
            <w:r>
              <w:rPr>
                <w:rFonts w:ascii="標楷體" w:eastAsia="標楷體" w:hAnsi="標楷體"/>
              </w:rPr>
              <w:t>：</w:t>
            </w:r>
          </w:p>
          <w:p w14:paraId="438C1F90" w14:textId="77777777" w:rsidR="00424DF5" w:rsidRDefault="00952DD9">
            <w:pPr>
              <w:snapToGrid w:val="0"/>
              <w:spacing w:line="240" w:lineRule="exact"/>
              <w:jc w:val="both"/>
            </w:pPr>
            <w:r>
              <w:rPr>
                <w:rFonts w:ascii="標楷體" w:eastAsia="標楷體" w:hAnsi="標楷體"/>
              </w:rPr>
              <w:t>■</w:t>
            </w:r>
            <w:r>
              <w:rPr>
                <w:rFonts w:ascii="標楷體" w:eastAsia="標楷體" w:hAnsi="標楷體"/>
              </w:rPr>
              <w:t>不繳回</w:t>
            </w:r>
          </w:p>
          <w:p w14:paraId="71A3A6F5" w14:textId="77777777" w:rsidR="00424DF5" w:rsidRDefault="00952DD9">
            <w:pPr>
              <w:snapToGrid w:val="0"/>
              <w:spacing w:line="240" w:lineRule="exact"/>
              <w:ind w:left="307" w:hanging="65"/>
              <w:jc w:val="both"/>
            </w:pPr>
            <w:r>
              <w:rPr>
                <w:rFonts w:ascii="新細明體" w:hAnsi="新細明體"/>
              </w:rPr>
              <w:t>■</w:t>
            </w:r>
            <w:r>
              <w:rPr>
                <w:rFonts w:ascii="標楷體" w:eastAsia="標楷體" w:hAnsi="標楷體"/>
              </w:rPr>
              <w:t>執行率未達</w:t>
            </w:r>
            <w:r>
              <w:rPr>
                <w:rFonts w:ascii="標楷體" w:eastAsia="標楷體" w:hAnsi="標楷體"/>
              </w:rPr>
              <w:t>9</w:t>
            </w:r>
            <w:r>
              <w:rPr>
                <w:rFonts w:ascii="標楷體" w:eastAsia="標楷體" w:hAnsi="標楷體"/>
                <w:u w:val="single"/>
              </w:rPr>
              <w:t>0</w:t>
            </w:r>
            <w:r>
              <w:rPr>
                <w:rFonts w:ascii="標楷體" w:eastAsia="標楷體" w:hAnsi="標楷體"/>
              </w:rPr>
              <w:t>%</w:t>
            </w:r>
            <w:r>
              <w:rPr>
                <w:rFonts w:ascii="標楷體" w:eastAsia="標楷體" w:hAnsi="標楷體"/>
              </w:rPr>
              <w:t>，或未執行項目之經費，計畫餘款仍應按補助比率繳回。</w:t>
            </w:r>
          </w:p>
        </w:tc>
      </w:tr>
      <w:tr w:rsidR="00424DF5" w14:paraId="005748CB" w14:textId="77777777">
        <w:tblPrEx>
          <w:tblCellMar>
            <w:top w:w="0" w:type="dxa"/>
            <w:bottom w:w="0" w:type="dxa"/>
          </w:tblCellMar>
        </w:tblPrEx>
        <w:trPr>
          <w:cantSplit/>
          <w:trHeight w:hRule="exact" w:val="2915"/>
          <w:jc w:val="center"/>
        </w:trPr>
        <w:tc>
          <w:tcPr>
            <w:tcW w:w="1063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D52E84" w14:textId="77777777" w:rsidR="00424DF5" w:rsidRDefault="00952DD9">
            <w:pPr>
              <w:pStyle w:val="TableParagraph"/>
              <w:overflowPunct w:val="0"/>
              <w:snapToGrid w:val="0"/>
              <w:spacing w:line="240" w:lineRule="exact"/>
              <w:ind w:left="118"/>
              <w:rPr>
                <w:rFonts w:ascii="標楷體" w:eastAsia="標楷體" w:hAnsi="標楷體" w:cs="標楷體"/>
                <w:sz w:val="22"/>
                <w:szCs w:val="22"/>
              </w:rPr>
            </w:pPr>
            <w:r>
              <w:rPr>
                <w:rFonts w:ascii="標楷體" w:eastAsia="標楷體" w:hAnsi="標楷體" w:cs="標楷體"/>
                <w:sz w:val="22"/>
                <w:szCs w:val="22"/>
              </w:rPr>
              <w:t>備註：</w:t>
            </w:r>
          </w:p>
          <w:p w14:paraId="07664D88" w14:textId="77777777" w:rsidR="00424DF5" w:rsidRDefault="00952DD9">
            <w:pPr>
              <w:pStyle w:val="TableParagraph"/>
              <w:overflowPunct w:val="0"/>
              <w:snapToGrid w:val="0"/>
              <w:spacing w:line="240" w:lineRule="exact"/>
              <w:ind w:left="424" w:hanging="398"/>
            </w:pPr>
            <w:r>
              <w:rPr>
                <w:rFonts w:ascii="標楷體" w:eastAsia="標楷體" w:hAnsi="標楷體" w:cs="標楷體"/>
                <w:sz w:val="22"/>
                <w:szCs w:val="22"/>
              </w:rPr>
              <w:t>一</w:t>
            </w:r>
            <w:r>
              <w:rPr>
                <w:rFonts w:ascii="標楷體" w:eastAsia="標楷體" w:hAnsi="標楷體" w:cs="標楷體"/>
                <w:spacing w:val="-3"/>
                <w:sz w:val="22"/>
                <w:szCs w:val="22"/>
              </w:rPr>
              <w:t>、</w:t>
            </w:r>
            <w:r>
              <w:rPr>
                <w:rFonts w:ascii="標楷體" w:eastAsia="標楷體" w:hAnsi="標楷體" w:cs="標楷體"/>
                <w:sz w:val="22"/>
                <w:szCs w:val="22"/>
              </w:rPr>
              <w:t>本表適</w:t>
            </w:r>
            <w:r>
              <w:rPr>
                <w:rFonts w:ascii="標楷體" w:eastAsia="標楷體" w:hAnsi="標楷體" w:cs="標楷體"/>
                <w:spacing w:val="-3"/>
                <w:sz w:val="22"/>
                <w:szCs w:val="22"/>
              </w:rPr>
              <w:t>用</w:t>
            </w:r>
            <w:r>
              <w:rPr>
                <w:rFonts w:ascii="標楷體" w:eastAsia="標楷體" w:hAnsi="標楷體" w:cs="標楷體"/>
                <w:sz w:val="22"/>
                <w:szCs w:val="22"/>
              </w:rPr>
              <w:t>政府</w:t>
            </w:r>
            <w:r>
              <w:rPr>
                <w:rFonts w:ascii="標楷體" w:eastAsia="標楷體" w:hAnsi="標楷體" w:cs="標楷體"/>
                <w:spacing w:val="-3"/>
                <w:sz w:val="22"/>
                <w:szCs w:val="22"/>
              </w:rPr>
              <w:t>機</w:t>
            </w:r>
            <w:r>
              <w:rPr>
                <w:rFonts w:ascii="標楷體" w:eastAsia="標楷體" w:hAnsi="標楷體" w:cs="標楷體"/>
                <w:sz w:val="22"/>
                <w:szCs w:val="22"/>
              </w:rPr>
              <w:t>關</w:t>
            </w:r>
            <w:r>
              <w:rPr>
                <w:rFonts w:eastAsia="標楷體"/>
                <w:sz w:val="22"/>
                <w:szCs w:val="22"/>
              </w:rPr>
              <w:t>(</w:t>
            </w:r>
            <w:r>
              <w:rPr>
                <w:rFonts w:ascii="標楷體" w:eastAsia="標楷體" w:hAnsi="標楷體" w:cs="標楷體"/>
                <w:spacing w:val="-3"/>
                <w:sz w:val="22"/>
                <w:szCs w:val="22"/>
              </w:rPr>
              <w:t>構</w:t>
            </w:r>
            <w:r>
              <w:rPr>
                <w:rFonts w:eastAsia="標楷體"/>
                <w:sz w:val="22"/>
                <w:szCs w:val="22"/>
              </w:rPr>
              <w:t>)</w:t>
            </w:r>
            <w:r>
              <w:rPr>
                <w:rFonts w:ascii="標楷體" w:eastAsia="標楷體" w:hAnsi="標楷體" w:cs="標楷體"/>
                <w:spacing w:val="-3"/>
                <w:sz w:val="22"/>
                <w:szCs w:val="22"/>
              </w:rPr>
              <w:t>、</w:t>
            </w:r>
            <w:r>
              <w:rPr>
                <w:rFonts w:ascii="標楷體" w:eastAsia="標楷體" w:hAnsi="標楷體" w:cs="標楷體"/>
                <w:sz w:val="22"/>
                <w:szCs w:val="22"/>
              </w:rPr>
              <w:t>公私立</w:t>
            </w:r>
            <w:r>
              <w:rPr>
                <w:rFonts w:ascii="標楷體" w:eastAsia="標楷體" w:hAnsi="標楷體" w:cs="標楷體"/>
                <w:spacing w:val="-3"/>
                <w:sz w:val="22"/>
                <w:szCs w:val="22"/>
              </w:rPr>
              <w:t>學</w:t>
            </w:r>
            <w:r>
              <w:rPr>
                <w:rFonts w:ascii="標楷體" w:eastAsia="標楷體" w:hAnsi="標楷體" w:cs="標楷體"/>
                <w:sz w:val="22"/>
                <w:szCs w:val="22"/>
              </w:rPr>
              <w:t>校、</w:t>
            </w:r>
            <w:r>
              <w:rPr>
                <w:rFonts w:ascii="標楷體" w:eastAsia="標楷體" w:hAnsi="標楷體" w:cs="標楷體"/>
                <w:spacing w:val="-3"/>
                <w:sz w:val="22"/>
                <w:szCs w:val="22"/>
              </w:rPr>
              <w:t>特</w:t>
            </w:r>
            <w:r>
              <w:rPr>
                <w:rFonts w:ascii="標楷體" w:eastAsia="標楷體" w:hAnsi="標楷體" w:cs="標楷體"/>
                <w:sz w:val="22"/>
                <w:szCs w:val="22"/>
              </w:rPr>
              <w:t>種基</w:t>
            </w:r>
            <w:r>
              <w:rPr>
                <w:rFonts w:ascii="標楷體" w:eastAsia="標楷體" w:hAnsi="標楷體" w:cs="標楷體"/>
                <w:spacing w:val="-3"/>
                <w:sz w:val="22"/>
                <w:szCs w:val="22"/>
              </w:rPr>
              <w:t>金及</w:t>
            </w:r>
            <w:r>
              <w:rPr>
                <w:rFonts w:ascii="標楷體" w:eastAsia="標楷體" w:hAnsi="標楷體" w:cs="標楷體"/>
                <w:sz w:val="22"/>
                <w:szCs w:val="22"/>
              </w:rPr>
              <w:t>行政法</w:t>
            </w:r>
            <w:r>
              <w:rPr>
                <w:rFonts w:ascii="標楷體" w:eastAsia="標楷體" w:hAnsi="標楷體" w:cs="標楷體"/>
                <w:spacing w:val="-3"/>
                <w:sz w:val="22"/>
                <w:szCs w:val="22"/>
              </w:rPr>
              <w:t>人</w:t>
            </w:r>
            <w:r>
              <w:rPr>
                <w:rFonts w:ascii="標楷體" w:eastAsia="標楷體" w:hAnsi="標楷體" w:cs="標楷體"/>
                <w:sz w:val="22"/>
                <w:szCs w:val="22"/>
              </w:rPr>
              <w:t>。</w:t>
            </w:r>
          </w:p>
          <w:p w14:paraId="7AB90A22" w14:textId="77777777" w:rsidR="00424DF5" w:rsidRDefault="00952DD9">
            <w:pPr>
              <w:pStyle w:val="TableParagraph"/>
              <w:overflowPunct w:val="0"/>
              <w:snapToGrid w:val="0"/>
              <w:spacing w:line="240" w:lineRule="exact"/>
              <w:ind w:left="424" w:hanging="398"/>
            </w:pPr>
            <w:r>
              <w:rPr>
                <w:rFonts w:ascii="標楷體" w:eastAsia="標楷體" w:hAnsi="標楷體" w:cs="標楷體"/>
                <w:sz w:val="22"/>
                <w:szCs w:val="22"/>
              </w:rPr>
              <w:t>二</w:t>
            </w:r>
            <w:r>
              <w:rPr>
                <w:rFonts w:ascii="標楷體" w:eastAsia="標楷體" w:hAnsi="標楷體" w:cs="標楷體"/>
                <w:spacing w:val="-3"/>
                <w:sz w:val="22"/>
                <w:szCs w:val="22"/>
              </w:rPr>
              <w:t>、</w:t>
            </w:r>
            <w:r>
              <w:rPr>
                <w:rFonts w:ascii="標楷體" w:eastAsia="標楷體" w:hAnsi="標楷體" w:cs="標楷體"/>
                <w:sz w:val="22"/>
                <w:szCs w:val="22"/>
              </w:rPr>
              <w:t>各計畫</w:t>
            </w:r>
            <w:r>
              <w:rPr>
                <w:rFonts w:ascii="標楷體" w:eastAsia="標楷體" w:hAnsi="標楷體" w:cs="標楷體"/>
                <w:spacing w:val="-3"/>
                <w:sz w:val="22"/>
                <w:szCs w:val="22"/>
              </w:rPr>
              <w:t>執</w:t>
            </w:r>
            <w:r>
              <w:rPr>
                <w:rFonts w:ascii="標楷體" w:eastAsia="標楷體" w:hAnsi="標楷體" w:cs="標楷體"/>
                <w:sz w:val="22"/>
                <w:szCs w:val="22"/>
              </w:rPr>
              <w:t>行單</w:t>
            </w:r>
            <w:r>
              <w:rPr>
                <w:rFonts w:ascii="標楷體" w:eastAsia="標楷體" w:hAnsi="標楷體" w:cs="標楷體"/>
                <w:spacing w:val="-3"/>
                <w:sz w:val="22"/>
                <w:szCs w:val="22"/>
              </w:rPr>
              <w:t>位</w:t>
            </w:r>
            <w:r>
              <w:rPr>
                <w:rFonts w:ascii="標楷體" w:eastAsia="標楷體" w:hAnsi="標楷體" w:cs="標楷體"/>
                <w:sz w:val="22"/>
                <w:szCs w:val="22"/>
              </w:rPr>
              <w:t>應事</w:t>
            </w:r>
            <w:r>
              <w:rPr>
                <w:rFonts w:ascii="標楷體" w:eastAsia="標楷體" w:hAnsi="標楷體" w:cs="標楷體"/>
                <w:spacing w:val="-3"/>
                <w:sz w:val="22"/>
                <w:szCs w:val="22"/>
              </w:rPr>
              <w:t>先擬</w:t>
            </w:r>
            <w:r>
              <w:rPr>
                <w:rFonts w:ascii="標楷體" w:eastAsia="標楷體" w:hAnsi="標楷體" w:cs="標楷體"/>
                <w:sz w:val="22"/>
                <w:szCs w:val="22"/>
              </w:rPr>
              <w:t>訂經費</w:t>
            </w:r>
            <w:r>
              <w:rPr>
                <w:rFonts w:ascii="標楷體" w:eastAsia="標楷體" w:hAnsi="標楷體" w:cs="標楷體"/>
                <w:spacing w:val="-3"/>
                <w:sz w:val="22"/>
                <w:szCs w:val="22"/>
              </w:rPr>
              <w:t>支</w:t>
            </w:r>
            <w:r>
              <w:rPr>
                <w:rFonts w:ascii="標楷體" w:eastAsia="標楷體" w:hAnsi="標楷體" w:cs="標楷體"/>
                <w:sz w:val="22"/>
                <w:szCs w:val="22"/>
              </w:rPr>
              <w:t>用項</w:t>
            </w:r>
            <w:r>
              <w:rPr>
                <w:rFonts w:ascii="標楷體" w:eastAsia="標楷體" w:hAnsi="標楷體" w:cs="標楷體"/>
                <w:spacing w:val="-2"/>
                <w:sz w:val="22"/>
                <w:szCs w:val="22"/>
              </w:rPr>
              <w:t>目</w:t>
            </w:r>
            <w:r>
              <w:rPr>
                <w:rFonts w:ascii="標楷體" w:eastAsia="標楷體" w:hAnsi="標楷體" w:cs="標楷體"/>
                <w:sz w:val="22"/>
                <w:szCs w:val="22"/>
              </w:rPr>
              <w:t>，並</w:t>
            </w:r>
            <w:r>
              <w:rPr>
                <w:rFonts w:ascii="標楷體" w:eastAsia="標楷體" w:hAnsi="標楷體" w:cs="標楷體"/>
                <w:spacing w:val="-3"/>
                <w:sz w:val="22"/>
                <w:szCs w:val="22"/>
              </w:rPr>
              <w:t>於本</w:t>
            </w:r>
            <w:r>
              <w:rPr>
                <w:rFonts w:ascii="標楷體" w:eastAsia="標楷體" w:hAnsi="標楷體" w:cs="標楷體"/>
                <w:sz w:val="22"/>
                <w:szCs w:val="22"/>
              </w:rPr>
              <w:t>表說明</w:t>
            </w:r>
            <w:r>
              <w:rPr>
                <w:rFonts w:ascii="標楷體" w:eastAsia="標楷體" w:hAnsi="標楷體" w:cs="標楷體"/>
                <w:spacing w:val="-2"/>
                <w:sz w:val="22"/>
                <w:szCs w:val="22"/>
              </w:rPr>
              <w:t>欄</w:t>
            </w:r>
            <w:r>
              <w:rPr>
                <w:rFonts w:ascii="標楷體" w:eastAsia="標楷體" w:hAnsi="標楷體" w:cs="標楷體"/>
                <w:sz w:val="22"/>
                <w:szCs w:val="22"/>
              </w:rPr>
              <w:t>詳實</w:t>
            </w:r>
            <w:r>
              <w:rPr>
                <w:rFonts w:ascii="標楷體" w:eastAsia="標楷體" w:hAnsi="標楷體" w:cs="標楷體"/>
                <w:spacing w:val="-3"/>
                <w:sz w:val="22"/>
                <w:szCs w:val="22"/>
              </w:rPr>
              <w:t>敘</w:t>
            </w:r>
            <w:r>
              <w:rPr>
                <w:rFonts w:ascii="標楷體" w:eastAsia="標楷體" w:hAnsi="標楷體" w:cs="標楷體"/>
                <w:sz w:val="22"/>
                <w:szCs w:val="22"/>
              </w:rPr>
              <w:t>明。</w:t>
            </w:r>
          </w:p>
          <w:p w14:paraId="27C6AF3E" w14:textId="77777777" w:rsidR="00424DF5" w:rsidRDefault="00952DD9">
            <w:pPr>
              <w:pStyle w:val="TableParagraph"/>
              <w:overflowPunct w:val="0"/>
              <w:snapToGrid w:val="0"/>
              <w:spacing w:line="240" w:lineRule="exact"/>
              <w:ind w:left="424" w:hanging="398"/>
            </w:pPr>
            <w:r>
              <w:rPr>
                <w:rFonts w:ascii="標楷體" w:eastAsia="標楷體" w:hAnsi="標楷體" w:cs="標楷體"/>
                <w:sz w:val="22"/>
                <w:szCs w:val="22"/>
              </w:rPr>
              <w:t>三</w:t>
            </w:r>
            <w:r>
              <w:rPr>
                <w:rFonts w:ascii="標楷體" w:eastAsia="標楷體" w:hAnsi="標楷體" w:cs="標楷體"/>
                <w:spacing w:val="-3"/>
                <w:sz w:val="22"/>
                <w:szCs w:val="22"/>
              </w:rPr>
              <w:t>、</w:t>
            </w:r>
            <w:r>
              <w:rPr>
                <w:rFonts w:ascii="標楷體" w:eastAsia="標楷體" w:hAnsi="標楷體" w:cs="標楷體"/>
                <w:sz w:val="22"/>
                <w:szCs w:val="22"/>
              </w:rPr>
              <w:t>各執行單位經費</w:t>
            </w:r>
            <w:r>
              <w:rPr>
                <w:rFonts w:ascii="標楷體" w:eastAsia="標楷體" w:hAnsi="標楷體" w:cs="標楷體"/>
                <w:spacing w:val="-3"/>
                <w:sz w:val="22"/>
                <w:szCs w:val="22"/>
              </w:rPr>
              <w:t>動</w:t>
            </w:r>
            <w:r>
              <w:rPr>
                <w:rFonts w:ascii="標楷體" w:eastAsia="標楷體" w:hAnsi="標楷體" w:cs="標楷體"/>
                <w:sz w:val="22"/>
                <w:szCs w:val="22"/>
              </w:rPr>
              <w:t>支應</w:t>
            </w:r>
            <w:r>
              <w:rPr>
                <w:rFonts w:ascii="標楷體" w:eastAsia="標楷體" w:hAnsi="標楷體" w:cs="標楷體"/>
                <w:spacing w:val="-3"/>
                <w:sz w:val="22"/>
                <w:szCs w:val="22"/>
              </w:rPr>
              <w:t>依</w:t>
            </w:r>
            <w:r>
              <w:rPr>
                <w:rFonts w:ascii="標楷體" w:eastAsia="標楷體" w:hAnsi="標楷體" w:cs="標楷體"/>
                <w:sz w:val="22"/>
                <w:szCs w:val="22"/>
              </w:rPr>
              <w:t>中央政府各項經</w:t>
            </w:r>
            <w:r>
              <w:rPr>
                <w:rFonts w:ascii="標楷體" w:eastAsia="標楷體" w:hAnsi="標楷體" w:cs="標楷體"/>
                <w:spacing w:val="-3"/>
                <w:sz w:val="22"/>
                <w:szCs w:val="22"/>
              </w:rPr>
              <w:t>費</w:t>
            </w:r>
            <w:r>
              <w:rPr>
                <w:rFonts w:ascii="標楷體" w:eastAsia="標楷體" w:hAnsi="標楷體" w:cs="標楷體"/>
                <w:sz w:val="22"/>
                <w:szCs w:val="22"/>
              </w:rPr>
              <w:t>支用</w:t>
            </w:r>
            <w:r>
              <w:rPr>
                <w:rFonts w:ascii="標楷體" w:eastAsia="標楷體" w:hAnsi="標楷體" w:cs="標楷體"/>
                <w:spacing w:val="-3"/>
                <w:sz w:val="22"/>
                <w:szCs w:val="22"/>
              </w:rPr>
              <w:t>規</w:t>
            </w:r>
            <w:r>
              <w:rPr>
                <w:rFonts w:ascii="標楷體" w:eastAsia="標楷體" w:hAnsi="標楷體" w:cs="標楷體"/>
                <w:sz w:val="22"/>
                <w:szCs w:val="22"/>
              </w:rPr>
              <w:t>定</w:t>
            </w:r>
            <w:r>
              <w:rPr>
                <w:rFonts w:ascii="標楷體" w:eastAsia="標楷體" w:hAnsi="標楷體" w:cs="標楷體"/>
                <w:spacing w:val="1"/>
                <w:sz w:val="22"/>
                <w:szCs w:val="22"/>
              </w:rPr>
              <w:t>、</w:t>
            </w:r>
            <w:proofErr w:type="gramStart"/>
            <w:r>
              <w:rPr>
                <w:rFonts w:ascii="標楷體" w:eastAsia="標楷體" w:hAnsi="標楷體" w:cs="標楷體"/>
                <w:sz w:val="22"/>
                <w:szCs w:val="22"/>
              </w:rPr>
              <w:t>本署各</w:t>
            </w:r>
            <w:proofErr w:type="gramEnd"/>
            <w:r>
              <w:rPr>
                <w:rFonts w:ascii="標楷體" w:eastAsia="標楷體" w:hAnsi="標楷體" w:cs="標楷體"/>
                <w:sz w:val="22"/>
                <w:szCs w:val="22"/>
              </w:rPr>
              <w:t>計畫補</w:t>
            </w:r>
            <w:r>
              <w:rPr>
                <w:rFonts w:ascii="標楷體" w:eastAsia="標楷體" w:hAnsi="標楷體" w:cs="標楷體"/>
                <w:spacing w:val="-3"/>
                <w:sz w:val="22"/>
                <w:szCs w:val="22"/>
              </w:rPr>
              <w:t>(</w:t>
            </w:r>
            <w:r>
              <w:rPr>
                <w:rFonts w:ascii="標楷體" w:eastAsia="標楷體" w:hAnsi="標楷體" w:cs="標楷體"/>
                <w:sz w:val="22"/>
                <w:szCs w:val="22"/>
              </w:rPr>
              <w:t>捐</w:t>
            </w:r>
            <w:r>
              <w:rPr>
                <w:rFonts w:ascii="標楷體" w:eastAsia="標楷體" w:hAnsi="標楷體" w:cs="標楷體"/>
                <w:sz w:val="22"/>
                <w:szCs w:val="22"/>
              </w:rPr>
              <w:t>)</w:t>
            </w:r>
            <w:r>
              <w:rPr>
                <w:rFonts w:ascii="標楷體" w:eastAsia="標楷體" w:hAnsi="標楷體" w:cs="標楷體"/>
                <w:spacing w:val="-3"/>
                <w:sz w:val="22"/>
                <w:szCs w:val="22"/>
              </w:rPr>
              <w:t>助</w:t>
            </w:r>
            <w:r>
              <w:rPr>
                <w:rFonts w:ascii="標楷體" w:eastAsia="標楷體" w:hAnsi="標楷體" w:cs="標楷體"/>
                <w:sz w:val="22"/>
                <w:szCs w:val="22"/>
              </w:rPr>
              <w:t>要點及本要點經</w:t>
            </w:r>
            <w:r>
              <w:rPr>
                <w:rFonts w:ascii="標楷體" w:eastAsia="標楷體" w:hAnsi="標楷體" w:cs="標楷體"/>
                <w:spacing w:val="-3"/>
                <w:sz w:val="22"/>
                <w:szCs w:val="22"/>
              </w:rPr>
              <w:t>費</w:t>
            </w:r>
            <w:r>
              <w:rPr>
                <w:rFonts w:ascii="標楷體" w:eastAsia="標楷體" w:hAnsi="標楷體" w:cs="標楷體"/>
                <w:sz w:val="22"/>
                <w:szCs w:val="22"/>
              </w:rPr>
              <w:t>編列</w:t>
            </w:r>
            <w:r>
              <w:rPr>
                <w:rFonts w:ascii="標楷體" w:eastAsia="標楷體" w:hAnsi="標楷體" w:cs="標楷體"/>
                <w:spacing w:val="-3"/>
                <w:sz w:val="22"/>
                <w:szCs w:val="22"/>
              </w:rPr>
              <w:t>基</w:t>
            </w:r>
            <w:r>
              <w:rPr>
                <w:rFonts w:ascii="標楷體" w:eastAsia="標楷體" w:hAnsi="標楷體" w:cs="標楷體"/>
                <w:sz w:val="22"/>
                <w:szCs w:val="22"/>
              </w:rPr>
              <w:t>準表規定辦</w:t>
            </w:r>
            <w:r>
              <w:rPr>
                <w:rFonts w:ascii="標楷體" w:eastAsia="標楷體" w:hAnsi="標楷體" w:cs="標楷體"/>
                <w:spacing w:val="-3"/>
                <w:sz w:val="22"/>
                <w:szCs w:val="22"/>
              </w:rPr>
              <w:t>理</w:t>
            </w:r>
            <w:r>
              <w:rPr>
                <w:rFonts w:ascii="標楷體" w:eastAsia="標楷體" w:hAnsi="標楷體" w:cs="標楷體"/>
                <w:sz w:val="22"/>
                <w:szCs w:val="22"/>
              </w:rPr>
              <w:t>。</w:t>
            </w:r>
          </w:p>
          <w:p w14:paraId="0C3D9ECA" w14:textId="77777777" w:rsidR="00424DF5" w:rsidRDefault="00952DD9">
            <w:pPr>
              <w:pStyle w:val="TableParagraph"/>
              <w:overflowPunct w:val="0"/>
              <w:snapToGrid w:val="0"/>
              <w:spacing w:line="240" w:lineRule="exact"/>
              <w:ind w:left="424" w:hanging="398"/>
            </w:pPr>
            <w:r>
              <w:rPr>
                <w:rFonts w:ascii="標楷體" w:eastAsia="標楷體" w:hAnsi="標楷體" w:cs="標楷體"/>
                <w:sz w:val="22"/>
                <w:szCs w:val="22"/>
              </w:rPr>
              <w:t>四</w:t>
            </w:r>
            <w:r>
              <w:rPr>
                <w:rFonts w:ascii="標楷體" w:eastAsia="標楷體" w:hAnsi="標楷體" w:cs="標楷體"/>
                <w:spacing w:val="-3"/>
                <w:sz w:val="22"/>
                <w:szCs w:val="22"/>
              </w:rPr>
              <w:t>、</w:t>
            </w:r>
            <w:r>
              <w:rPr>
                <w:rFonts w:ascii="標楷體" w:eastAsia="標楷體" w:hAnsi="標楷體" w:cs="標楷體"/>
                <w:sz w:val="22"/>
                <w:szCs w:val="22"/>
              </w:rPr>
              <w:t>上述中</w:t>
            </w:r>
            <w:r>
              <w:rPr>
                <w:rFonts w:ascii="標楷體" w:eastAsia="標楷體" w:hAnsi="標楷體" w:cs="標楷體"/>
                <w:spacing w:val="-3"/>
                <w:sz w:val="22"/>
                <w:szCs w:val="22"/>
              </w:rPr>
              <w:t>央</w:t>
            </w:r>
            <w:r>
              <w:rPr>
                <w:rFonts w:ascii="標楷體" w:eastAsia="標楷體" w:hAnsi="標楷體" w:cs="標楷體"/>
                <w:sz w:val="22"/>
                <w:szCs w:val="22"/>
              </w:rPr>
              <w:t>政府</w:t>
            </w:r>
            <w:r>
              <w:rPr>
                <w:rFonts w:ascii="標楷體" w:eastAsia="標楷體" w:hAnsi="標楷體" w:cs="標楷體"/>
                <w:spacing w:val="-3"/>
                <w:sz w:val="22"/>
                <w:szCs w:val="22"/>
              </w:rPr>
              <w:t>經</w:t>
            </w:r>
            <w:r>
              <w:rPr>
                <w:rFonts w:ascii="標楷體" w:eastAsia="標楷體" w:hAnsi="標楷體" w:cs="標楷體"/>
                <w:sz w:val="22"/>
                <w:szCs w:val="22"/>
              </w:rPr>
              <w:t>費支</w:t>
            </w:r>
            <w:r>
              <w:rPr>
                <w:rFonts w:ascii="標楷體" w:eastAsia="標楷體" w:hAnsi="標楷體" w:cs="標楷體"/>
                <w:spacing w:val="-3"/>
                <w:sz w:val="22"/>
                <w:szCs w:val="22"/>
              </w:rPr>
              <w:t>用規</w:t>
            </w:r>
            <w:r>
              <w:rPr>
                <w:rFonts w:ascii="標楷體" w:eastAsia="標楷體" w:hAnsi="標楷體" w:cs="標楷體"/>
                <w:spacing w:val="1"/>
                <w:sz w:val="22"/>
                <w:szCs w:val="22"/>
              </w:rPr>
              <w:t>定</w:t>
            </w:r>
            <w:r>
              <w:rPr>
                <w:rFonts w:ascii="標楷體" w:eastAsia="標楷體" w:hAnsi="標楷體" w:cs="標楷體"/>
                <w:sz w:val="22"/>
                <w:szCs w:val="22"/>
              </w:rPr>
              <w:t>，得</w:t>
            </w:r>
            <w:proofErr w:type="gramStart"/>
            <w:r>
              <w:rPr>
                <w:rFonts w:ascii="標楷體" w:eastAsia="標楷體" w:hAnsi="標楷體" w:cs="標楷體"/>
                <w:spacing w:val="-3"/>
                <w:sz w:val="22"/>
                <w:szCs w:val="22"/>
              </w:rPr>
              <w:t>逕</w:t>
            </w:r>
            <w:proofErr w:type="gramEnd"/>
            <w:r>
              <w:rPr>
                <w:rFonts w:ascii="標楷體" w:eastAsia="標楷體" w:hAnsi="標楷體" w:cs="標楷體"/>
                <w:sz w:val="22"/>
                <w:szCs w:val="22"/>
              </w:rPr>
              <w:t>於「</w:t>
            </w:r>
            <w:r>
              <w:rPr>
                <w:rFonts w:ascii="標楷體" w:eastAsia="標楷體" w:hAnsi="標楷體" w:cs="標楷體"/>
                <w:spacing w:val="-3"/>
                <w:sz w:val="22"/>
                <w:szCs w:val="22"/>
              </w:rPr>
              <w:t>行</w:t>
            </w:r>
            <w:r>
              <w:rPr>
                <w:rFonts w:ascii="標楷體" w:eastAsia="標楷體" w:hAnsi="標楷體" w:cs="標楷體"/>
                <w:sz w:val="22"/>
                <w:szCs w:val="22"/>
              </w:rPr>
              <w:t>政院</w:t>
            </w:r>
            <w:r>
              <w:rPr>
                <w:rFonts w:ascii="標楷體" w:eastAsia="標楷體" w:hAnsi="標楷體" w:cs="標楷體"/>
                <w:spacing w:val="-3"/>
                <w:sz w:val="22"/>
                <w:szCs w:val="22"/>
              </w:rPr>
              <w:t>主計</w:t>
            </w:r>
            <w:r>
              <w:rPr>
                <w:rFonts w:ascii="標楷體" w:eastAsia="標楷體" w:hAnsi="標楷體" w:cs="標楷體"/>
                <w:sz w:val="22"/>
                <w:szCs w:val="22"/>
              </w:rPr>
              <w:t>總處網站</w:t>
            </w:r>
            <w:r>
              <w:rPr>
                <w:rFonts w:ascii="標楷體" w:eastAsia="標楷體" w:hAnsi="標楷體" w:cs="標楷體"/>
                <w:spacing w:val="-3"/>
                <w:sz w:val="22"/>
                <w:szCs w:val="22"/>
              </w:rPr>
              <w:t>-</w:t>
            </w:r>
            <w:r>
              <w:rPr>
                <w:rFonts w:ascii="標楷體" w:eastAsia="標楷體" w:hAnsi="標楷體" w:cs="標楷體"/>
                <w:sz w:val="22"/>
                <w:szCs w:val="22"/>
              </w:rPr>
              <w:t>友善</w:t>
            </w:r>
            <w:r>
              <w:rPr>
                <w:rFonts w:ascii="標楷體" w:eastAsia="標楷體" w:hAnsi="標楷體" w:cs="標楷體"/>
                <w:spacing w:val="-3"/>
                <w:sz w:val="22"/>
                <w:szCs w:val="22"/>
              </w:rPr>
              <w:t>經</w:t>
            </w:r>
            <w:r>
              <w:rPr>
                <w:rFonts w:ascii="標楷體" w:eastAsia="標楷體" w:hAnsi="標楷體" w:cs="標楷體"/>
                <w:sz w:val="22"/>
                <w:szCs w:val="22"/>
              </w:rPr>
              <w:t>費報</w:t>
            </w:r>
            <w:r>
              <w:rPr>
                <w:rFonts w:ascii="標楷體" w:eastAsia="標楷體" w:hAnsi="標楷體" w:cs="標楷體"/>
                <w:spacing w:val="-3"/>
                <w:sz w:val="22"/>
                <w:szCs w:val="22"/>
              </w:rPr>
              <w:t>支</w:t>
            </w:r>
            <w:r>
              <w:rPr>
                <w:rFonts w:ascii="標楷體" w:eastAsia="標楷體" w:hAnsi="標楷體" w:cs="標楷體"/>
                <w:sz w:val="22"/>
                <w:szCs w:val="22"/>
              </w:rPr>
              <w:t>專區</w:t>
            </w:r>
            <w:r>
              <w:rPr>
                <w:rFonts w:ascii="標楷體" w:eastAsia="標楷體" w:hAnsi="標楷體" w:cs="標楷體"/>
                <w:sz w:val="22"/>
                <w:szCs w:val="22"/>
              </w:rPr>
              <w:t>-</w:t>
            </w:r>
            <w:r>
              <w:rPr>
                <w:rFonts w:ascii="標楷體" w:eastAsia="標楷體" w:hAnsi="標楷體" w:cs="標楷體"/>
                <w:sz w:val="22"/>
                <w:szCs w:val="22"/>
              </w:rPr>
              <w:t>內</w:t>
            </w:r>
            <w:r>
              <w:rPr>
                <w:rFonts w:ascii="標楷體" w:eastAsia="標楷體" w:hAnsi="標楷體" w:cs="標楷體"/>
                <w:spacing w:val="-3"/>
                <w:sz w:val="22"/>
                <w:szCs w:val="22"/>
              </w:rPr>
              <w:t>審</w:t>
            </w:r>
            <w:r>
              <w:rPr>
                <w:rFonts w:ascii="標楷體" w:eastAsia="標楷體" w:hAnsi="標楷體" w:cs="標楷體"/>
                <w:sz w:val="22"/>
                <w:szCs w:val="22"/>
              </w:rPr>
              <w:t>規定</w:t>
            </w:r>
            <w:r>
              <w:rPr>
                <w:rFonts w:ascii="標楷體" w:eastAsia="標楷體" w:hAnsi="標楷體" w:cs="標楷體"/>
                <w:spacing w:val="-3"/>
                <w:sz w:val="22"/>
                <w:szCs w:val="22"/>
              </w:rPr>
              <w:t>」</w:t>
            </w:r>
            <w:r>
              <w:rPr>
                <w:rFonts w:ascii="標楷體" w:eastAsia="標楷體" w:hAnsi="標楷體" w:cs="標楷體"/>
                <w:sz w:val="22"/>
                <w:szCs w:val="22"/>
              </w:rPr>
              <w:t>查詢</w:t>
            </w:r>
            <w:r>
              <w:rPr>
                <w:rFonts w:ascii="標楷體" w:eastAsia="標楷體" w:hAnsi="標楷體" w:cs="標楷體"/>
                <w:spacing w:val="-3"/>
                <w:sz w:val="22"/>
                <w:szCs w:val="22"/>
              </w:rPr>
              <w:t>參</w:t>
            </w:r>
            <w:r>
              <w:rPr>
                <w:rFonts w:ascii="標楷體" w:eastAsia="標楷體" w:hAnsi="標楷體" w:cs="標楷體"/>
                <w:sz w:val="22"/>
                <w:szCs w:val="22"/>
              </w:rPr>
              <w:t>考。</w:t>
            </w:r>
          </w:p>
          <w:p w14:paraId="330166E1" w14:textId="77777777" w:rsidR="00424DF5" w:rsidRDefault="00952DD9">
            <w:pPr>
              <w:pStyle w:val="TableParagraph"/>
              <w:overflowPunct w:val="0"/>
              <w:snapToGrid w:val="0"/>
              <w:spacing w:line="240" w:lineRule="exact"/>
              <w:ind w:left="424" w:hanging="398"/>
            </w:pPr>
            <w:r>
              <w:rPr>
                <w:rFonts w:ascii="標楷體" w:eastAsia="標楷體" w:hAnsi="標楷體" w:cs="標楷體"/>
                <w:sz w:val="22"/>
                <w:szCs w:val="22"/>
              </w:rPr>
              <w:t>五</w:t>
            </w:r>
            <w:r>
              <w:rPr>
                <w:rFonts w:ascii="標楷體" w:eastAsia="標楷體" w:hAnsi="標楷體" w:cs="標楷體"/>
                <w:spacing w:val="-3"/>
                <w:sz w:val="22"/>
                <w:szCs w:val="22"/>
              </w:rPr>
              <w:t>、</w:t>
            </w:r>
            <w:r>
              <w:rPr>
                <w:rFonts w:ascii="標楷體" w:eastAsia="標楷體" w:hAnsi="標楷體" w:cs="標楷體"/>
                <w:sz w:val="22"/>
                <w:szCs w:val="22"/>
              </w:rPr>
              <w:t>非指定</w:t>
            </w:r>
            <w:r>
              <w:rPr>
                <w:rFonts w:ascii="標楷體" w:eastAsia="標楷體" w:hAnsi="標楷體" w:cs="標楷體"/>
                <w:spacing w:val="-3"/>
                <w:sz w:val="22"/>
                <w:szCs w:val="22"/>
              </w:rPr>
              <w:t>項</w:t>
            </w:r>
            <w:r>
              <w:rPr>
                <w:rFonts w:ascii="標楷體" w:eastAsia="標楷體" w:hAnsi="標楷體" w:cs="標楷體"/>
                <w:sz w:val="22"/>
                <w:szCs w:val="22"/>
              </w:rPr>
              <w:t>目補</w:t>
            </w:r>
            <w:r>
              <w:rPr>
                <w:rFonts w:ascii="標楷體" w:eastAsia="標楷體" w:hAnsi="標楷體" w:cs="標楷體"/>
                <w:sz w:val="22"/>
                <w:szCs w:val="22"/>
              </w:rPr>
              <w:t>(</w:t>
            </w:r>
            <w:r>
              <w:rPr>
                <w:rFonts w:ascii="標楷體" w:eastAsia="標楷體" w:hAnsi="標楷體" w:cs="標楷體"/>
                <w:spacing w:val="-3"/>
                <w:sz w:val="22"/>
                <w:szCs w:val="22"/>
              </w:rPr>
              <w:t>捐</w:t>
            </w:r>
            <w:r>
              <w:rPr>
                <w:rFonts w:ascii="標楷體" w:eastAsia="標楷體" w:hAnsi="標楷體" w:cs="標楷體"/>
                <w:sz w:val="22"/>
                <w:szCs w:val="22"/>
              </w:rPr>
              <w:t>)</w:t>
            </w:r>
            <w:r>
              <w:rPr>
                <w:rFonts w:ascii="標楷體" w:eastAsia="標楷體" w:hAnsi="標楷體" w:cs="標楷體"/>
                <w:sz w:val="22"/>
                <w:szCs w:val="22"/>
              </w:rPr>
              <w:t>助</w:t>
            </w:r>
            <w:r>
              <w:rPr>
                <w:rFonts w:ascii="標楷體" w:eastAsia="標楷體" w:hAnsi="標楷體" w:cs="標楷體"/>
                <w:spacing w:val="-3"/>
                <w:sz w:val="22"/>
                <w:szCs w:val="22"/>
              </w:rPr>
              <w:t>，說</w:t>
            </w:r>
            <w:r>
              <w:rPr>
                <w:rFonts w:ascii="標楷體" w:eastAsia="標楷體" w:hAnsi="標楷體" w:cs="標楷體"/>
                <w:sz w:val="22"/>
                <w:szCs w:val="22"/>
              </w:rPr>
              <w:t>明欄位</w:t>
            </w:r>
            <w:r>
              <w:rPr>
                <w:rFonts w:ascii="標楷體" w:eastAsia="標楷體" w:hAnsi="標楷體" w:cs="標楷體"/>
                <w:spacing w:val="-3"/>
                <w:sz w:val="22"/>
                <w:szCs w:val="22"/>
              </w:rPr>
              <w:t>新</w:t>
            </w:r>
            <w:r>
              <w:rPr>
                <w:rFonts w:ascii="標楷體" w:eastAsia="標楷體" w:hAnsi="標楷體" w:cs="標楷體"/>
                <w:sz w:val="22"/>
                <w:szCs w:val="22"/>
              </w:rPr>
              <w:t>增支</w:t>
            </w:r>
            <w:r>
              <w:rPr>
                <w:rFonts w:ascii="標楷體" w:eastAsia="標楷體" w:hAnsi="標楷體" w:cs="標楷體"/>
                <w:spacing w:val="-3"/>
                <w:sz w:val="22"/>
                <w:szCs w:val="22"/>
              </w:rPr>
              <w:t>用</w:t>
            </w:r>
            <w:r>
              <w:rPr>
                <w:rFonts w:ascii="標楷體" w:eastAsia="標楷體" w:hAnsi="標楷體" w:cs="標楷體"/>
                <w:sz w:val="22"/>
                <w:szCs w:val="22"/>
              </w:rPr>
              <w:t>項目</w:t>
            </w:r>
            <w:r>
              <w:rPr>
                <w:rFonts w:ascii="標楷體" w:eastAsia="標楷體" w:hAnsi="標楷體" w:cs="標楷體"/>
                <w:spacing w:val="-3"/>
                <w:sz w:val="22"/>
                <w:szCs w:val="22"/>
              </w:rPr>
              <w:t>，得</w:t>
            </w:r>
            <w:r>
              <w:rPr>
                <w:rFonts w:ascii="標楷體" w:eastAsia="標楷體" w:hAnsi="標楷體" w:cs="標楷體"/>
                <w:sz w:val="22"/>
                <w:szCs w:val="22"/>
              </w:rPr>
              <w:t>由執行</w:t>
            </w:r>
            <w:r>
              <w:rPr>
                <w:rFonts w:ascii="標楷體" w:eastAsia="標楷體" w:hAnsi="標楷體" w:cs="標楷體"/>
                <w:spacing w:val="-3"/>
                <w:sz w:val="22"/>
                <w:szCs w:val="22"/>
              </w:rPr>
              <w:t>單</w:t>
            </w:r>
            <w:r>
              <w:rPr>
                <w:rFonts w:ascii="標楷體" w:eastAsia="標楷體" w:hAnsi="標楷體" w:cs="標楷體"/>
                <w:sz w:val="22"/>
                <w:szCs w:val="22"/>
              </w:rPr>
              <w:t>位</w:t>
            </w:r>
            <w:proofErr w:type="gramStart"/>
            <w:r>
              <w:rPr>
                <w:rFonts w:ascii="標楷體" w:eastAsia="標楷體" w:hAnsi="標楷體" w:cs="標楷體"/>
                <w:sz w:val="22"/>
                <w:szCs w:val="22"/>
              </w:rPr>
              <w:t>循</w:t>
            </w:r>
            <w:proofErr w:type="gramEnd"/>
            <w:r>
              <w:rPr>
                <w:rFonts w:ascii="標楷體" w:eastAsia="標楷體" w:hAnsi="標楷體" w:cs="標楷體"/>
                <w:spacing w:val="-3"/>
                <w:sz w:val="22"/>
                <w:szCs w:val="22"/>
              </w:rPr>
              <w:t>內</w:t>
            </w:r>
            <w:r>
              <w:rPr>
                <w:rFonts w:ascii="標楷體" w:eastAsia="標楷體" w:hAnsi="標楷體" w:cs="標楷體"/>
                <w:sz w:val="22"/>
                <w:szCs w:val="22"/>
              </w:rPr>
              <w:t>部行</w:t>
            </w:r>
            <w:r>
              <w:rPr>
                <w:rFonts w:ascii="標楷體" w:eastAsia="標楷體" w:hAnsi="標楷體" w:cs="標楷體"/>
                <w:spacing w:val="-3"/>
                <w:sz w:val="22"/>
                <w:szCs w:val="22"/>
              </w:rPr>
              <w:t>政程</w:t>
            </w:r>
            <w:r>
              <w:rPr>
                <w:rFonts w:ascii="標楷體" w:eastAsia="標楷體" w:hAnsi="標楷體" w:cs="標楷體"/>
                <w:sz w:val="22"/>
                <w:szCs w:val="22"/>
              </w:rPr>
              <w:t>序自行</w:t>
            </w:r>
            <w:r>
              <w:rPr>
                <w:rFonts w:ascii="標楷體" w:eastAsia="標楷體" w:hAnsi="標楷體" w:cs="標楷體"/>
                <w:spacing w:val="-3"/>
                <w:sz w:val="22"/>
                <w:szCs w:val="22"/>
              </w:rPr>
              <w:t>辦</w:t>
            </w:r>
            <w:r>
              <w:rPr>
                <w:rFonts w:ascii="標楷體" w:eastAsia="標楷體" w:hAnsi="標楷體" w:cs="標楷體"/>
                <w:sz w:val="22"/>
                <w:szCs w:val="22"/>
              </w:rPr>
              <w:t>理。</w:t>
            </w:r>
          </w:p>
          <w:p w14:paraId="57D481C1" w14:textId="77777777" w:rsidR="00424DF5" w:rsidRDefault="00952DD9">
            <w:pPr>
              <w:pStyle w:val="TableParagraph"/>
              <w:overflowPunct w:val="0"/>
              <w:snapToGrid w:val="0"/>
              <w:spacing w:line="240" w:lineRule="exact"/>
              <w:ind w:left="424" w:hanging="398"/>
            </w:pPr>
            <w:r>
              <w:rPr>
                <w:rFonts w:ascii="標楷體" w:eastAsia="標楷體" w:hAnsi="標楷體" w:cs="標楷體"/>
                <w:sz w:val="22"/>
                <w:szCs w:val="22"/>
              </w:rPr>
              <w:t>六</w:t>
            </w:r>
            <w:r>
              <w:rPr>
                <w:rFonts w:ascii="標楷體" w:eastAsia="標楷體" w:hAnsi="標楷體" w:cs="標楷體"/>
                <w:spacing w:val="-3"/>
                <w:sz w:val="22"/>
                <w:szCs w:val="22"/>
              </w:rPr>
              <w:t>、</w:t>
            </w:r>
            <w:r>
              <w:rPr>
                <w:rFonts w:ascii="標楷體" w:eastAsia="標楷體" w:hAnsi="標楷體" w:cs="標楷體"/>
                <w:sz w:val="22"/>
                <w:szCs w:val="22"/>
              </w:rPr>
              <w:t>同一計畫</w:t>
            </w:r>
            <w:proofErr w:type="gramStart"/>
            <w:r>
              <w:rPr>
                <w:rFonts w:ascii="標楷體" w:eastAsia="標楷體" w:hAnsi="標楷體" w:cs="標楷體"/>
                <w:sz w:val="22"/>
                <w:szCs w:val="22"/>
              </w:rPr>
              <w:t>向本署</w:t>
            </w:r>
            <w:r>
              <w:rPr>
                <w:rFonts w:ascii="標楷體" w:eastAsia="標楷體" w:hAnsi="標楷體" w:cs="標楷體"/>
                <w:spacing w:val="-3"/>
                <w:sz w:val="22"/>
                <w:szCs w:val="22"/>
              </w:rPr>
              <w:t>及</w:t>
            </w:r>
            <w:proofErr w:type="gramEnd"/>
            <w:r>
              <w:rPr>
                <w:rFonts w:ascii="標楷體" w:eastAsia="標楷體" w:hAnsi="標楷體" w:cs="標楷體"/>
                <w:sz w:val="22"/>
                <w:szCs w:val="22"/>
              </w:rPr>
              <w:t>其他機關申請補</w:t>
            </w:r>
            <w:r>
              <w:rPr>
                <w:rFonts w:ascii="標楷體" w:eastAsia="標楷體" w:hAnsi="標楷體" w:cs="標楷體"/>
                <w:sz w:val="22"/>
                <w:szCs w:val="22"/>
              </w:rPr>
              <w:t>(</w:t>
            </w:r>
            <w:r>
              <w:rPr>
                <w:rFonts w:ascii="標楷體" w:eastAsia="標楷體" w:hAnsi="標楷體" w:cs="標楷體"/>
                <w:sz w:val="22"/>
                <w:szCs w:val="22"/>
              </w:rPr>
              <w:t>捐</w:t>
            </w:r>
            <w:r>
              <w:rPr>
                <w:rFonts w:ascii="標楷體" w:eastAsia="標楷體" w:hAnsi="標楷體" w:cs="標楷體"/>
                <w:sz w:val="22"/>
                <w:szCs w:val="22"/>
              </w:rPr>
              <w:t>)</w:t>
            </w:r>
            <w:proofErr w:type="gramStart"/>
            <w:r>
              <w:rPr>
                <w:rFonts w:ascii="標楷體" w:eastAsia="標楷體" w:hAnsi="標楷體" w:cs="標楷體"/>
                <w:sz w:val="22"/>
                <w:szCs w:val="22"/>
              </w:rPr>
              <w:t>助時</w:t>
            </w:r>
            <w:proofErr w:type="gramEnd"/>
            <w:r>
              <w:rPr>
                <w:rFonts w:ascii="標楷體" w:eastAsia="標楷體" w:hAnsi="標楷體" w:cs="標楷體"/>
                <w:sz w:val="22"/>
                <w:szCs w:val="22"/>
              </w:rPr>
              <w:t>，應於計畫項目經費申請表內，詳列</w:t>
            </w:r>
            <w:proofErr w:type="gramStart"/>
            <w:r>
              <w:rPr>
                <w:rFonts w:ascii="標楷體" w:eastAsia="標楷體" w:hAnsi="標楷體" w:cs="標楷體"/>
                <w:sz w:val="22"/>
                <w:szCs w:val="22"/>
              </w:rPr>
              <w:t>向本署及</w:t>
            </w:r>
            <w:proofErr w:type="gramEnd"/>
            <w:r>
              <w:rPr>
                <w:rFonts w:ascii="標楷體" w:eastAsia="標楷體" w:hAnsi="標楷體" w:cs="標楷體"/>
                <w:sz w:val="22"/>
                <w:szCs w:val="22"/>
              </w:rPr>
              <w:t>其他機關申請補助之項目及金額，如有隱匿不</w:t>
            </w:r>
            <w:proofErr w:type="gramStart"/>
            <w:r>
              <w:rPr>
                <w:rFonts w:ascii="標楷體" w:eastAsia="標楷體" w:hAnsi="標楷體" w:cs="標楷體"/>
                <w:sz w:val="22"/>
                <w:szCs w:val="22"/>
              </w:rPr>
              <w:t>實或造假</w:t>
            </w:r>
            <w:proofErr w:type="gramEnd"/>
            <w:r>
              <w:rPr>
                <w:rFonts w:ascii="標楷體" w:eastAsia="標楷體" w:hAnsi="標楷體" w:cs="標楷體"/>
                <w:sz w:val="22"/>
                <w:szCs w:val="22"/>
              </w:rPr>
              <w:t>情事，</w:t>
            </w:r>
            <w:proofErr w:type="gramStart"/>
            <w:r>
              <w:rPr>
                <w:rFonts w:ascii="標楷體" w:eastAsia="標楷體" w:hAnsi="標楷體" w:cs="標楷體"/>
                <w:sz w:val="22"/>
                <w:szCs w:val="22"/>
              </w:rPr>
              <w:t>本署應</w:t>
            </w:r>
            <w:proofErr w:type="gramEnd"/>
            <w:r>
              <w:rPr>
                <w:rFonts w:ascii="標楷體" w:eastAsia="標楷體" w:hAnsi="標楷體" w:cs="標楷體"/>
                <w:sz w:val="22"/>
                <w:szCs w:val="22"/>
              </w:rPr>
              <w:t>撤銷該補</w:t>
            </w:r>
            <w:r>
              <w:rPr>
                <w:rFonts w:ascii="標楷體" w:eastAsia="標楷體" w:hAnsi="標楷體" w:cs="標楷體"/>
                <w:sz w:val="22"/>
                <w:szCs w:val="22"/>
              </w:rPr>
              <w:t>(</w:t>
            </w:r>
            <w:r>
              <w:rPr>
                <w:rFonts w:ascii="標楷體" w:eastAsia="標楷體" w:hAnsi="標楷體" w:cs="標楷體"/>
                <w:sz w:val="22"/>
                <w:szCs w:val="22"/>
              </w:rPr>
              <w:t>捐</w:t>
            </w:r>
            <w:r>
              <w:rPr>
                <w:rFonts w:ascii="標楷體" w:eastAsia="標楷體" w:hAnsi="標楷體" w:cs="標楷體"/>
                <w:sz w:val="22"/>
                <w:szCs w:val="22"/>
              </w:rPr>
              <w:t>)</w:t>
            </w:r>
            <w:r>
              <w:rPr>
                <w:rFonts w:ascii="標楷體" w:eastAsia="標楷體" w:hAnsi="標楷體" w:cs="標楷體"/>
                <w:sz w:val="22"/>
                <w:szCs w:val="22"/>
              </w:rPr>
              <w:t>助案件，並收回已撥付款項。</w:t>
            </w:r>
          </w:p>
          <w:p w14:paraId="0E82B5EA" w14:textId="77777777" w:rsidR="00424DF5" w:rsidRDefault="00952DD9">
            <w:pPr>
              <w:pStyle w:val="TableParagraph"/>
              <w:overflowPunct w:val="0"/>
              <w:snapToGrid w:val="0"/>
              <w:spacing w:line="240" w:lineRule="exact"/>
              <w:ind w:left="424" w:hanging="398"/>
              <w:rPr>
                <w:rFonts w:ascii="標楷體" w:eastAsia="標楷體" w:hAnsi="標楷體" w:cs="標楷體"/>
                <w:sz w:val="22"/>
                <w:szCs w:val="22"/>
              </w:rPr>
            </w:pPr>
            <w:r>
              <w:rPr>
                <w:rFonts w:ascii="標楷體" w:eastAsia="標楷體" w:hAnsi="標楷體" w:cs="標楷體"/>
                <w:sz w:val="22"/>
                <w:szCs w:val="22"/>
              </w:rPr>
              <w:t>七、補</w:t>
            </w:r>
            <w:r>
              <w:rPr>
                <w:rFonts w:ascii="標楷體" w:eastAsia="標楷體" w:hAnsi="標楷體" w:cs="標楷體"/>
                <w:sz w:val="22"/>
                <w:szCs w:val="22"/>
              </w:rPr>
              <w:t>(</w:t>
            </w:r>
            <w:r>
              <w:rPr>
                <w:rFonts w:ascii="標楷體" w:eastAsia="標楷體" w:hAnsi="標楷體" w:cs="標楷體"/>
                <w:sz w:val="22"/>
                <w:szCs w:val="22"/>
              </w:rPr>
              <w:t>捐</w:t>
            </w:r>
            <w:r>
              <w:rPr>
                <w:rFonts w:ascii="標楷體" w:eastAsia="標楷體" w:hAnsi="標楷體" w:cs="標楷體"/>
                <w:sz w:val="22"/>
                <w:szCs w:val="22"/>
              </w:rPr>
              <w:t>)</w:t>
            </w:r>
            <w:r>
              <w:rPr>
                <w:rFonts w:ascii="標楷體" w:eastAsia="標楷體" w:hAnsi="標楷體" w:cs="標楷體"/>
                <w:sz w:val="22"/>
                <w:szCs w:val="22"/>
              </w:rPr>
              <w:t>助計畫除依本要點第</w:t>
            </w:r>
            <w:r>
              <w:rPr>
                <w:rFonts w:ascii="標楷體" w:eastAsia="標楷體" w:hAnsi="標楷體" w:cs="標楷體"/>
                <w:sz w:val="22"/>
                <w:szCs w:val="22"/>
              </w:rPr>
              <w:t xml:space="preserve"> 4 </w:t>
            </w:r>
            <w:r>
              <w:rPr>
                <w:rFonts w:ascii="標楷體" w:eastAsia="標楷體" w:hAnsi="標楷體" w:cs="標楷體"/>
                <w:sz w:val="22"/>
                <w:szCs w:val="22"/>
              </w:rPr>
              <w:t>點規定之情形外，以不補</w:t>
            </w:r>
            <w:r>
              <w:rPr>
                <w:rFonts w:ascii="標楷體" w:eastAsia="標楷體" w:hAnsi="標楷體" w:cs="標楷體"/>
                <w:sz w:val="22"/>
                <w:szCs w:val="22"/>
              </w:rPr>
              <w:t>(</w:t>
            </w:r>
            <w:r>
              <w:rPr>
                <w:rFonts w:ascii="標楷體" w:eastAsia="標楷體" w:hAnsi="標楷體" w:cs="標楷體"/>
                <w:sz w:val="22"/>
                <w:szCs w:val="22"/>
              </w:rPr>
              <w:t>捐</w:t>
            </w:r>
            <w:r>
              <w:rPr>
                <w:rFonts w:ascii="標楷體" w:eastAsia="標楷體" w:hAnsi="標楷體" w:cs="標楷體"/>
                <w:sz w:val="22"/>
                <w:szCs w:val="22"/>
              </w:rPr>
              <w:t>)</w:t>
            </w:r>
            <w:r>
              <w:rPr>
                <w:rFonts w:ascii="標楷體" w:eastAsia="標楷體" w:hAnsi="標楷體" w:cs="標楷體"/>
                <w:sz w:val="22"/>
                <w:szCs w:val="22"/>
              </w:rPr>
              <w:t>助人事費、加班費、內部場地使用費及行政管理費為原則。</w:t>
            </w:r>
          </w:p>
          <w:p w14:paraId="47897B98" w14:textId="77777777" w:rsidR="00424DF5" w:rsidRDefault="00952DD9">
            <w:pPr>
              <w:pStyle w:val="TableParagraph"/>
              <w:overflowPunct w:val="0"/>
              <w:snapToGrid w:val="0"/>
              <w:spacing w:line="240" w:lineRule="exact"/>
              <w:ind w:left="424" w:hanging="398"/>
            </w:pPr>
            <w:r>
              <w:rPr>
                <w:rFonts w:ascii="標楷體" w:eastAsia="標楷體" w:hAnsi="標楷體" w:cs="標楷體"/>
                <w:sz w:val="22"/>
                <w:szCs w:val="22"/>
              </w:rPr>
              <w:t>八、申請補</w:t>
            </w:r>
            <w:r>
              <w:rPr>
                <w:rFonts w:ascii="標楷體" w:eastAsia="標楷體" w:hAnsi="標楷體" w:cs="標楷體"/>
                <w:sz w:val="22"/>
                <w:szCs w:val="22"/>
              </w:rPr>
              <w:t>(</w:t>
            </w:r>
            <w:r>
              <w:rPr>
                <w:rFonts w:ascii="標楷體" w:eastAsia="標楷體" w:hAnsi="標楷體" w:cs="標楷體"/>
                <w:sz w:val="22"/>
                <w:szCs w:val="22"/>
              </w:rPr>
              <w:t>捐</w:t>
            </w:r>
            <w:r>
              <w:rPr>
                <w:rFonts w:ascii="標楷體" w:eastAsia="標楷體" w:hAnsi="標楷體" w:cs="標楷體"/>
                <w:sz w:val="22"/>
                <w:szCs w:val="22"/>
              </w:rPr>
              <w:t>)</w:t>
            </w:r>
            <w:r>
              <w:rPr>
                <w:rFonts w:ascii="標楷體" w:eastAsia="標楷體" w:hAnsi="標楷體" w:cs="標楷體"/>
                <w:sz w:val="22"/>
                <w:szCs w:val="22"/>
              </w:rPr>
              <w:t>助經費，其計畫執行涉及須依「政府機關政策文宣規劃執行注意事項」、預算法第</w:t>
            </w:r>
            <w:r>
              <w:rPr>
                <w:rFonts w:ascii="標楷體" w:eastAsia="標楷體" w:hAnsi="標楷體" w:cs="標楷體"/>
                <w:sz w:val="22"/>
                <w:szCs w:val="22"/>
              </w:rPr>
              <w:t>62</w:t>
            </w:r>
            <w:r>
              <w:rPr>
                <w:rFonts w:ascii="標楷體" w:eastAsia="標楷體" w:hAnsi="標楷體" w:cs="標楷體"/>
                <w:sz w:val="22"/>
                <w:szCs w:val="22"/>
              </w:rPr>
              <w:t>條</w:t>
            </w:r>
            <w:r>
              <w:rPr>
                <w:rFonts w:ascii="標楷體" w:eastAsia="標楷體" w:hAnsi="標楷體" w:cs="標楷體"/>
                <w:sz w:val="22"/>
                <w:szCs w:val="22"/>
              </w:rPr>
              <w:t>之</w:t>
            </w:r>
            <w:r>
              <w:rPr>
                <w:rFonts w:ascii="標楷體" w:eastAsia="標楷體" w:hAnsi="標楷體" w:cs="標楷體"/>
                <w:sz w:val="22"/>
                <w:szCs w:val="22"/>
              </w:rPr>
              <w:t>1</w:t>
            </w:r>
            <w:r>
              <w:rPr>
                <w:rFonts w:ascii="標楷體" w:eastAsia="標楷體" w:hAnsi="標楷體" w:cs="標楷體"/>
                <w:sz w:val="22"/>
                <w:szCs w:val="22"/>
              </w:rPr>
              <w:t>及其執行原則等相關規定辦理者，應明確標示其為「廣告」，且揭示贊助機關（教育部國民及學前教育署）名稱，並不得以置入性行銷方式進行。</w:t>
            </w:r>
          </w:p>
        </w:tc>
      </w:tr>
    </w:tbl>
    <w:p w14:paraId="2F904DAB" w14:textId="77777777" w:rsidR="00424DF5" w:rsidRDefault="00424DF5">
      <w:pPr>
        <w:widowControl/>
        <w:snapToGrid w:val="0"/>
        <w:spacing w:line="200" w:lineRule="exact"/>
        <w:rPr>
          <w:rFonts w:ascii="標楷體" w:eastAsia="標楷體" w:hAnsi="標楷體"/>
          <w:b/>
          <w:sz w:val="16"/>
          <w:szCs w:val="16"/>
        </w:rPr>
      </w:pPr>
    </w:p>
    <w:p w14:paraId="4E005C42" w14:textId="77777777" w:rsidR="00424DF5" w:rsidRDefault="00424DF5">
      <w:pPr>
        <w:pageBreakBefore/>
        <w:widowControl/>
        <w:suppressAutoHyphens w:val="0"/>
        <w:rPr>
          <w:rFonts w:ascii="標楷體" w:eastAsia="標楷體" w:hAnsi="標楷體"/>
          <w:b/>
          <w:sz w:val="16"/>
          <w:szCs w:val="16"/>
        </w:rPr>
      </w:pPr>
    </w:p>
    <w:p w14:paraId="7EE02E9C" w14:textId="77777777" w:rsidR="00424DF5" w:rsidRDefault="00952DD9">
      <w:pPr>
        <w:snapToGrid w:val="0"/>
        <w:spacing w:after="180" w:line="240" w:lineRule="atLeast"/>
        <w:jc w:val="center"/>
      </w:pPr>
      <w:r>
        <w:rPr>
          <w:rFonts w:eastAsia="標楷體"/>
          <w:b/>
          <w:sz w:val="32"/>
          <w:szCs w:val="32"/>
        </w:rPr>
        <w:t>教育部國民及學前教育署</w:t>
      </w:r>
      <w:r>
        <w:rPr>
          <w:rFonts w:eastAsia="標楷體"/>
          <w:b/>
          <w:sz w:val="32"/>
          <w:szCs w:val="32"/>
        </w:rPr>
        <w:br/>
      </w:r>
      <w:r>
        <w:rPr>
          <w:rFonts w:eastAsia="標楷體"/>
          <w:b/>
          <w:sz w:val="32"/>
          <w:szCs w:val="32"/>
        </w:rPr>
        <w:t>113</w:t>
      </w:r>
      <w:r>
        <w:rPr>
          <w:rFonts w:eastAsia="標楷體"/>
          <w:b/>
          <w:sz w:val="32"/>
          <w:szCs w:val="32"/>
        </w:rPr>
        <w:t>學年度補助直轄市及縣（市）政府辦理辦理雙重特殊需求學生</w:t>
      </w:r>
      <w:r>
        <w:rPr>
          <w:rFonts w:eastAsia="標楷體"/>
          <w:b/>
          <w:sz w:val="32"/>
          <w:szCs w:val="32"/>
        </w:rPr>
        <w:br/>
      </w:r>
      <w:r>
        <w:rPr>
          <w:rFonts w:eastAsia="標楷體"/>
          <w:b/>
          <w:sz w:val="32"/>
          <w:szCs w:val="32"/>
        </w:rPr>
        <w:t>發掘與輔導方案鐘點費編列原則</w:t>
      </w:r>
    </w:p>
    <w:p w14:paraId="79690051" w14:textId="77777777" w:rsidR="00424DF5" w:rsidRDefault="00952DD9">
      <w:pPr>
        <w:pStyle w:val="a9"/>
        <w:numPr>
          <w:ilvl w:val="0"/>
          <w:numId w:val="1"/>
        </w:numPr>
        <w:snapToGrid w:val="0"/>
        <w:spacing w:line="240" w:lineRule="atLeast"/>
        <w:rPr>
          <w:rFonts w:eastAsia="標楷體"/>
          <w:b/>
          <w:sz w:val="32"/>
          <w:szCs w:val="32"/>
        </w:rPr>
      </w:pPr>
      <w:r>
        <w:rPr>
          <w:rFonts w:eastAsia="標楷體"/>
          <w:b/>
          <w:sz w:val="32"/>
          <w:szCs w:val="32"/>
        </w:rPr>
        <w:t>講座鐘點費編列基準（活動性質）</w:t>
      </w:r>
    </w:p>
    <w:tbl>
      <w:tblPr>
        <w:tblW w:w="9628" w:type="dxa"/>
        <w:jc w:val="center"/>
        <w:tblCellMar>
          <w:left w:w="10" w:type="dxa"/>
          <w:right w:w="10" w:type="dxa"/>
        </w:tblCellMar>
        <w:tblLook w:val="0000" w:firstRow="0" w:lastRow="0" w:firstColumn="0" w:lastColumn="0" w:noHBand="0" w:noVBand="0"/>
      </w:tblPr>
      <w:tblGrid>
        <w:gridCol w:w="5098"/>
        <w:gridCol w:w="2268"/>
        <w:gridCol w:w="2262"/>
      </w:tblGrid>
      <w:tr w:rsidR="00424DF5" w14:paraId="7D15EBCC" w14:textId="77777777">
        <w:tblPrEx>
          <w:tblCellMar>
            <w:top w:w="0" w:type="dxa"/>
            <w:bottom w:w="0" w:type="dxa"/>
          </w:tblCellMar>
        </w:tblPrEx>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E2820" w14:textId="77777777" w:rsidR="00424DF5" w:rsidRDefault="00952DD9">
            <w:pPr>
              <w:pStyle w:val="a9"/>
              <w:snapToGrid w:val="0"/>
              <w:spacing w:line="240" w:lineRule="atLeast"/>
              <w:ind w:left="0"/>
              <w:jc w:val="center"/>
              <w:rPr>
                <w:rFonts w:eastAsia="標楷體"/>
                <w:b/>
                <w:sz w:val="32"/>
                <w:szCs w:val="32"/>
              </w:rPr>
            </w:pPr>
            <w:r>
              <w:rPr>
                <w:rFonts w:eastAsia="標楷體"/>
                <w:b/>
                <w:sz w:val="32"/>
                <w:szCs w:val="32"/>
              </w:rPr>
              <w:t>人員類別</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6217B" w14:textId="77777777" w:rsidR="00424DF5" w:rsidRDefault="00952DD9">
            <w:pPr>
              <w:pStyle w:val="a9"/>
              <w:snapToGrid w:val="0"/>
              <w:spacing w:line="240" w:lineRule="atLeast"/>
              <w:ind w:left="0"/>
              <w:jc w:val="center"/>
              <w:rPr>
                <w:rFonts w:eastAsia="標楷體"/>
                <w:b/>
                <w:sz w:val="32"/>
                <w:szCs w:val="32"/>
              </w:rPr>
            </w:pPr>
            <w:proofErr w:type="gramStart"/>
            <w:r>
              <w:rPr>
                <w:rFonts w:eastAsia="標楷體"/>
                <w:b/>
                <w:sz w:val="32"/>
                <w:szCs w:val="32"/>
              </w:rPr>
              <w:t>內聘</w:t>
            </w:r>
            <w:proofErr w:type="gramEnd"/>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F1499" w14:textId="77777777" w:rsidR="00424DF5" w:rsidRDefault="00952DD9">
            <w:pPr>
              <w:pStyle w:val="a9"/>
              <w:snapToGrid w:val="0"/>
              <w:spacing w:line="240" w:lineRule="atLeast"/>
              <w:ind w:left="0"/>
              <w:jc w:val="center"/>
              <w:rPr>
                <w:rFonts w:eastAsia="標楷體"/>
                <w:b/>
                <w:sz w:val="32"/>
                <w:szCs w:val="32"/>
              </w:rPr>
            </w:pPr>
            <w:r>
              <w:rPr>
                <w:rFonts w:eastAsia="標楷體"/>
                <w:b/>
                <w:sz w:val="32"/>
                <w:szCs w:val="32"/>
              </w:rPr>
              <w:t>外聘</w:t>
            </w:r>
          </w:p>
        </w:tc>
      </w:tr>
      <w:tr w:rsidR="00424DF5" w14:paraId="74491027" w14:textId="77777777">
        <w:tblPrEx>
          <w:tblCellMar>
            <w:top w:w="0" w:type="dxa"/>
            <w:bottom w:w="0" w:type="dxa"/>
          </w:tblCellMar>
        </w:tblPrEx>
        <w:trPr>
          <w:trHeight w:val="66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03F67B" w14:textId="77777777" w:rsidR="00424DF5" w:rsidRDefault="00952DD9">
            <w:pPr>
              <w:pStyle w:val="a9"/>
              <w:snapToGrid w:val="0"/>
              <w:spacing w:line="240" w:lineRule="atLeast"/>
              <w:ind w:left="0"/>
              <w:rPr>
                <w:rFonts w:eastAsia="標楷體"/>
                <w:b/>
                <w:sz w:val="32"/>
                <w:szCs w:val="32"/>
              </w:rPr>
            </w:pPr>
            <w:r>
              <w:rPr>
                <w:rFonts w:eastAsia="標楷體"/>
                <w:b/>
                <w:sz w:val="32"/>
                <w:szCs w:val="32"/>
              </w:rPr>
              <w:t>國內專家學者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3B2D0" w14:textId="77777777" w:rsidR="00424DF5" w:rsidRDefault="00952DD9">
            <w:pPr>
              <w:pStyle w:val="a9"/>
              <w:snapToGrid w:val="0"/>
              <w:spacing w:line="240" w:lineRule="atLeast"/>
              <w:ind w:left="0"/>
              <w:jc w:val="right"/>
              <w:rPr>
                <w:rFonts w:eastAsia="標楷體"/>
                <w:bCs/>
                <w:sz w:val="32"/>
                <w:szCs w:val="32"/>
              </w:rPr>
            </w:pPr>
            <w:r>
              <w:rPr>
                <w:rFonts w:eastAsia="標楷體"/>
                <w:bCs/>
                <w:sz w:val="32"/>
                <w:szCs w:val="32"/>
              </w:rPr>
              <w:t>1,000</w:t>
            </w:r>
            <w:r>
              <w:rPr>
                <w:rFonts w:eastAsia="標楷體"/>
                <w:bCs/>
                <w:sz w:val="32"/>
                <w:szCs w:val="32"/>
              </w:rPr>
              <w:t>元為上限</w:t>
            </w: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F9F25" w14:textId="77777777" w:rsidR="00424DF5" w:rsidRDefault="00952DD9">
            <w:pPr>
              <w:pStyle w:val="a9"/>
              <w:snapToGrid w:val="0"/>
              <w:spacing w:line="240" w:lineRule="atLeast"/>
              <w:ind w:left="0"/>
              <w:jc w:val="right"/>
              <w:rPr>
                <w:rFonts w:eastAsia="標楷體"/>
                <w:bCs/>
                <w:sz w:val="32"/>
                <w:szCs w:val="32"/>
              </w:rPr>
            </w:pPr>
            <w:r>
              <w:rPr>
                <w:rFonts w:eastAsia="標楷體"/>
                <w:bCs/>
                <w:sz w:val="32"/>
                <w:szCs w:val="32"/>
              </w:rPr>
              <w:t>2,000</w:t>
            </w:r>
            <w:r>
              <w:rPr>
                <w:rFonts w:eastAsia="標楷體"/>
                <w:bCs/>
                <w:sz w:val="32"/>
                <w:szCs w:val="32"/>
              </w:rPr>
              <w:t>元為上限</w:t>
            </w:r>
          </w:p>
        </w:tc>
      </w:tr>
      <w:tr w:rsidR="00424DF5" w14:paraId="15F444AA" w14:textId="77777777">
        <w:tblPrEx>
          <w:tblCellMar>
            <w:top w:w="0" w:type="dxa"/>
            <w:bottom w:w="0" w:type="dxa"/>
          </w:tblCellMar>
        </w:tblPrEx>
        <w:trPr>
          <w:trHeight w:val="1409"/>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D8D79" w14:textId="77777777" w:rsidR="00424DF5" w:rsidRDefault="00952DD9">
            <w:pPr>
              <w:pStyle w:val="a9"/>
              <w:snapToGrid w:val="0"/>
              <w:spacing w:line="240" w:lineRule="atLeast"/>
              <w:ind w:left="0"/>
              <w:rPr>
                <w:rFonts w:eastAsia="標楷體"/>
                <w:b/>
                <w:sz w:val="32"/>
                <w:szCs w:val="32"/>
              </w:rPr>
            </w:pPr>
            <w:r>
              <w:rPr>
                <w:rFonts w:eastAsia="標楷體"/>
                <w:b/>
                <w:sz w:val="32"/>
                <w:szCs w:val="32"/>
              </w:rPr>
              <w:t>與主辦或訓練機關（構）學校有隸屬關係之單位人員</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9249C" w14:textId="77777777" w:rsidR="00424DF5" w:rsidRDefault="00952DD9">
            <w:pPr>
              <w:pStyle w:val="a9"/>
              <w:snapToGrid w:val="0"/>
              <w:spacing w:line="240" w:lineRule="atLeast"/>
              <w:ind w:left="0"/>
              <w:jc w:val="right"/>
              <w:rPr>
                <w:rFonts w:eastAsia="標楷體"/>
                <w:bCs/>
                <w:sz w:val="32"/>
                <w:szCs w:val="32"/>
              </w:rPr>
            </w:pPr>
            <w:r>
              <w:rPr>
                <w:rFonts w:eastAsia="標楷體"/>
                <w:bCs/>
                <w:sz w:val="32"/>
                <w:szCs w:val="32"/>
              </w:rPr>
              <w:t>1,000</w:t>
            </w:r>
            <w:r>
              <w:rPr>
                <w:rFonts w:eastAsia="標楷體"/>
                <w:bCs/>
                <w:sz w:val="32"/>
                <w:szCs w:val="32"/>
              </w:rPr>
              <w:t>元為上限</w:t>
            </w: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E63B8" w14:textId="77777777" w:rsidR="00424DF5" w:rsidRDefault="00952DD9">
            <w:pPr>
              <w:pStyle w:val="a9"/>
              <w:snapToGrid w:val="0"/>
              <w:spacing w:line="240" w:lineRule="atLeast"/>
              <w:ind w:left="0"/>
              <w:jc w:val="right"/>
              <w:rPr>
                <w:rFonts w:eastAsia="標楷體"/>
                <w:bCs/>
                <w:sz w:val="32"/>
                <w:szCs w:val="32"/>
              </w:rPr>
            </w:pPr>
            <w:r>
              <w:rPr>
                <w:rFonts w:eastAsia="標楷體"/>
                <w:bCs/>
                <w:sz w:val="32"/>
                <w:szCs w:val="32"/>
              </w:rPr>
              <w:t>1,500</w:t>
            </w:r>
            <w:r>
              <w:rPr>
                <w:rFonts w:eastAsia="標楷體"/>
                <w:bCs/>
                <w:sz w:val="32"/>
                <w:szCs w:val="32"/>
              </w:rPr>
              <w:t>元為上限</w:t>
            </w:r>
          </w:p>
        </w:tc>
      </w:tr>
    </w:tbl>
    <w:p w14:paraId="56FAF7C9" w14:textId="77777777" w:rsidR="00424DF5" w:rsidRDefault="00424DF5">
      <w:pPr>
        <w:snapToGrid w:val="0"/>
        <w:spacing w:line="240" w:lineRule="atLeast"/>
        <w:rPr>
          <w:rFonts w:eastAsia="標楷體"/>
          <w:b/>
          <w:sz w:val="32"/>
          <w:szCs w:val="32"/>
        </w:rPr>
      </w:pPr>
    </w:p>
    <w:p w14:paraId="7500C58A" w14:textId="77777777" w:rsidR="00424DF5" w:rsidRDefault="00952DD9">
      <w:pPr>
        <w:snapToGrid w:val="0"/>
        <w:spacing w:line="240" w:lineRule="atLeast"/>
        <w:rPr>
          <w:rFonts w:eastAsia="標楷體"/>
          <w:b/>
          <w:sz w:val="32"/>
          <w:szCs w:val="32"/>
        </w:rPr>
      </w:pPr>
      <w:r>
        <w:rPr>
          <w:rFonts w:eastAsia="標楷體"/>
          <w:b/>
          <w:sz w:val="32"/>
          <w:szCs w:val="32"/>
        </w:rPr>
        <w:t>二、授課鐘點費編列原則（課程性質）</w:t>
      </w:r>
    </w:p>
    <w:tbl>
      <w:tblPr>
        <w:tblW w:w="9628" w:type="dxa"/>
        <w:jc w:val="center"/>
        <w:tblCellMar>
          <w:left w:w="10" w:type="dxa"/>
          <w:right w:w="10" w:type="dxa"/>
        </w:tblCellMar>
        <w:tblLook w:val="0000" w:firstRow="0" w:lastRow="0" w:firstColumn="0" w:lastColumn="0" w:noHBand="0" w:noVBand="0"/>
      </w:tblPr>
      <w:tblGrid>
        <w:gridCol w:w="2263"/>
        <w:gridCol w:w="1843"/>
        <w:gridCol w:w="1276"/>
        <w:gridCol w:w="3260"/>
        <w:gridCol w:w="986"/>
      </w:tblGrid>
      <w:tr w:rsidR="00424DF5" w14:paraId="70B62BEB" w14:textId="77777777">
        <w:tblPrEx>
          <w:tblCellMar>
            <w:top w:w="0" w:type="dxa"/>
            <w:bottom w:w="0" w:type="dxa"/>
          </w:tblCellMar>
        </w:tblPrEx>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73213" w14:textId="77777777" w:rsidR="00424DF5" w:rsidRDefault="00952DD9">
            <w:pPr>
              <w:pStyle w:val="a9"/>
              <w:snapToGrid w:val="0"/>
              <w:spacing w:line="240" w:lineRule="atLeast"/>
              <w:ind w:left="0"/>
              <w:jc w:val="center"/>
              <w:rPr>
                <w:rFonts w:eastAsia="標楷體"/>
                <w:b/>
                <w:sz w:val="32"/>
                <w:szCs w:val="32"/>
              </w:rPr>
            </w:pPr>
            <w:r>
              <w:rPr>
                <w:rFonts w:eastAsia="標楷體"/>
                <w:b/>
                <w:sz w:val="32"/>
                <w:szCs w:val="32"/>
              </w:rPr>
              <w:t>人員類別</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8CEF4" w14:textId="77777777" w:rsidR="00424DF5" w:rsidRDefault="00952DD9">
            <w:pPr>
              <w:pStyle w:val="a9"/>
              <w:snapToGrid w:val="0"/>
              <w:spacing w:line="240" w:lineRule="atLeast"/>
              <w:ind w:left="0"/>
              <w:jc w:val="center"/>
              <w:rPr>
                <w:rFonts w:eastAsia="標楷體"/>
                <w:b/>
                <w:sz w:val="32"/>
                <w:szCs w:val="32"/>
              </w:rPr>
            </w:pPr>
            <w:r>
              <w:rPr>
                <w:rFonts w:eastAsia="標楷體"/>
                <w:b/>
                <w:sz w:val="32"/>
                <w:szCs w:val="32"/>
              </w:rPr>
              <w:t>職級</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84E7E" w14:textId="77777777" w:rsidR="00424DF5" w:rsidRDefault="00952DD9">
            <w:pPr>
              <w:pStyle w:val="a9"/>
              <w:snapToGrid w:val="0"/>
              <w:spacing w:line="240" w:lineRule="atLeast"/>
              <w:ind w:left="0"/>
              <w:jc w:val="center"/>
              <w:rPr>
                <w:rFonts w:eastAsia="標楷體"/>
                <w:b/>
                <w:sz w:val="32"/>
                <w:szCs w:val="32"/>
              </w:rPr>
            </w:pPr>
            <w:r>
              <w:rPr>
                <w:rFonts w:eastAsia="標楷體"/>
                <w:b/>
                <w:sz w:val="32"/>
                <w:szCs w:val="32"/>
              </w:rPr>
              <w:t>每週上課節數內</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8082B" w14:textId="77777777" w:rsidR="00424DF5" w:rsidRDefault="00952DD9">
            <w:pPr>
              <w:pStyle w:val="a9"/>
              <w:snapToGrid w:val="0"/>
              <w:spacing w:line="240" w:lineRule="atLeast"/>
              <w:ind w:left="0"/>
              <w:jc w:val="center"/>
              <w:rPr>
                <w:rFonts w:eastAsia="標楷體"/>
                <w:b/>
                <w:sz w:val="32"/>
                <w:szCs w:val="32"/>
              </w:rPr>
            </w:pPr>
            <w:r>
              <w:rPr>
                <w:rFonts w:eastAsia="標楷體"/>
                <w:b/>
                <w:sz w:val="32"/>
                <w:szCs w:val="32"/>
              </w:rPr>
              <w:t>寒（暑）架及總綱規定之每週上課</w:t>
            </w:r>
            <w:proofErr w:type="gramStart"/>
            <w:r>
              <w:rPr>
                <w:rFonts w:eastAsia="標楷體"/>
                <w:b/>
                <w:sz w:val="32"/>
                <w:szCs w:val="32"/>
              </w:rPr>
              <w:t>節數外</w:t>
            </w:r>
            <w:proofErr w:type="gramEnd"/>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E5601" w14:textId="77777777" w:rsidR="00424DF5" w:rsidRDefault="00952DD9">
            <w:pPr>
              <w:pStyle w:val="a9"/>
              <w:snapToGrid w:val="0"/>
              <w:spacing w:line="240" w:lineRule="atLeast"/>
              <w:ind w:left="0"/>
              <w:jc w:val="center"/>
              <w:rPr>
                <w:rFonts w:eastAsia="標楷體"/>
                <w:b/>
                <w:sz w:val="32"/>
                <w:szCs w:val="32"/>
              </w:rPr>
            </w:pPr>
            <w:r>
              <w:rPr>
                <w:rFonts w:eastAsia="標楷體"/>
                <w:b/>
                <w:sz w:val="32"/>
                <w:szCs w:val="32"/>
              </w:rPr>
              <w:t>備註</w:t>
            </w:r>
          </w:p>
        </w:tc>
      </w:tr>
      <w:tr w:rsidR="00424DF5" w14:paraId="3EAAC43F" w14:textId="77777777">
        <w:tblPrEx>
          <w:tblCellMar>
            <w:top w:w="0" w:type="dxa"/>
            <w:bottom w:w="0" w:type="dxa"/>
          </w:tblCellMar>
        </w:tblPrEx>
        <w:trPr>
          <w:trHeight w:val="510"/>
          <w:jc w:val="center"/>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FC21F" w14:textId="77777777" w:rsidR="00424DF5" w:rsidRDefault="00952DD9">
            <w:pPr>
              <w:pStyle w:val="a9"/>
              <w:snapToGrid w:val="0"/>
              <w:spacing w:line="240" w:lineRule="atLeast"/>
              <w:ind w:left="0"/>
              <w:jc w:val="center"/>
              <w:rPr>
                <w:rFonts w:eastAsia="標楷體"/>
                <w:b/>
                <w:sz w:val="32"/>
                <w:szCs w:val="32"/>
              </w:rPr>
            </w:pPr>
            <w:r>
              <w:rPr>
                <w:rFonts w:eastAsia="標楷體"/>
                <w:b/>
                <w:sz w:val="32"/>
                <w:szCs w:val="32"/>
              </w:rPr>
              <w:t>大專校院教師</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6DA88" w14:textId="77777777" w:rsidR="00424DF5" w:rsidRDefault="00952DD9">
            <w:pPr>
              <w:pStyle w:val="a9"/>
              <w:snapToGrid w:val="0"/>
              <w:spacing w:line="240" w:lineRule="atLeast"/>
              <w:ind w:left="0"/>
              <w:jc w:val="center"/>
              <w:rPr>
                <w:rFonts w:eastAsia="標楷體"/>
                <w:b/>
                <w:sz w:val="32"/>
                <w:szCs w:val="32"/>
              </w:rPr>
            </w:pPr>
            <w:r>
              <w:rPr>
                <w:rFonts w:eastAsia="標楷體"/>
                <w:b/>
                <w:sz w:val="32"/>
                <w:szCs w:val="32"/>
              </w:rPr>
              <w:t>教授</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A60E1" w14:textId="77777777" w:rsidR="00424DF5" w:rsidRDefault="00952DD9">
            <w:pPr>
              <w:pStyle w:val="a9"/>
              <w:snapToGrid w:val="0"/>
              <w:spacing w:line="240" w:lineRule="atLeast"/>
              <w:ind w:left="0"/>
              <w:jc w:val="right"/>
              <w:rPr>
                <w:rFonts w:eastAsia="標楷體"/>
                <w:bCs/>
                <w:sz w:val="32"/>
                <w:szCs w:val="32"/>
              </w:rPr>
            </w:pPr>
            <w:r>
              <w:rPr>
                <w:rFonts w:eastAsia="標楷體"/>
                <w:bCs/>
                <w:sz w:val="32"/>
                <w:szCs w:val="32"/>
              </w:rPr>
              <w:t>995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E390E6" w14:textId="77777777" w:rsidR="00424DF5" w:rsidRDefault="00952DD9">
            <w:pPr>
              <w:pStyle w:val="a9"/>
              <w:snapToGrid w:val="0"/>
              <w:spacing w:line="240" w:lineRule="atLeast"/>
              <w:ind w:left="0"/>
              <w:jc w:val="right"/>
              <w:rPr>
                <w:rFonts w:eastAsia="標楷體"/>
                <w:bCs/>
                <w:sz w:val="32"/>
                <w:szCs w:val="32"/>
              </w:rPr>
            </w:pPr>
            <w:r>
              <w:rPr>
                <w:rFonts w:eastAsia="標楷體"/>
                <w:bCs/>
                <w:sz w:val="32"/>
                <w:szCs w:val="32"/>
              </w:rPr>
              <w:t>1035</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A9675" w14:textId="77777777" w:rsidR="00424DF5" w:rsidRDefault="00424DF5">
            <w:pPr>
              <w:pStyle w:val="a9"/>
              <w:snapToGrid w:val="0"/>
              <w:spacing w:line="240" w:lineRule="atLeast"/>
              <w:ind w:left="0"/>
              <w:jc w:val="center"/>
              <w:rPr>
                <w:rFonts w:eastAsia="標楷體"/>
                <w:bCs/>
                <w:sz w:val="32"/>
                <w:szCs w:val="32"/>
              </w:rPr>
            </w:pPr>
          </w:p>
        </w:tc>
      </w:tr>
      <w:tr w:rsidR="00424DF5" w14:paraId="031CF6EC" w14:textId="77777777">
        <w:tblPrEx>
          <w:tblCellMar>
            <w:top w:w="0" w:type="dxa"/>
            <w:bottom w:w="0" w:type="dxa"/>
          </w:tblCellMar>
        </w:tblPrEx>
        <w:trPr>
          <w:trHeight w:val="510"/>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77223" w14:textId="77777777" w:rsidR="00424DF5" w:rsidRDefault="00424DF5">
            <w:pPr>
              <w:pStyle w:val="a9"/>
              <w:snapToGrid w:val="0"/>
              <w:spacing w:line="240" w:lineRule="atLeast"/>
              <w:ind w:left="0"/>
              <w:jc w:val="center"/>
              <w:rPr>
                <w:rFonts w:eastAsia="標楷體"/>
                <w:b/>
                <w:sz w:val="32"/>
                <w:szCs w:val="3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28CF8" w14:textId="77777777" w:rsidR="00424DF5" w:rsidRDefault="00952DD9">
            <w:pPr>
              <w:pStyle w:val="a9"/>
              <w:snapToGrid w:val="0"/>
              <w:spacing w:line="240" w:lineRule="atLeast"/>
              <w:ind w:left="0"/>
              <w:jc w:val="center"/>
              <w:rPr>
                <w:rFonts w:eastAsia="標楷體"/>
                <w:b/>
                <w:sz w:val="32"/>
                <w:szCs w:val="32"/>
              </w:rPr>
            </w:pPr>
            <w:r>
              <w:rPr>
                <w:rFonts w:eastAsia="標楷體"/>
                <w:b/>
                <w:sz w:val="32"/>
                <w:szCs w:val="32"/>
              </w:rPr>
              <w:t>副教授</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6E148" w14:textId="77777777" w:rsidR="00424DF5" w:rsidRDefault="00952DD9">
            <w:pPr>
              <w:pStyle w:val="a9"/>
              <w:snapToGrid w:val="0"/>
              <w:spacing w:line="240" w:lineRule="atLeast"/>
              <w:ind w:left="0"/>
              <w:jc w:val="right"/>
              <w:rPr>
                <w:rFonts w:eastAsia="標楷體"/>
                <w:bCs/>
                <w:sz w:val="32"/>
                <w:szCs w:val="32"/>
              </w:rPr>
            </w:pPr>
            <w:r>
              <w:rPr>
                <w:rFonts w:eastAsia="標楷體"/>
                <w:bCs/>
                <w:sz w:val="32"/>
                <w:szCs w:val="32"/>
              </w:rPr>
              <w:t>855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D632B" w14:textId="77777777" w:rsidR="00424DF5" w:rsidRDefault="00952DD9">
            <w:pPr>
              <w:pStyle w:val="a9"/>
              <w:snapToGrid w:val="0"/>
              <w:spacing w:line="240" w:lineRule="atLeast"/>
              <w:ind w:left="0"/>
              <w:jc w:val="right"/>
              <w:rPr>
                <w:rFonts w:eastAsia="標楷體"/>
                <w:bCs/>
                <w:sz w:val="32"/>
                <w:szCs w:val="32"/>
              </w:rPr>
            </w:pPr>
            <w:r>
              <w:rPr>
                <w:rFonts w:eastAsia="標楷體"/>
                <w:bCs/>
                <w:sz w:val="32"/>
                <w:szCs w:val="32"/>
              </w:rPr>
              <w:t>885</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2448F" w14:textId="77777777" w:rsidR="00424DF5" w:rsidRDefault="00424DF5">
            <w:pPr>
              <w:pStyle w:val="a9"/>
              <w:snapToGrid w:val="0"/>
              <w:spacing w:line="240" w:lineRule="atLeast"/>
              <w:ind w:left="0"/>
              <w:jc w:val="center"/>
              <w:rPr>
                <w:rFonts w:eastAsia="標楷體"/>
                <w:bCs/>
                <w:sz w:val="32"/>
                <w:szCs w:val="32"/>
              </w:rPr>
            </w:pPr>
          </w:p>
        </w:tc>
      </w:tr>
      <w:tr w:rsidR="00424DF5" w14:paraId="65360560" w14:textId="77777777">
        <w:tblPrEx>
          <w:tblCellMar>
            <w:top w:w="0" w:type="dxa"/>
            <w:bottom w:w="0" w:type="dxa"/>
          </w:tblCellMar>
        </w:tblPrEx>
        <w:trPr>
          <w:trHeight w:val="510"/>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96E77" w14:textId="77777777" w:rsidR="00424DF5" w:rsidRDefault="00424DF5">
            <w:pPr>
              <w:pStyle w:val="a9"/>
              <w:snapToGrid w:val="0"/>
              <w:spacing w:line="240" w:lineRule="atLeast"/>
              <w:ind w:left="0"/>
              <w:jc w:val="center"/>
              <w:rPr>
                <w:rFonts w:eastAsia="標楷體"/>
                <w:b/>
                <w:sz w:val="32"/>
                <w:szCs w:val="3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F7D95" w14:textId="77777777" w:rsidR="00424DF5" w:rsidRDefault="00952DD9">
            <w:pPr>
              <w:pStyle w:val="a9"/>
              <w:snapToGrid w:val="0"/>
              <w:spacing w:line="240" w:lineRule="atLeast"/>
              <w:ind w:left="0"/>
              <w:jc w:val="center"/>
              <w:rPr>
                <w:rFonts w:eastAsia="標楷體"/>
                <w:b/>
                <w:sz w:val="32"/>
                <w:szCs w:val="32"/>
              </w:rPr>
            </w:pPr>
            <w:r>
              <w:rPr>
                <w:rFonts w:eastAsia="標楷體"/>
                <w:b/>
                <w:sz w:val="32"/>
                <w:szCs w:val="32"/>
              </w:rPr>
              <w:t>助理教授</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1B05C" w14:textId="77777777" w:rsidR="00424DF5" w:rsidRDefault="00952DD9">
            <w:pPr>
              <w:pStyle w:val="a9"/>
              <w:snapToGrid w:val="0"/>
              <w:spacing w:line="240" w:lineRule="atLeast"/>
              <w:ind w:left="0"/>
              <w:jc w:val="right"/>
              <w:rPr>
                <w:rFonts w:eastAsia="標楷體"/>
                <w:bCs/>
                <w:sz w:val="32"/>
                <w:szCs w:val="32"/>
              </w:rPr>
            </w:pPr>
            <w:r>
              <w:rPr>
                <w:rFonts w:eastAsia="標楷體"/>
                <w:bCs/>
                <w:sz w:val="32"/>
                <w:szCs w:val="32"/>
              </w:rPr>
              <w:t>795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7920F" w14:textId="77777777" w:rsidR="00424DF5" w:rsidRDefault="00952DD9">
            <w:pPr>
              <w:pStyle w:val="a9"/>
              <w:snapToGrid w:val="0"/>
              <w:spacing w:line="240" w:lineRule="atLeast"/>
              <w:ind w:left="0"/>
              <w:jc w:val="right"/>
              <w:rPr>
                <w:rFonts w:eastAsia="標楷體"/>
                <w:bCs/>
                <w:sz w:val="32"/>
                <w:szCs w:val="32"/>
              </w:rPr>
            </w:pPr>
            <w:r>
              <w:rPr>
                <w:rFonts w:eastAsia="標楷體"/>
                <w:bCs/>
                <w:sz w:val="32"/>
                <w:szCs w:val="32"/>
              </w:rPr>
              <w:t>835</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B4515" w14:textId="77777777" w:rsidR="00424DF5" w:rsidRDefault="00424DF5">
            <w:pPr>
              <w:pStyle w:val="a9"/>
              <w:snapToGrid w:val="0"/>
              <w:spacing w:line="240" w:lineRule="atLeast"/>
              <w:ind w:left="0"/>
              <w:jc w:val="center"/>
              <w:rPr>
                <w:rFonts w:eastAsia="標楷體"/>
                <w:bCs/>
                <w:sz w:val="32"/>
                <w:szCs w:val="32"/>
              </w:rPr>
            </w:pPr>
          </w:p>
        </w:tc>
      </w:tr>
      <w:tr w:rsidR="00424DF5" w14:paraId="01D50D1C" w14:textId="77777777">
        <w:tblPrEx>
          <w:tblCellMar>
            <w:top w:w="0" w:type="dxa"/>
            <w:bottom w:w="0" w:type="dxa"/>
          </w:tblCellMar>
        </w:tblPrEx>
        <w:trPr>
          <w:trHeight w:val="510"/>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93067" w14:textId="77777777" w:rsidR="00424DF5" w:rsidRDefault="00424DF5">
            <w:pPr>
              <w:pStyle w:val="a9"/>
              <w:snapToGrid w:val="0"/>
              <w:spacing w:line="240" w:lineRule="atLeast"/>
              <w:ind w:left="0"/>
              <w:jc w:val="center"/>
              <w:rPr>
                <w:rFonts w:eastAsia="標楷體"/>
                <w:b/>
                <w:sz w:val="32"/>
                <w:szCs w:val="3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DB47" w14:textId="77777777" w:rsidR="00424DF5" w:rsidRDefault="00952DD9">
            <w:pPr>
              <w:pStyle w:val="a9"/>
              <w:snapToGrid w:val="0"/>
              <w:spacing w:line="240" w:lineRule="atLeast"/>
              <w:ind w:left="0"/>
              <w:jc w:val="center"/>
              <w:rPr>
                <w:rFonts w:eastAsia="標楷體"/>
                <w:b/>
                <w:sz w:val="32"/>
                <w:szCs w:val="32"/>
              </w:rPr>
            </w:pPr>
            <w:r>
              <w:rPr>
                <w:rFonts w:eastAsia="標楷體"/>
                <w:b/>
                <w:sz w:val="32"/>
                <w:szCs w:val="32"/>
              </w:rPr>
              <w:t>講師</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2EFEF" w14:textId="77777777" w:rsidR="00424DF5" w:rsidRDefault="00952DD9">
            <w:pPr>
              <w:pStyle w:val="a9"/>
              <w:snapToGrid w:val="0"/>
              <w:spacing w:line="240" w:lineRule="atLeast"/>
              <w:ind w:left="0"/>
              <w:jc w:val="right"/>
              <w:rPr>
                <w:rFonts w:eastAsia="標楷體"/>
                <w:bCs/>
                <w:sz w:val="32"/>
                <w:szCs w:val="32"/>
              </w:rPr>
            </w:pPr>
            <w:r>
              <w:rPr>
                <w:rFonts w:eastAsia="標楷體"/>
                <w:bCs/>
                <w:sz w:val="32"/>
                <w:szCs w:val="32"/>
              </w:rPr>
              <w:t>725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B860E" w14:textId="77777777" w:rsidR="00424DF5" w:rsidRDefault="00952DD9">
            <w:pPr>
              <w:pStyle w:val="a9"/>
              <w:snapToGrid w:val="0"/>
              <w:spacing w:line="240" w:lineRule="atLeast"/>
              <w:ind w:left="0"/>
              <w:jc w:val="right"/>
              <w:rPr>
                <w:rFonts w:eastAsia="標楷體"/>
                <w:bCs/>
                <w:sz w:val="32"/>
                <w:szCs w:val="32"/>
              </w:rPr>
            </w:pPr>
            <w:r>
              <w:rPr>
                <w:rFonts w:eastAsia="標楷體"/>
                <w:bCs/>
                <w:sz w:val="32"/>
                <w:szCs w:val="32"/>
              </w:rPr>
              <w:t>770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2A5F3" w14:textId="77777777" w:rsidR="00424DF5" w:rsidRDefault="00424DF5">
            <w:pPr>
              <w:pStyle w:val="a9"/>
              <w:snapToGrid w:val="0"/>
              <w:spacing w:line="240" w:lineRule="atLeast"/>
              <w:ind w:left="0"/>
              <w:jc w:val="center"/>
              <w:rPr>
                <w:rFonts w:eastAsia="標楷體"/>
                <w:bCs/>
                <w:sz w:val="32"/>
                <w:szCs w:val="32"/>
              </w:rPr>
            </w:pPr>
          </w:p>
        </w:tc>
      </w:tr>
      <w:tr w:rsidR="00424DF5" w14:paraId="1445962D" w14:textId="77777777">
        <w:tblPrEx>
          <w:tblCellMar>
            <w:top w:w="0" w:type="dxa"/>
            <w:bottom w:w="0" w:type="dxa"/>
          </w:tblCellMar>
        </w:tblPrEx>
        <w:trPr>
          <w:trHeight w:val="1409"/>
          <w:jc w:val="center"/>
        </w:trPr>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6496A1" w14:textId="77777777" w:rsidR="00424DF5" w:rsidRDefault="00952DD9">
            <w:pPr>
              <w:pStyle w:val="a9"/>
              <w:snapToGrid w:val="0"/>
              <w:spacing w:line="240" w:lineRule="atLeast"/>
              <w:ind w:left="0"/>
            </w:pPr>
            <w:r>
              <w:rPr>
                <w:rFonts w:eastAsia="標楷體"/>
                <w:b/>
                <w:sz w:val="32"/>
                <w:szCs w:val="32"/>
              </w:rPr>
              <w:t>外聘業師（不具教授、副教授等大專院校教師身分）</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F385D1" w14:textId="77777777" w:rsidR="00424DF5" w:rsidRDefault="00952DD9">
            <w:pPr>
              <w:pStyle w:val="a9"/>
              <w:snapToGrid w:val="0"/>
              <w:spacing w:line="240" w:lineRule="atLeast"/>
              <w:ind w:left="0"/>
              <w:jc w:val="right"/>
              <w:rPr>
                <w:rFonts w:eastAsia="標楷體"/>
                <w:bCs/>
                <w:sz w:val="32"/>
                <w:szCs w:val="32"/>
              </w:rPr>
            </w:pPr>
            <w:r>
              <w:rPr>
                <w:rFonts w:eastAsia="標楷體"/>
                <w:bCs/>
                <w:sz w:val="32"/>
                <w:szCs w:val="32"/>
              </w:rPr>
              <w:t>800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617FEA" w14:textId="77777777" w:rsidR="00424DF5" w:rsidRDefault="00952DD9">
            <w:pPr>
              <w:pStyle w:val="a9"/>
              <w:snapToGrid w:val="0"/>
              <w:spacing w:line="240" w:lineRule="atLeast"/>
              <w:ind w:left="0"/>
              <w:jc w:val="right"/>
              <w:rPr>
                <w:rFonts w:eastAsia="標楷體"/>
                <w:bCs/>
                <w:sz w:val="32"/>
                <w:szCs w:val="32"/>
              </w:rPr>
            </w:pPr>
            <w:r>
              <w:rPr>
                <w:rFonts w:eastAsia="標楷體"/>
                <w:bCs/>
                <w:sz w:val="32"/>
                <w:szCs w:val="32"/>
              </w:rPr>
              <w:t>800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74F772" w14:textId="77777777" w:rsidR="00424DF5" w:rsidRDefault="00424DF5">
            <w:pPr>
              <w:pStyle w:val="a9"/>
              <w:snapToGrid w:val="0"/>
              <w:spacing w:line="240" w:lineRule="atLeast"/>
              <w:ind w:left="0"/>
              <w:jc w:val="center"/>
              <w:rPr>
                <w:rFonts w:eastAsia="標楷體"/>
                <w:bCs/>
                <w:sz w:val="32"/>
                <w:szCs w:val="32"/>
              </w:rPr>
            </w:pPr>
          </w:p>
        </w:tc>
      </w:tr>
      <w:tr w:rsidR="00424DF5" w14:paraId="39024441" w14:textId="77777777">
        <w:tblPrEx>
          <w:tblCellMar>
            <w:top w:w="0" w:type="dxa"/>
            <w:bottom w:w="0" w:type="dxa"/>
          </w:tblCellMar>
        </w:tblPrEx>
        <w:trPr>
          <w:trHeight w:val="673"/>
          <w:jc w:val="center"/>
        </w:trPr>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9EF3F2" w14:textId="77777777" w:rsidR="00424DF5" w:rsidRDefault="00952DD9">
            <w:pPr>
              <w:pStyle w:val="a9"/>
              <w:snapToGrid w:val="0"/>
              <w:spacing w:line="240" w:lineRule="atLeast"/>
              <w:ind w:left="0"/>
              <w:rPr>
                <w:rFonts w:eastAsia="標楷體"/>
                <w:b/>
                <w:sz w:val="32"/>
                <w:szCs w:val="32"/>
              </w:rPr>
            </w:pPr>
            <w:r>
              <w:rPr>
                <w:rFonts w:eastAsia="標楷體"/>
                <w:b/>
                <w:sz w:val="32"/>
                <w:szCs w:val="32"/>
              </w:rPr>
              <w:t>任教高級中等學校教師</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015C37" w14:textId="77777777" w:rsidR="00424DF5" w:rsidRDefault="00952DD9">
            <w:pPr>
              <w:pStyle w:val="a9"/>
              <w:snapToGrid w:val="0"/>
              <w:spacing w:line="240" w:lineRule="atLeast"/>
              <w:ind w:left="0"/>
              <w:jc w:val="right"/>
              <w:rPr>
                <w:rFonts w:eastAsia="標楷體"/>
                <w:bCs/>
                <w:sz w:val="32"/>
                <w:szCs w:val="32"/>
              </w:rPr>
            </w:pPr>
            <w:r>
              <w:rPr>
                <w:rFonts w:eastAsia="標楷體"/>
                <w:bCs/>
                <w:sz w:val="32"/>
                <w:szCs w:val="32"/>
              </w:rPr>
              <w:t>420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B6088" w14:textId="77777777" w:rsidR="00424DF5" w:rsidRDefault="00952DD9">
            <w:pPr>
              <w:pStyle w:val="a9"/>
              <w:snapToGrid w:val="0"/>
              <w:spacing w:line="240" w:lineRule="atLeast"/>
              <w:ind w:left="0"/>
              <w:jc w:val="right"/>
              <w:rPr>
                <w:rFonts w:eastAsia="標楷體"/>
                <w:bCs/>
                <w:sz w:val="32"/>
                <w:szCs w:val="32"/>
              </w:rPr>
            </w:pPr>
            <w:r>
              <w:rPr>
                <w:rFonts w:eastAsia="標楷體"/>
                <w:bCs/>
                <w:sz w:val="32"/>
                <w:szCs w:val="32"/>
              </w:rPr>
              <w:t>550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2FDE0" w14:textId="77777777" w:rsidR="00424DF5" w:rsidRDefault="00424DF5">
            <w:pPr>
              <w:pStyle w:val="a9"/>
              <w:snapToGrid w:val="0"/>
              <w:spacing w:line="240" w:lineRule="atLeast"/>
              <w:ind w:left="0"/>
              <w:jc w:val="center"/>
              <w:rPr>
                <w:rFonts w:eastAsia="標楷體"/>
                <w:bCs/>
                <w:sz w:val="32"/>
                <w:szCs w:val="32"/>
              </w:rPr>
            </w:pPr>
          </w:p>
        </w:tc>
      </w:tr>
      <w:tr w:rsidR="00424DF5" w14:paraId="3C0F7A9C" w14:textId="77777777">
        <w:tblPrEx>
          <w:tblCellMar>
            <w:top w:w="0" w:type="dxa"/>
            <w:bottom w:w="0" w:type="dxa"/>
          </w:tblCellMar>
        </w:tblPrEx>
        <w:trPr>
          <w:trHeight w:val="683"/>
          <w:jc w:val="center"/>
        </w:trPr>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14F33" w14:textId="77777777" w:rsidR="00424DF5" w:rsidRDefault="00952DD9">
            <w:pPr>
              <w:pStyle w:val="a9"/>
              <w:snapToGrid w:val="0"/>
              <w:spacing w:line="240" w:lineRule="atLeast"/>
              <w:ind w:left="0"/>
              <w:rPr>
                <w:rFonts w:eastAsia="標楷體"/>
                <w:b/>
                <w:sz w:val="32"/>
                <w:szCs w:val="32"/>
              </w:rPr>
            </w:pPr>
            <w:r>
              <w:rPr>
                <w:rFonts w:eastAsia="標楷體"/>
                <w:b/>
                <w:sz w:val="32"/>
                <w:szCs w:val="32"/>
              </w:rPr>
              <w:t>任教國民中學教師</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482C58" w14:textId="77777777" w:rsidR="00424DF5" w:rsidRDefault="00952DD9">
            <w:pPr>
              <w:pStyle w:val="a9"/>
              <w:snapToGrid w:val="0"/>
              <w:spacing w:line="240" w:lineRule="atLeast"/>
              <w:ind w:left="0"/>
              <w:jc w:val="right"/>
              <w:rPr>
                <w:rFonts w:eastAsia="標楷體"/>
                <w:bCs/>
                <w:sz w:val="32"/>
                <w:szCs w:val="32"/>
              </w:rPr>
            </w:pPr>
            <w:r>
              <w:rPr>
                <w:rFonts w:eastAsia="標楷體"/>
                <w:bCs/>
                <w:sz w:val="32"/>
                <w:szCs w:val="32"/>
              </w:rPr>
              <w:t>378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A1D7D" w14:textId="77777777" w:rsidR="00424DF5" w:rsidRDefault="00952DD9">
            <w:pPr>
              <w:pStyle w:val="a9"/>
              <w:snapToGrid w:val="0"/>
              <w:spacing w:line="240" w:lineRule="atLeast"/>
              <w:ind w:left="0"/>
              <w:jc w:val="right"/>
              <w:rPr>
                <w:rFonts w:eastAsia="標楷體"/>
                <w:bCs/>
                <w:sz w:val="32"/>
                <w:szCs w:val="32"/>
              </w:rPr>
            </w:pPr>
            <w:r>
              <w:rPr>
                <w:rFonts w:eastAsia="標楷體"/>
                <w:bCs/>
                <w:sz w:val="32"/>
                <w:szCs w:val="32"/>
              </w:rPr>
              <w:t>450</w:t>
            </w:r>
          </w:p>
          <w:p w14:paraId="61A9FF14" w14:textId="77777777" w:rsidR="00424DF5" w:rsidRDefault="00952DD9">
            <w:pPr>
              <w:pStyle w:val="a9"/>
              <w:snapToGrid w:val="0"/>
              <w:spacing w:line="240" w:lineRule="atLeast"/>
              <w:ind w:left="0"/>
              <w:jc w:val="right"/>
              <w:rPr>
                <w:rFonts w:eastAsia="標楷體"/>
                <w:bCs/>
                <w:sz w:val="32"/>
                <w:szCs w:val="32"/>
              </w:rPr>
            </w:pPr>
            <w:r>
              <w:rPr>
                <w:rFonts w:eastAsia="標楷體"/>
                <w:bCs/>
                <w:sz w:val="32"/>
                <w:szCs w:val="32"/>
              </w:rPr>
              <w:t>（授課</w:t>
            </w:r>
            <w:r>
              <w:rPr>
                <w:rFonts w:eastAsia="標楷體"/>
                <w:bCs/>
                <w:sz w:val="32"/>
                <w:szCs w:val="32"/>
              </w:rPr>
              <w:t>50</w:t>
            </w:r>
            <w:r>
              <w:rPr>
                <w:rFonts w:eastAsia="標楷體"/>
                <w:bCs/>
                <w:sz w:val="32"/>
                <w:szCs w:val="32"/>
              </w:rPr>
              <w:t>分鐘）</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B84B8" w14:textId="77777777" w:rsidR="00424DF5" w:rsidRDefault="00424DF5">
            <w:pPr>
              <w:pStyle w:val="a9"/>
              <w:snapToGrid w:val="0"/>
              <w:spacing w:line="240" w:lineRule="atLeast"/>
              <w:ind w:left="0"/>
              <w:jc w:val="center"/>
              <w:rPr>
                <w:rFonts w:eastAsia="標楷體"/>
                <w:bCs/>
                <w:sz w:val="32"/>
                <w:szCs w:val="32"/>
              </w:rPr>
            </w:pPr>
          </w:p>
        </w:tc>
      </w:tr>
      <w:tr w:rsidR="00424DF5" w14:paraId="6D65328E" w14:textId="77777777">
        <w:tblPrEx>
          <w:tblCellMar>
            <w:top w:w="0" w:type="dxa"/>
            <w:bottom w:w="0" w:type="dxa"/>
          </w:tblCellMar>
        </w:tblPrEx>
        <w:trPr>
          <w:trHeight w:val="565"/>
          <w:jc w:val="center"/>
        </w:trPr>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DF7E80" w14:textId="77777777" w:rsidR="00424DF5" w:rsidRDefault="00952DD9">
            <w:pPr>
              <w:pStyle w:val="a9"/>
              <w:snapToGrid w:val="0"/>
              <w:spacing w:line="240" w:lineRule="atLeast"/>
              <w:ind w:left="0"/>
              <w:rPr>
                <w:rFonts w:eastAsia="標楷體"/>
                <w:b/>
                <w:sz w:val="32"/>
                <w:szCs w:val="32"/>
              </w:rPr>
            </w:pPr>
            <w:r>
              <w:rPr>
                <w:rFonts w:eastAsia="標楷體"/>
                <w:b/>
                <w:sz w:val="32"/>
                <w:szCs w:val="32"/>
              </w:rPr>
              <w:t>任教國民小學教師</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4C771" w14:textId="77777777" w:rsidR="00424DF5" w:rsidRDefault="00952DD9">
            <w:pPr>
              <w:pStyle w:val="a9"/>
              <w:snapToGrid w:val="0"/>
              <w:spacing w:line="240" w:lineRule="atLeast"/>
              <w:ind w:left="0"/>
              <w:jc w:val="right"/>
              <w:rPr>
                <w:rFonts w:eastAsia="標楷體"/>
                <w:bCs/>
                <w:sz w:val="32"/>
                <w:szCs w:val="32"/>
              </w:rPr>
            </w:pPr>
            <w:r>
              <w:rPr>
                <w:rFonts w:eastAsia="標楷體"/>
                <w:bCs/>
                <w:sz w:val="32"/>
                <w:szCs w:val="32"/>
              </w:rPr>
              <w:t>336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643D2C" w14:textId="77777777" w:rsidR="00424DF5" w:rsidRDefault="00952DD9">
            <w:pPr>
              <w:pStyle w:val="a9"/>
              <w:snapToGrid w:val="0"/>
              <w:spacing w:line="240" w:lineRule="atLeast"/>
              <w:ind w:left="0"/>
              <w:jc w:val="right"/>
              <w:rPr>
                <w:rFonts w:eastAsia="標楷體"/>
                <w:bCs/>
                <w:sz w:val="32"/>
                <w:szCs w:val="32"/>
              </w:rPr>
            </w:pPr>
            <w:r>
              <w:rPr>
                <w:rFonts w:eastAsia="標楷體"/>
                <w:bCs/>
                <w:sz w:val="32"/>
                <w:szCs w:val="32"/>
              </w:rPr>
              <w:t>450</w:t>
            </w:r>
          </w:p>
          <w:p w14:paraId="238BBC65" w14:textId="77777777" w:rsidR="00424DF5" w:rsidRDefault="00952DD9">
            <w:pPr>
              <w:pStyle w:val="a9"/>
              <w:snapToGrid w:val="0"/>
              <w:spacing w:line="240" w:lineRule="atLeast"/>
              <w:ind w:left="0"/>
              <w:jc w:val="right"/>
              <w:rPr>
                <w:rFonts w:eastAsia="標楷體"/>
                <w:bCs/>
                <w:sz w:val="32"/>
                <w:szCs w:val="32"/>
              </w:rPr>
            </w:pPr>
            <w:r>
              <w:rPr>
                <w:rFonts w:eastAsia="標楷體"/>
                <w:bCs/>
                <w:sz w:val="32"/>
                <w:szCs w:val="32"/>
              </w:rPr>
              <w:t>（授課</w:t>
            </w:r>
            <w:r>
              <w:rPr>
                <w:rFonts w:eastAsia="標楷體"/>
                <w:bCs/>
                <w:sz w:val="32"/>
                <w:szCs w:val="32"/>
              </w:rPr>
              <w:t>50</w:t>
            </w:r>
            <w:r>
              <w:rPr>
                <w:rFonts w:eastAsia="標楷體"/>
                <w:bCs/>
                <w:sz w:val="32"/>
                <w:szCs w:val="32"/>
              </w:rPr>
              <w:t>分鐘）</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C72863" w14:textId="77777777" w:rsidR="00424DF5" w:rsidRDefault="00424DF5">
            <w:pPr>
              <w:pStyle w:val="a9"/>
              <w:snapToGrid w:val="0"/>
              <w:spacing w:line="240" w:lineRule="atLeast"/>
              <w:ind w:left="0"/>
              <w:jc w:val="center"/>
              <w:rPr>
                <w:rFonts w:eastAsia="標楷體"/>
                <w:bCs/>
                <w:sz w:val="32"/>
                <w:szCs w:val="32"/>
              </w:rPr>
            </w:pPr>
          </w:p>
        </w:tc>
      </w:tr>
      <w:tr w:rsidR="00424DF5" w14:paraId="4CAC546E" w14:textId="77777777">
        <w:tblPrEx>
          <w:tblCellMar>
            <w:top w:w="0" w:type="dxa"/>
            <w:bottom w:w="0" w:type="dxa"/>
          </w:tblCellMar>
        </w:tblPrEx>
        <w:trPr>
          <w:trHeight w:val="559"/>
          <w:jc w:val="center"/>
        </w:trPr>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1748F" w14:textId="77777777" w:rsidR="00424DF5" w:rsidRDefault="00952DD9">
            <w:pPr>
              <w:pStyle w:val="a9"/>
              <w:snapToGrid w:val="0"/>
              <w:spacing w:line="240" w:lineRule="atLeast"/>
              <w:ind w:left="0"/>
            </w:pPr>
            <w:r>
              <w:rPr>
                <w:rFonts w:eastAsia="標楷體"/>
                <w:b/>
                <w:sz w:val="32"/>
                <w:szCs w:val="32"/>
              </w:rPr>
              <w:t>相關專業團隊專業人員</w:t>
            </w:r>
          </w:p>
        </w:tc>
        <w:tc>
          <w:tcPr>
            <w:tcW w:w="55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17F44" w14:textId="77777777" w:rsidR="00424DF5" w:rsidRDefault="00952DD9">
            <w:pPr>
              <w:pStyle w:val="a9"/>
              <w:snapToGrid w:val="0"/>
              <w:spacing w:line="240" w:lineRule="atLeast"/>
              <w:ind w:left="0"/>
              <w:jc w:val="center"/>
              <w:rPr>
                <w:rFonts w:eastAsia="標楷體"/>
                <w:bCs/>
                <w:sz w:val="32"/>
                <w:szCs w:val="32"/>
              </w:rPr>
            </w:pPr>
            <w:proofErr w:type="gramStart"/>
            <w:r>
              <w:rPr>
                <w:rFonts w:eastAsia="標楷體"/>
                <w:bCs/>
                <w:sz w:val="32"/>
                <w:szCs w:val="32"/>
              </w:rPr>
              <w:t>非偏鄉</w:t>
            </w:r>
            <w:proofErr w:type="gramEnd"/>
            <w:r>
              <w:rPr>
                <w:rFonts w:eastAsia="標楷體"/>
                <w:bCs/>
                <w:sz w:val="32"/>
                <w:szCs w:val="32"/>
              </w:rPr>
              <w:t>地區</w:t>
            </w:r>
            <w:r>
              <w:rPr>
                <w:rFonts w:eastAsia="標楷體"/>
                <w:bCs/>
                <w:sz w:val="32"/>
                <w:szCs w:val="32"/>
              </w:rPr>
              <w:t>1,000</w:t>
            </w:r>
            <w:r>
              <w:rPr>
                <w:rFonts w:eastAsia="標楷體"/>
                <w:bCs/>
                <w:sz w:val="32"/>
                <w:szCs w:val="32"/>
              </w:rPr>
              <w:t>元，偏鄉地區</w:t>
            </w:r>
            <w:r>
              <w:rPr>
                <w:rFonts w:eastAsia="標楷體"/>
                <w:bCs/>
                <w:sz w:val="32"/>
                <w:szCs w:val="32"/>
              </w:rPr>
              <w:t>1,100</w:t>
            </w:r>
            <w:r>
              <w:rPr>
                <w:rFonts w:eastAsia="標楷體"/>
                <w:bCs/>
                <w:sz w:val="32"/>
                <w:szCs w:val="32"/>
              </w:rPr>
              <w:t>元</w:t>
            </w:r>
          </w:p>
        </w:tc>
      </w:tr>
    </w:tbl>
    <w:p w14:paraId="0A2FDC34" w14:textId="77777777" w:rsidR="00424DF5" w:rsidRDefault="00424DF5">
      <w:pPr>
        <w:widowControl/>
        <w:snapToGrid w:val="0"/>
        <w:spacing w:line="200" w:lineRule="exact"/>
        <w:rPr>
          <w:rFonts w:ascii="標楷體" w:eastAsia="標楷體" w:hAnsi="標楷體"/>
          <w:b/>
          <w:sz w:val="16"/>
          <w:szCs w:val="16"/>
        </w:rPr>
      </w:pPr>
    </w:p>
    <w:p w14:paraId="691F5B01" w14:textId="77777777" w:rsidR="00424DF5" w:rsidRDefault="00952DD9">
      <w:pPr>
        <w:snapToGrid w:val="0"/>
        <w:spacing w:line="240" w:lineRule="atLeast"/>
        <w:rPr>
          <w:rFonts w:eastAsia="標楷體"/>
          <w:b/>
          <w:sz w:val="32"/>
          <w:szCs w:val="32"/>
        </w:rPr>
      </w:pPr>
      <w:r>
        <w:rPr>
          <w:rFonts w:eastAsia="標楷體"/>
          <w:b/>
          <w:sz w:val="32"/>
          <w:szCs w:val="32"/>
        </w:rPr>
        <w:t>三、輔導方案材料費：</w:t>
      </w:r>
      <w:r>
        <w:rPr>
          <w:rFonts w:eastAsia="標楷體"/>
          <w:b/>
          <w:sz w:val="32"/>
          <w:szCs w:val="32"/>
        </w:rPr>
        <w:t>1,000</w:t>
      </w:r>
      <w:r>
        <w:rPr>
          <w:rFonts w:eastAsia="標楷體"/>
          <w:b/>
          <w:sz w:val="32"/>
          <w:szCs w:val="32"/>
        </w:rPr>
        <w:t>元</w:t>
      </w:r>
      <w:r>
        <w:rPr>
          <w:rFonts w:eastAsia="標楷體"/>
          <w:b/>
          <w:sz w:val="32"/>
          <w:szCs w:val="32"/>
        </w:rPr>
        <w:t>/</w:t>
      </w:r>
      <w:r>
        <w:rPr>
          <w:rFonts w:eastAsia="標楷體"/>
          <w:b/>
          <w:sz w:val="32"/>
          <w:szCs w:val="32"/>
        </w:rPr>
        <w:t>生</w:t>
      </w:r>
      <w:r>
        <w:rPr>
          <w:rFonts w:eastAsia="標楷體"/>
          <w:b/>
          <w:sz w:val="32"/>
          <w:szCs w:val="32"/>
        </w:rPr>
        <w:t>/</w:t>
      </w:r>
      <w:r>
        <w:rPr>
          <w:rFonts w:eastAsia="標楷體"/>
          <w:b/>
          <w:sz w:val="32"/>
          <w:szCs w:val="32"/>
        </w:rPr>
        <w:t>學期</w:t>
      </w:r>
    </w:p>
    <w:p w14:paraId="72F32454" w14:textId="77777777" w:rsidR="00424DF5" w:rsidRDefault="00424DF5">
      <w:pPr>
        <w:widowControl/>
        <w:snapToGrid w:val="0"/>
        <w:spacing w:line="200" w:lineRule="exact"/>
        <w:rPr>
          <w:rFonts w:ascii="標楷體" w:eastAsia="標楷體" w:hAnsi="標楷體"/>
          <w:b/>
          <w:sz w:val="16"/>
          <w:szCs w:val="16"/>
        </w:rPr>
      </w:pPr>
    </w:p>
    <w:sectPr w:rsidR="00424DF5">
      <w:footerReference w:type="default" r:id="rId7"/>
      <w:pgSz w:w="11906" w:h="16838"/>
      <w:pgMar w:top="1134" w:right="1134" w:bottom="1134" w:left="1134" w:header="567" w:footer="567" w:gutter="0"/>
      <w:cols w:space="720"/>
      <w:docGrid w:type="lines" w:linePitch="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7C642" w14:textId="77777777" w:rsidR="00952DD9" w:rsidRDefault="00952DD9">
      <w:r>
        <w:separator/>
      </w:r>
    </w:p>
  </w:endnote>
  <w:endnote w:type="continuationSeparator" w:id="0">
    <w:p w14:paraId="6AE89A98" w14:textId="77777777" w:rsidR="00952DD9" w:rsidRDefault="00952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altName w:val="Arial"/>
    <w:panose1 w:val="020B0604020202020204"/>
    <w:charset w:val="00"/>
    <w:family w:val="swiss"/>
    <w:pitch w:val="variable"/>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5962" w14:textId="77777777" w:rsidR="000C7F45" w:rsidRDefault="00952DD9">
    <w:pPr>
      <w:pStyle w:val="a5"/>
      <w:jc w:val="center"/>
    </w:pPr>
    <w:r>
      <w:rPr>
        <w:lang w:val="zh-TW"/>
      </w:rPr>
      <w:fldChar w:fldCharType="begin"/>
    </w:r>
    <w:r>
      <w:rPr>
        <w:lang w:val="zh-TW"/>
      </w:rPr>
      <w:instrText xml:space="preserve"> PAGE </w:instrText>
    </w:r>
    <w:r>
      <w:rPr>
        <w:lang w:val="zh-TW"/>
      </w:rPr>
      <w:fldChar w:fldCharType="separate"/>
    </w:r>
    <w:r>
      <w:rPr>
        <w:lang w:val="zh-TW"/>
      </w:rPr>
      <w:t>8</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D860C" w14:textId="77777777" w:rsidR="00952DD9" w:rsidRDefault="00952DD9">
      <w:r>
        <w:rPr>
          <w:color w:val="000000"/>
        </w:rPr>
        <w:separator/>
      </w:r>
    </w:p>
  </w:footnote>
  <w:footnote w:type="continuationSeparator" w:id="0">
    <w:p w14:paraId="50F4D8EC" w14:textId="77777777" w:rsidR="00952DD9" w:rsidRDefault="00952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3371C"/>
    <w:multiLevelType w:val="multilevel"/>
    <w:tmpl w:val="F5B6F126"/>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24DF5"/>
    <w:rsid w:val="000F45E6"/>
    <w:rsid w:val="00424DF5"/>
    <w:rsid w:val="00952D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CD2A0"/>
  <w15:docId w15:val="{28CFD869-E004-44C7-8799-40E4A5A2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細明體"/>
    </w:rPr>
  </w:style>
  <w:style w:type="paragraph" w:styleId="Web">
    <w:name w:val="Normal (Web)"/>
    <w:basedOn w:val="a"/>
    <w:pPr>
      <w:widowControl/>
      <w:spacing w:before="100" w:after="100"/>
    </w:pPr>
    <w:rPr>
      <w:rFonts w:ascii="Arial Unicode MS" w:eastAsia="Arial Unicode MS" w:hAnsi="Arial Unicode MS"/>
      <w:kern w:val="0"/>
      <w:szCs w:val="24"/>
    </w:rPr>
  </w:style>
  <w:style w:type="paragraph" w:styleId="a4">
    <w:name w:val="List"/>
    <w:basedOn w:val="a"/>
    <w:pPr>
      <w:ind w:left="100" w:hanging="200"/>
    </w:pPr>
  </w:style>
  <w:style w:type="paragraph" w:styleId="2">
    <w:name w:val="List 2"/>
    <w:basedOn w:val="a"/>
    <w:pPr>
      <w:ind w:left="100" w:hanging="200"/>
    </w:p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a7">
    <w:name w:val="header"/>
    <w:basedOn w:val="a"/>
    <w:pPr>
      <w:tabs>
        <w:tab w:val="center" w:pos="4153"/>
        <w:tab w:val="right" w:pos="8306"/>
      </w:tabs>
      <w:snapToGrid w:val="0"/>
    </w:pPr>
    <w:rPr>
      <w:sz w:val="20"/>
    </w:rPr>
  </w:style>
  <w:style w:type="paragraph" w:styleId="a8">
    <w:name w:val="Body Text Indent"/>
    <w:basedOn w:val="a"/>
    <w:pPr>
      <w:spacing w:line="500" w:lineRule="exact"/>
      <w:ind w:left="720"/>
      <w:jc w:val="both"/>
    </w:pPr>
    <w:rPr>
      <w:sz w:val="28"/>
    </w:rPr>
  </w:style>
  <w:style w:type="paragraph" w:styleId="20">
    <w:name w:val="Body Text Indent 2"/>
    <w:basedOn w:val="a"/>
    <w:pPr>
      <w:spacing w:line="400" w:lineRule="exact"/>
      <w:ind w:left="1512" w:hanging="972"/>
    </w:pPr>
    <w:rPr>
      <w:rFonts w:eastAsia="標楷體"/>
    </w:rPr>
  </w:style>
  <w:style w:type="paragraph" w:styleId="a9">
    <w:name w:val="List Paragraph"/>
    <w:basedOn w:val="a"/>
    <w:pPr>
      <w:ind w:left="480"/>
    </w:pPr>
    <w:rPr>
      <w:rFonts w:ascii="Calibri" w:hAnsi="Calibri"/>
      <w:szCs w:val="22"/>
    </w:rPr>
  </w:style>
  <w:style w:type="paragraph" w:styleId="aa">
    <w:name w:val="Balloon Text"/>
    <w:basedOn w:val="a"/>
    <w:rPr>
      <w:rFonts w:ascii="Arial" w:hAnsi="Arial"/>
      <w:sz w:val="18"/>
      <w:szCs w:val="18"/>
    </w:rPr>
  </w:style>
  <w:style w:type="paragraph" w:customStyle="1" w:styleId="Default">
    <w:name w:val="Default"/>
    <w:pPr>
      <w:widowControl w:val="0"/>
      <w:suppressAutoHyphens/>
      <w:autoSpaceDE w:val="0"/>
    </w:pPr>
    <w:rPr>
      <w:color w:val="000000"/>
      <w:sz w:val="24"/>
      <w:szCs w:val="24"/>
    </w:rPr>
  </w:style>
  <w:style w:type="character" w:customStyle="1" w:styleId="ab">
    <w:name w:val="頁尾 字元"/>
    <w:basedOn w:val="a0"/>
    <w:rPr>
      <w:kern w:val="3"/>
    </w:rPr>
  </w:style>
  <w:style w:type="paragraph" w:styleId="ac">
    <w:name w:val="Body Text"/>
    <w:basedOn w:val="a"/>
    <w:pPr>
      <w:spacing w:after="120"/>
    </w:pPr>
  </w:style>
  <w:style w:type="character" w:customStyle="1" w:styleId="ad">
    <w:name w:val="本文 字元"/>
    <w:basedOn w:val="a0"/>
    <w:rPr>
      <w:kern w:val="3"/>
      <w:sz w:val="24"/>
    </w:rPr>
  </w:style>
  <w:style w:type="paragraph" w:customStyle="1" w:styleId="TableParagraph">
    <w:name w:val="Table Paragraph"/>
    <w:basedOn w:val="a"/>
    <w:pPr>
      <w:autoSpaceDE w:val="0"/>
    </w:pPr>
    <w:rPr>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749</Words>
  <Characters>4271</Characters>
  <Application>Microsoft Office Word</Application>
  <DocSecurity>0</DocSecurity>
  <Lines>35</Lines>
  <Paragraphs>10</Paragraphs>
  <ScaleCrop>false</ScaleCrop>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臺北市國民教育階段加強推動身心障礙資賦優異教育實施計畫</dc:title>
  <dc:subject/>
  <dc:creator>test-asus97-1</dc:creator>
  <dc:description/>
  <cp:lastModifiedBy>林怡瑄</cp:lastModifiedBy>
  <cp:revision>2</cp:revision>
  <cp:lastPrinted>2021-05-20T07:03:00Z</cp:lastPrinted>
  <dcterms:created xsi:type="dcterms:W3CDTF">2024-07-01T06:14:00Z</dcterms:created>
  <dcterms:modified xsi:type="dcterms:W3CDTF">2024-07-01T06:14:00Z</dcterms:modified>
</cp:coreProperties>
</file>