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372AC" w14:textId="066D06E8" w:rsidR="00CC3777" w:rsidRPr="00965CD7" w:rsidRDefault="00FF1600" w:rsidP="00965CD7">
      <w:pPr>
        <w:spacing w:before="116"/>
        <w:ind w:left="123"/>
        <w:jc w:val="center"/>
        <w:rPr>
          <w:rFonts w:ascii="標楷體" w:eastAsia="標楷體" w:hAnsi="標楷體" w:hint="eastAsia"/>
          <w:b/>
          <w:bCs/>
          <w:sz w:val="44"/>
          <w:szCs w:val="44"/>
        </w:rPr>
      </w:pPr>
      <w:r w:rsidRPr="00965CD7">
        <w:rPr>
          <w:rFonts w:ascii="標楷體" w:eastAsia="標楷體" w:hAnsi="標楷體"/>
          <w:b/>
          <w:bCs/>
          <w:sz w:val="44"/>
          <w:szCs w:val="44"/>
        </w:rPr>
        <w:fldChar w:fldCharType="begin"/>
      </w:r>
      <w:r w:rsidRPr="00965CD7">
        <w:rPr>
          <w:rFonts w:ascii="標楷體" w:eastAsia="標楷體" w:hAnsi="標楷體"/>
          <w:b/>
          <w:bCs/>
          <w:sz w:val="44"/>
          <w:szCs w:val="44"/>
        </w:rPr>
        <w:instrText xml:space="preserve"> HYPERLINK "https://rulinty.pixnet.net/blog/post/347928100" \h </w:instrText>
      </w:r>
      <w:r w:rsidRPr="00965CD7">
        <w:rPr>
          <w:rFonts w:ascii="標楷體" w:eastAsia="標楷體" w:hAnsi="標楷體"/>
          <w:b/>
          <w:bCs/>
          <w:sz w:val="44"/>
          <w:szCs w:val="44"/>
        </w:rPr>
        <w:fldChar w:fldCharType="separate"/>
      </w:r>
      <w:r w:rsidRPr="00965CD7">
        <w:rPr>
          <w:rFonts w:ascii="標楷體" w:eastAsia="標楷體" w:hAnsi="標楷體"/>
          <w:b/>
          <w:bCs/>
          <w:color w:val="010101"/>
          <w:spacing w:val="15"/>
          <w:w w:val="90"/>
          <w:sz w:val="44"/>
          <w:szCs w:val="44"/>
        </w:rPr>
        <w:t>桃園</w:t>
      </w:r>
      <w:r w:rsidRPr="00965CD7">
        <w:rPr>
          <w:rFonts w:ascii="標楷體" w:eastAsia="標楷體" w:hAnsi="標楷體"/>
          <w:b/>
          <w:bCs/>
          <w:color w:val="010101"/>
          <w:spacing w:val="15"/>
          <w:w w:val="90"/>
          <w:sz w:val="44"/>
          <w:szCs w:val="44"/>
        </w:rPr>
        <w:t>(</w:t>
      </w:r>
      <w:proofErr w:type="gramStart"/>
      <w:r w:rsidRPr="00965CD7">
        <w:rPr>
          <w:rFonts w:ascii="標楷體" w:eastAsia="標楷體" w:hAnsi="標楷體"/>
          <w:b/>
          <w:bCs/>
          <w:color w:val="010101"/>
          <w:spacing w:val="15"/>
          <w:w w:val="90"/>
          <w:sz w:val="44"/>
          <w:szCs w:val="44"/>
        </w:rPr>
        <w:t>桃連區</w:t>
      </w:r>
      <w:proofErr w:type="gramEnd"/>
      <w:r w:rsidRPr="00965CD7">
        <w:rPr>
          <w:rFonts w:ascii="標楷體" w:eastAsia="標楷體" w:hAnsi="標楷體"/>
          <w:b/>
          <w:bCs/>
          <w:color w:val="010101"/>
          <w:spacing w:val="15"/>
          <w:w w:val="90"/>
          <w:sz w:val="44"/>
          <w:szCs w:val="44"/>
        </w:rPr>
        <w:t>)</w:t>
      </w:r>
      <w:r w:rsidRPr="00965CD7">
        <w:rPr>
          <w:rFonts w:ascii="標楷體" w:eastAsia="標楷體" w:hAnsi="標楷體"/>
          <w:b/>
          <w:bCs/>
          <w:color w:val="010101"/>
          <w:spacing w:val="15"/>
          <w:w w:val="90"/>
          <w:sz w:val="44"/>
          <w:szCs w:val="44"/>
        </w:rPr>
        <w:t>優先免</w:t>
      </w:r>
      <w:r w:rsidRPr="00965CD7">
        <w:rPr>
          <w:rFonts w:ascii="標楷體" w:eastAsia="標楷體" w:hAnsi="標楷體"/>
          <w:b/>
          <w:bCs/>
          <w:color w:val="010101"/>
          <w:spacing w:val="15"/>
          <w:w w:val="90"/>
          <w:sz w:val="44"/>
          <w:szCs w:val="44"/>
        </w:rPr>
        <w:t>試</w:t>
      </w:r>
      <w:r w:rsidRPr="00965CD7">
        <w:rPr>
          <w:rFonts w:ascii="Microsoft JhengHei UI" w:eastAsia="Microsoft JhengHei UI" w:hAnsi="Microsoft JhengHei UI" w:cs="Microsoft JhengHei UI" w:hint="eastAsia"/>
          <w:b/>
          <w:bCs/>
          <w:color w:val="010101"/>
          <w:spacing w:val="15"/>
          <w:w w:val="90"/>
          <w:sz w:val="44"/>
          <w:szCs w:val="44"/>
        </w:rPr>
        <w:t>⼊</w:t>
      </w:r>
      <w:r w:rsidRPr="00965CD7">
        <w:rPr>
          <w:rFonts w:ascii="標楷體" w:eastAsia="標楷體" w:hAnsi="標楷體"/>
          <w:b/>
          <w:bCs/>
          <w:color w:val="010101"/>
          <w:spacing w:val="15"/>
          <w:w w:val="90"/>
          <w:sz w:val="44"/>
          <w:szCs w:val="44"/>
        </w:rPr>
        <w:t>學完</w:t>
      </w:r>
      <w:r w:rsidRPr="00965CD7">
        <w:rPr>
          <w:rFonts w:ascii="標楷體" w:eastAsia="標楷體" w:hAnsi="標楷體"/>
          <w:b/>
          <w:bCs/>
          <w:color w:val="010101"/>
          <w:spacing w:val="15"/>
          <w:w w:val="90"/>
          <w:sz w:val="44"/>
          <w:szCs w:val="44"/>
        </w:rPr>
        <w:t>整</w:t>
      </w:r>
      <w:r w:rsidRPr="00965CD7">
        <w:rPr>
          <w:rFonts w:ascii="標楷體" w:eastAsia="標楷體" w:hAnsi="標楷體"/>
          <w:b/>
          <w:bCs/>
          <w:color w:val="010101"/>
          <w:spacing w:val="15"/>
          <w:w w:val="90"/>
          <w:sz w:val="44"/>
          <w:szCs w:val="44"/>
        </w:rPr>
        <w:t>解說</w:t>
      </w:r>
      <w:r w:rsidRPr="00965CD7">
        <w:rPr>
          <w:rFonts w:ascii="標楷體" w:eastAsia="標楷體" w:hAnsi="標楷體"/>
          <w:b/>
          <w:bCs/>
          <w:color w:val="010101"/>
          <w:spacing w:val="-10"/>
          <w:w w:val="90"/>
          <w:sz w:val="44"/>
          <w:szCs w:val="44"/>
        </w:rPr>
        <w:fldChar w:fldCharType="end"/>
      </w:r>
    </w:p>
    <w:p w14:paraId="1716E813" w14:textId="77EFB817" w:rsidR="00CC3777" w:rsidRPr="00965CD7" w:rsidRDefault="00FF1600" w:rsidP="00965CD7">
      <w:pPr>
        <w:pStyle w:val="a3"/>
        <w:spacing w:before="311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20"/>
          <w:sz w:val="32"/>
          <w:szCs w:val="32"/>
        </w:rPr>
        <w:t>桃園市的免試入學有一種制度，可以讓學生用</w:t>
      </w:r>
      <w:r w:rsidRPr="00965CD7">
        <w:rPr>
          <w:rFonts w:ascii="標楷體" w:eastAsia="標楷體" w:hAnsi="標楷體"/>
          <w:spacing w:val="15"/>
          <w:sz w:val="32"/>
          <w:szCs w:val="32"/>
        </w:rPr>
        <w:t>3A2B</w:t>
      </w:r>
      <w:r w:rsidRPr="00965CD7">
        <w:rPr>
          <w:rFonts w:ascii="標楷體" w:eastAsia="標楷體" w:hAnsi="標楷體"/>
          <w:spacing w:val="20"/>
          <w:sz w:val="32"/>
          <w:szCs w:val="32"/>
        </w:rPr>
        <w:t>上武陵，或是用</w:t>
      </w:r>
      <w:r w:rsidRPr="00965CD7">
        <w:rPr>
          <w:rFonts w:ascii="標楷體" w:eastAsia="標楷體" w:hAnsi="標楷體"/>
          <w:spacing w:val="15"/>
          <w:sz w:val="32"/>
          <w:szCs w:val="32"/>
        </w:rPr>
        <w:t>5B</w:t>
      </w:r>
      <w:r w:rsidRPr="00965CD7">
        <w:rPr>
          <w:rFonts w:ascii="標楷體" w:eastAsia="標楷體" w:hAnsi="標楷體"/>
          <w:spacing w:val="5"/>
          <w:sz w:val="32"/>
          <w:szCs w:val="32"/>
        </w:rPr>
        <w:t>錄取</w:t>
      </w:r>
      <w:r w:rsidRPr="00965CD7">
        <w:rPr>
          <w:rFonts w:ascii="標楷體" w:eastAsia="標楷體" w:hAnsi="標楷體"/>
          <w:spacing w:val="15"/>
          <w:sz w:val="32"/>
          <w:szCs w:val="32"/>
        </w:rPr>
        <w:t>1A4B</w:t>
      </w:r>
      <w:r w:rsidRPr="00965CD7">
        <w:rPr>
          <w:rFonts w:ascii="標楷體" w:eastAsia="標楷體" w:hAnsi="標楷體"/>
          <w:spacing w:val="18"/>
          <w:sz w:val="32"/>
          <w:szCs w:val="32"/>
        </w:rPr>
        <w:t>才能上榜的學校，那叫做優先免試入學。</w:t>
      </w:r>
    </w:p>
    <w:p w14:paraId="64D1E83B" w14:textId="77777777" w:rsidR="00CC3777" w:rsidRPr="00965CD7" w:rsidRDefault="00FF1600" w:rsidP="00965CD7">
      <w:pPr>
        <w:pStyle w:val="a3"/>
        <w:spacing w:before="121"/>
        <w:rPr>
          <w:rFonts w:ascii="標楷體" w:eastAsia="標楷體" w:hAnsi="標楷體"/>
          <w:b/>
          <w:sz w:val="32"/>
          <w:szCs w:val="32"/>
        </w:rPr>
      </w:pPr>
      <w:r w:rsidRPr="00965CD7">
        <w:rPr>
          <w:rFonts w:ascii="標楷體" w:eastAsia="標楷體" w:hAnsi="標楷體"/>
          <w:b/>
          <w:noProof/>
          <w:sz w:val="32"/>
          <w:szCs w:val="32"/>
        </w:rPr>
        <w:drawing>
          <wp:anchor distT="0" distB="0" distL="0" distR="0" simplePos="0" relativeHeight="251652096" behindDoc="1" locked="0" layoutInCell="1" allowOverlap="1" wp14:anchorId="3D9ED9AB" wp14:editId="12113A48">
            <wp:simplePos x="0" y="0"/>
            <wp:positionH relativeFrom="page">
              <wp:posOffset>637626</wp:posOffset>
            </wp:positionH>
            <wp:positionV relativeFrom="paragraph">
              <wp:posOffset>348415</wp:posOffset>
            </wp:positionV>
            <wp:extent cx="3372532" cy="3947160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2532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65CD7">
        <w:rPr>
          <w:rFonts w:ascii="標楷體" w:eastAsia="標楷體" w:hAnsi="標楷體"/>
          <w:spacing w:val="35"/>
          <w:sz w:val="32"/>
          <w:szCs w:val="32"/>
        </w:rPr>
        <w:t>桃園南北區分區圖</w:t>
      </w:r>
      <w:r w:rsidRPr="00965CD7">
        <w:rPr>
          <w:rFonts w:ascii="標楷體" w:eastAsia="標楷體" w:hAnsi="標楷體"/>
          <w:b/>
          <w:spacing w:val="-10"/>
          <w:sz w:val="32"/>
          <w:szCs w:val="32"/>
        </w:rPr>
        <w:t>:</w:t>
      </w:r>
    </w:p>
    <w:p w14:paraId="63C71CA3" w14:textId="77777777" w:rsidR="00CC3777" w:rsidRPr="00965CD7" w:rsidRDefault="00CC3777" w:rsidP="00965CD7">
      <w:pPr>
        <w:pStyle w:val="a3"/>
        <w:ind w:left="0"/>
        <w:rPr>
          <w:rFonts w:ascii="標楷體" w:eastAsia="標楷體" w:hAnsi="標楷體"/>
          <w:b/>
          <w:sz w:val="32"/>
          <w:szCs w:val="32"/>
        </w:rPr>
      </w:pPr>
    </w:p>
    <w:p w14:paraId="68A2870F" w14:textId="77777777" w:rsidR="00CC3777" w:rsidRPr="00965CD7" w:rsidRDefault="00CC3777" w:rsidP="00965CD7">
      <w:pPr>
        <w:pStyle w:val="a3"/>
        <w:spacing w:before="122"/>
        <w:ind w:left="0"/>
        <w:rPr>
          <w:rFonts w:ascii="標楷體" w:eastAsia="標楷體" w:hAnsi="標楷體"/>
          <w:b/>
          <w:sz w:val="32"/>
          <w:szCs w:val="32"/>
        </w:rPr>
      </w:pPr>
    </w:p>
    <w:p w14:paraId="3E242F3A" w14:textId="59BBBE48" w:rsidR="00CC3777" w:rsidRPr="00965CD7" w:rsidRDefault="00FF1600" w:rsidP="00965CD7">
      <w:pPr>
        <w:pStyle w:val="a3"/>
        <w:rPr>
          <w:rFonts w:ascii="標楷體" w:eastAsia="標楷體" w:hAnsi="標楷體"/>
          <w:sz w:val="32"/>
          <w:szCs w:val="32"/>
        </w:rPr>
      </w:pPr>
      <w:proofErr w:type="gramStart"/>
      <w:r w:rsidRPr="00965CD7">
        <w:rPr>
          <w:rFonts w:ascii="標楷體" w:eastAsia="標楷體" w:hAnsi="標楷體"/>
          <w:spacing w:val="20"/>
          <w:sz w:val="32"/>
          <w:szCs w:val="32"/>
        </w:rPr>
        <w:t>桃連區</w:t>
      </w:r>
      <w:proofErr w:type="gramEnd"/>
      <w:r w:rsidRPr="00965CD7">
        <w:rPr>
          <w:rFonts w:ascii="標楷體" w:eastAsia="標楷體" w:hAnsi="標楷體"/>
          <w:spacing w:val="20"/>
          <w:sz w:val="32"/>
          <w:szCs w:val="32"/>
        </w:rPr>
        <w:t>優先免試入學，是在</w:t>
      </w:r>
      <w:proofErr w:type="gramStart"/>
      <w:r w:rsidRPr="00965CD7">
        <w:rPr>
          <w:rFonts w:ascii="標楷體" w:eastAsia="標楷體" w:hAnsi="標楷體"/>
          <w:b/>
          <w:spacing w:val="15"/>
          <w:sz w:val="32"/>
          <w:szCs w:val="32"/>
        </w:rPr>
        <w:t>104</w:t>
      </w:r>
      <w:proofErr w:type="gramEnd"/>
      <w:r w:rsidRPr="00965CD7">
        <w:rPr>
          <w:rFonts w:ascii="標楷體" w:eastAsia="標楷體" w:hAnsi="標楷體"/>
          <w:spacing w:val="20"/>
          <w:sz w:val="32"/>
          <w:szCs w:val="32"/>
        </w:rPr>
        <w:t>年度免試入學時，教育局</w:t>
      </w:r>
      <w:r w:rsidRPr="00965CD7">
        <w:rPr>
          <w:rFonts w:ascii="標楷體" w:eastAsia="標楷體" w:hAnsi="標楷體"/>
          <w:sz w:val="32"/>
          <w:szCs w:val="32"/>
        </w:rPr>
        <w:t>｢</w:t>
      </w:r>
      <w:r w:rsidRPr="00965CD7">
        <w:rPr>
          <w:rFonts w:ascii="標楷體" w:eastAsia="標楷體" w:hAnsi="標楷體"/>
          <w:spacing w:val="6"/>
          <w:sz w:val="32"/>
          <w:szCs w:val="32"/>
        </w:rPr>
        <w:t>為促進教育機會均</w:t>
      </w:r>
    </w:p>
    <w:p w14:paraId="0D34A9AD" w14:textId="54C97541" w:rsidR="00CC3777" w:rsidRPr="00965CD7" w:rsidRDefault="00FF1600" w:rsidP="00965CD7">
      <w:pPr>
        <w:pStyle w:val="a3"/>
        <w:spacing w:before="116" w:line="316" w:lineRule="auto"/>
        <w:ind w:right="290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20"/>
          <w:sz w:val="32"/>
          <w:szCs w:val="32"/>
        </w:rPr>
        <w:t>等，實現就近入學與照顧區域、文化不利等學生就學，規劃免試優先入學</w:t>
      </w:r>
      <w:r w:rsidRPr="00965CD7">
        <w:rPr>
          <w:rFonts w:ascii="標楷體" w:eastAsia="標楷體" w:hAnsi="標楷體"/>
          <w:sz w:val="32"/>
          <w:szCs w:val="32"/>
        </w:rPr>
        <w:t>｣</w:t>
      </w:r>
      <w:r w:rsidRPr="00965CD7">
        <w:rPr>
          <w:rFonts w:ascii="標楷體" w:eastAsia="標楷體" w:hAnsi="標楷體"/>
          <w:spacing w:val="-36"/>
          <w:sz w:val="32"/>
          <w:szCs w:val="32"/>
        </w:rPr>
        <w:t>所推</w:t>
      </w:r>
      <w:r w:rsidRPr="00965CD7">
        <w:rPr>
          <w:rFonts w:ascii="標楷體" w:eastAsia="標楷體" w:hAnsi="標楷體"/>
          <w:spacing w:val="17"/>
          <w:sz w:val="32"/>
          <w:szCs w:val="32"/>
        </w:rPr>
        <w:t>動，讓每所國中至少有一個學生可以就讀武陵高中、中大壢中，每所國中也有</w:t>
      </w:r>
      <w:r w:rsidRPr="00965CD7">
        <w:rPr>
          <w:rFonts w:ascii="標楷體" w:eastAsia="標楷體" w:hAnsi="標楷體"/>
          <w:spacing w:val="17"/>
          <w:sz w:val="32"/>
          <w:szCs w:val="32"/>
        </w:rPr>
        <w:t>5</w:t>
      </w:r>
      <w:r w:rsidRPr="00965CD7">
        <w:rPr>
          <w:rFonts w:ascii="標楷體" w:eastAsia="標楷體" w:hAnsi="標楷體"/>
          <w:spacing w:val="16"/>
          <w:sz w:val="32"/>
          <w:szCs w:val="32"/>
        </w:rPr>
        <w:t>％的應屆畢業生，可透過優先免試到就近的公立高中讀書，藉由各高中的保障</w:t>
      </w:r>
      <w:r w:rsidRPr="00965CD7">
        <w:rPr>
          <w:rFonts w:ascii="標楷體" w:eastAsia="標楷體" w:hAnsi="標楷體"/>
          <w:spacing w:val="20"/>
          <w:sz w:val="32"/>
          <w:szCs w:val="32"/>
        </w:rPr>
        <w:t>名額縮小城鄉差距，讓各國中能公平發展。在</w:t>
      </w:r>
      <w:r w:rsidRPr="00965CD7">
        <w:rPr>
          <w:rFonts w:ascii="標楷體" w:eastAsia="標楷體" w:hAnsi="標楷體"/>
          <w:spacing w:val="15"/>
          <w:sz w:val="32"/>
          <w:szCs w:val="32"/>
        </w:rPr>
        <w:t>105</w:t>
      </w:r>
      <w:r w:rsidRPr="00965CD7">
        <w:rPr>
          <w:rFonts w:ascii="標楷體" w:eastAsia="標楷體" w:hAnsi="標楷體"/>
          <w:spacing w:val="20"/>
          <w:sz w:val="32"/>
          <w:szCs w:val="32"/>
        </w:rPr>
        <w:t>年起這個分配名額被稱為</w:t>
      </w:r>
      <w:r w:rsidRPr="00965CD7">
        <w:rPr>
          <w:rFonts w:ascii="標楷體" w:eastAsia="標楷體" w:hAnsi="標楷體"/>
          <w:sz w:val="32"/>
          <w:szCs w:val="32"/>
        </w:rPr>
        <w:t>｢</w:t>
      </w:r>
      <w:r w:rsidRPr="00965CD7">
        <w:rPr>
          <w:rFonts w:ascii="標楷體" w:eastAsia="標楷體" w:hAnsi="標楷體"/>
          <w:spacing w:val="-24"/>
          <w:sz w:val="32"/>
          <w:szCs w:val="32"/>
        </w:rPr>
        <w:t>基</w:t>
      </w:r>
      <w:r w:rsidRPr="00965CD7">
        <w:rPr>
          <w:rFonts w:ascii="標楷體" w:eastAsia="標楷體" w:hAnsi="標楷體"/>
          <w:spacing w:val="18"/>
          <w:sz w:val="32"/>
          <w:szCs w:val="32"/>
        </w:rPr>
        <w:t>本分配名</w:t>
      </w:r>
      <w:r w:rsidRPr="00965CD7">
        <w:rPr>
          <w:rFonts w:ascii="標楷體" w:eastAsia="標楷體" w:hAnsi="標楷體"/>
          <w:spacing w:val="18"/>
          <w:sz w:val="32"/>
          <w:szCs w:val="32"/>
        </w:rPr>
        <w:t>額｣，中壢區的支援高中加入了觀音高中。在</w:t>
      </w:r>
      <w:r w:rsidRPr="00965CD7">
        <w:rPr>
          <w:rFonts w:ascii="標楷體" w:eastAsia="標楷體" w:hAnsi="標楷體"/>
          <w:spacing w:val="15"/>
          <w:sz w:val="32"/>
          <w:szCs w:val="32"/>
        </w:rPr>
        <w:t>106</w:t>
      </w:r>
      <w:r w:rsidRPr="00965CD7">
        <w:rPr>
          <w:rFonts w:ascii="標楷體" w:eastAsia="標楷體" w:hAnsi="標楷體"/>
          <w:spacing w:val="15"/>
          <w:sz w:val="32"/>
          <w:szCs w:val="32"/>
        </w:rPr>
        <w:t>年因為新屋高中成</w:t>
      </w:r>
    </w:p>
    <w:p w14:paraId="385E1103" w14:textId="644B1752" w:rsidR="00CC3777" w:rsidRPr="00965CD7" w:rsidRDefault="00FF1600" w:rsidP="00965CD7">
      <w:pPr>
        <w:spacing w:before="17" w:line="235" w:lineRule="auto"/>
        <w:ind w:left="123" w:right="137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7"/>
          <w:sz w:val="32"/>
          <w:szCs w:val="32"/>
        </w:rPr>
        <w:t>立，故新屋區名額改由新屋高中提供。而中壢區的支援高中也再加入了新屋高</w:t>
      </w:r>
      <w:r w:rsidRPr="00965CD7">
        <w:rPr>
          <w:rFonts w:ascii="標楷體" w:eastAsia="標楷體" w:hAnsi="標楷體"/>
          <w:spacing w:val="14"/>
          <w:sz w:val="32"/>
          <w:szCs w:val="32"/>
        </w:rPr>
        <w:t>中。</w:t>
      </w:r>
      <w:r w:rsidRPr="00965CD7">
        <w:rPr>
          <w:rFonts w:ascii="標楷體" w:eastAsia="標楷體" w:hAnsi="標楷體"/>
          <w:spacing w:val="14"/>
          <w:sz w:val="32"/>
          <w:szCs w:val="32"/>
        </w:rPr>
        <w:t>107</w:t>
      </w:r>
      <w:r w:rsidRPr="00965CD7">
        <w:rPr>
          <w:rFonts w:ascii="標楷體" w:eastAsia="標楷體" w:hAnsi="標楷體"/>
          <w:spacing w:val="14"/>
          <w:sz w:val="32"/>
          <w:szCs w:val="32"/>
        </w:rPr>
        <w:t>年、</w:t>
      </w:r>
      <w:r w:rsidRPr="00965CD7">
        <w:rPr>
          <w:rFonts w:ascii="標楷體" w:eastAsia="標楷體" w:hAnsi="標楷體"/>
          <w:spacing w:val="14"/>
          <w:sz w:val="32"/>
          <w:szCs w:val="32"/>
        </w:rPr>
        <w:t>108</w:t>
      </w:r>
      <w:r w:rsidRPr="00965CD7">
        <w:rPr>
          <w:rFonts w:ascii="標楷體" w:eastAsia="標楷體" w:hAnsi="標楷體"/>
          <w:spacing w:val="14"/>
          <w:sz w:val="32"/>
          <w:szCs w:val="32"/>
        </w:rPr>
        <w:t>年、</w:t>
      </w:r>
      <w:r w:rsidRPr="00965CD7">
        <w:rPr>
          <w:rFonts w:ascii="標楷體" w:eastAsia="標楷體" w:hAnsi="標楷體"/>
          <w:spacing w:val="14"/>
          <w:sz w:val="32"/>
          <w:szCs w:val="32"/>
        </w:rPr>
        <w:t>109</w:t>
      </w:r>
      <w:r w:rsidRPr="00965CD7">
        <w:rPr>
          <w:rFonts w:ascii="標楷體" w:eastAsia="標楷體" w:hAnsi="標楷體"/>
          <w:spacing w:val="17"/>
          <w:sz w:val="32"/>
          <w:szCs w:val="32"/>
        </w:rPr>
        <w:t>年沿用這分配方式。</w:t>
      </w:r>
      <w:r w:rsidRPr="00965CD7">
        <w:rPr>
          <w:rFonts w:ascii="標楷體" w:eastAsia="標楷體" w:hAnsi="標楷體"/>
          <w:sz w:val="32"/>
          <w:szCs w:val="32"/>
        </w:rPr>
        <w:t>110</w:t>
      </w:r>
      <w:r w:rsidRPr="00965CD7">
        <w:rPr>
          <w:rFonts w:ascii="標楷體" w:eastAsia="標楷體" w:hAnsi="標楷體"/>
          <w:spacing w:val="14"/>
          <w:sz w:val="32"/>
          <w:szCs w:val="32"/>
        </w:rPr>
        <w:t>年</w:t>
      </w:r>
      <w:r w:rsidRPr="00965CD7">
        <w:rPr>
          <w:rFonts w:ascii="標楷體" w:eastAsia="標楷體" w:hAnsi="標楷體"/>
          <w:spacing w:val="14"/>
          <w:sz w:val="32"/>
          <w:szCs w:val="32"/>
        </w:rPr>
        <w:t>因為</w:t>
      </w:r>
      <w:r w:rsidRPr="00965CD7">
        <w:rPr>
          <w:rFonts w:ascii="標楷體" w:eastAsia="標楷體" w:hAnsi="標楷體"/>
          <w:spacing w:val="14"/>
          <w:sz w:val="32"/>
          <w:szCs w:val="32"/>
        </w:rPr>
        <w:t>羅</w:t>
      </w:r>
      <w:r w:rsidRPr="00965CD7">
        <w:rPr>
          <w:rFonts w:ascii="標楷體" w:eastAsia="標楷體" w:hAnsi="標楷體"/>
          <w:spacing w:val="14"/>
          <w:sz w:val="32"/>
          <w:szCs w:val="32"/>
        </w:rPr>
        <w:t>浮</w:t>
      </w:r>
      <w:r w:rsidRPr="00965CD7">
        <w:rPr>
          <w:rFonts w:ascii="Microsoft JhengHei UI" w:eastAsia="Microsoft JhengHei UI" w:hAnsi="Microsoft JhengHei UI" w:cs="Microsoft JhengHei UI" w:hint="eastAsia"/>
          <w:spacing w:val="14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4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4"/>
          <w:sz w:val="32"/>
          <w:szCs w:val="32"/>
        </w:rPr>
        <w:t>成</w:t>
      </w:r>
      <w:r w:rsidRPr="00965CD7">
        <w:rPr>
          <w:rFonts w:ascii="Microsoft JhengHei UI" w:eastAsia="Microsoft JhengHei UI" w:hAnsi="Microsoft JhengHei UI" w:cs="Microsoft JhengHei UI" w:hint="eastAsia"/>
          <w:spacing w:val="14"/>
          <w:sz w:val="32"/>
          <w:szCs w:val="32"/>
        </w:rPr>
        <w:t>⽴</w:t>
      </w:r>
      <w:r w:rsidRPr="00965CD7">
        <w:rPr>
          <w:rFonts w:ascii="標楷體" w:eastAsia="標楷體" w:hAnsi="標楷體"/>
          <w:spacing w:val="14"/>
          <w:sz w:val="32"/>
          <w:szCs w:val="32"/>
        </w:rPr>
        <w:t>，所</w:t>
      </w:r>
      <w:r w:rsidRPr="00965CD7">
        <w:rPr>
          <w:rFonts w:ascii="標楷體" w:eastAsia="標楷體" w:hAnsi="標楷體"/>
          <w:spacing w:val="14"/>
          <w:sz w:val="32"/>
          <w:szCs w:val="32"/>
        </w:rPr>
        <w:t>以</w:t>
      </w:r>
      <w:r w:rsidRPr="00965CD7">
        <w:rPr>
          <w:rFonts w:ascii="標楷體" w:eastAsia="標楷體" w:hAnsi="標楷體"/>
          <w:w w:val="90"/>
          <w:sz w:val="32"/>
          <w:szCs w:val="32"/>
        </w:rPr>
        <w:t>復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興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區名額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改由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⼤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溪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3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跟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羅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浮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3"/>
          <w:w w:val="90"/>
          <w:sz w:val="32"/>
          <w:szCs w:val="32"/>
        </w:rPr>
        <w:t>中共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同提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供</w:t>
      </w:r>
      <w:r w:rsidRPr="00965CD7">
        <w:rPr>
          <w:rFonts w:ascii="標楷體" w:eastAsia="標楷體" w:hAnsi="標楷體"/>
          <w:w w:val="90"/>
          <w:sz w:val="32"/>
          <w:szCs w:val="32"/>
        </w:rPr>
        <w:t>。</w:t>
      </w:r>
    </w:p>
    <w:p w14:paraId="58F3153C" w14:textId="77777777" w:rsidR="00965CD7" w:rsidRPr="00965CD7" w:rsidRDefault="00965CD7" w:rsidP="00965CD7">
      <w:pPr>
        <w:pStyle w:val="a3"/>
        <w:spacing w:before="54"/>
        <w:rPr>
          <w:rFonts w:ascii="標楷體" w:eastAsia="標楷體" w:hAnsi="標楷體"/>
          <w:spacing w:val="18"/>
          <w:sz w:val="32"/>
          <w:szCs w:val="32"/>
        </w:rPr>
      </w:pPr>
    </w:p>
    <w:p w14:paraId="4C6A88FC" w14:textId="4D8E5D1F" w:rsidR="00CC3777" w:rsidRPr="00965CD7" w:rsidRDefault="00965CD7" w:rsidP="00965CD7">
      <w:pPr>
        <w:pStyle w:val="a3"/>
        <w:spacing w:before="54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noProof/>
          <w:sz w:val="32"/>
          <w:szCs w:val="32"/>
        </w:rPr>
        <w:lastRenderedPageBreak/>
        <w:drawing>
          <wp:anchor distT="0" distB="0" distL="0" distR="0" simplePos="0" relativeHeight="251668480" behindDoc="1" locked="0" layoutInCell="1" allowOverlap="1" wp14:anchorId="39F5A8BC" wp14:editId="130933C1">
            <wp:simplePos x="0" y="0"/>
            <wp:positionH relativeFrom="page">
              <wp:posOffset>358775</wp:posOffset>
            </wp:positionH>
            <wp:positionV relativeFrom="paragraph">
              <wp:posOffset>-7620</wp:posOffset>
            </wp:positionV>
            <wp:extent cx="6828790" cy="6805295"/>
            <wp:effectExtent l="0" t="0" r="0" b="0"/>
            <wp:wrapSquare wrapText="bothSides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8790" cy="6805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1600" w:rsidRPr="00965CD7">
        <w:rPr>
          <w:rFonts w:ascii="標楷體" w:eastAsia="標楷體" w:hAnsi="標楷體"/>
          <w:spacing w:val="18"/>
          <w:sz w:val="32"/>
          <w:szCs w:val="32"/>
        </w:rPr>
        <w:t>提供優先免試入學名額之學校分類：</w:t>
      </w:r>
    </w:p>
    <w:p w14:paraId="2E160DDB" w14:textId="1F3F7F98" w:rsidR="00CC3777" w:rsidRPr="00965CD7" w:rsidRDefault="00FF1600" w:rsidP="00965CD7">
      <w:pPr>
        <w:pStyle w:val="a4"/>
        <w:numPr>
          <w:ilvl w:val="0"/>
          <w:numId w:val="29"/>
        </w:numPr>
        <w:tabs>
          <w:tab w:val="left" w:pos="479"/>
        </w:tabs>
        <w:spacing w:before="136" w:line="316" w:lineRule="auto"/>
        <w:ind w:left="123" w:right="161" w:firstLine="0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18"/>
          <w:sz w:val="32"/>
          <w:szCs w:val="32"/>
        </w:rPr>
        <w:t>第一類：歸屬全區或桃園市南、北區</w:t>
      </w:r>
      <w:r w:rsidRPr="00965CD7">
        <w:rPr>
          <w:rFonts w:ascii="標楷體" w:eastAsia="標楷體" w:hAnsi="標楷體"/>
          <w:spacing w:val="15"/>
          <w:sz w:val="32"/>
          <w:szCs w:val="32"/>
        </w:rPr>
        <w:t>(</w:t>
      </w:r>
      <w:r w:rsidRPr="00965CD7">
        <w:rPr>
          <w:rFonts w:ascii="標楷體" w:eastAsia="標楷體" w:hAnsi="標楷體"/>
          <w:spacing w:val="16"/>
          <w:sz w:val="32"/>
          <w:szCs w:val="32"/>
        </w:rPr>
        <w:t>南區：中壢區、平鎮區、楊梅區、龍潭</w:t>
      </w:r>
      <w:r w:rsidRPr="00965CD7">
        <w:rPr>
          <w:rFonts w:ascii="標楷體" w:eastAsia="標楷體" w:hAnsi="標楷體"/>
          <w:spacing w:val="17"/>
          <w:sz w:val="32"/>
          <w:szCs w:val="32"/>
        </w:rPr>
        <w:t>區、觀音區與新屋區；北區：桃園區、大溪區、復興區、八德區、龜山區、蘆竹</w:t>
      </w:r>
      <w:r w:rsidRPr="00965CD7">
        <w:rPr>
          <w:rFonts w:ascii="標楷體" w:eastAsia="標楷體" w:hAnsi="標楷體"/>
          <w:spacing w:val="18"/>
          <w:sz w:val="32"/>
          <w:szCs w:val="32"/>
        </w:rPr>
        <w:t>區與大園區</w:t>
      </w:r>
      <w:r w:rsidRPr="00965CD7">
        <w:rPr>
          <w:rFonts w:ascii="標楷體" w:eastAsia="標楷體" w:hAnsi="標楷體"/>
          <w:spacing w:val="17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sz w:val="32"/>
          <w:szCs w:val="32"/>
        </w:rPr>
        <w:t>，直接分配每所國中固定名額。</w:t>
      </w:r>
    </w:p>
    <w:p w14:paraId="680A9C3F" w14:textId="2FCA93AF" w:rsidR="00CC3777" w:rsidRPr="00965CD7" w:rsidRDefault="00FF1600" w:rsidP="00965CD7">
      <w:pPr>
        <w:pStyle w:val="a4"/>
        <w:numPr>
          <w:ilvl w:val="0"/>
          <w:numId w:val="28"/>
        </w:numPr>
        <w:tabs>
          <w:tab w:val="left" w:pos="603"/>
        </w:tabs>
        <w:spacing w:before="116"/>
        <w:ind w:left="603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20"/>
          <w:sz w:val="32"/>
          <w:szCs w:val="32"/>
        </w:rPr>
        <w:t>全區：武陵高中與中大</w:t>
      </w:r>
      <w:proofErr w:type="gramStart"/>
      <w:r w:rsidRPr="00965CD7">
        <w:rPr>
          <w:rFonts w:ascii="標楷體" w:eastAsia="標楷體" w:hAnsi="標楷體"/>
          <w:spacing w:val="20"/>
          <w:sz w:val="32"/>
          <w:szCs w:val="32"/>
        </w:rPr>
        <w:t>壢</w:t>
      </w:r>
      <w:proofErr w:type="gramEnd"/>
      <w:r w:rsidRPr="00965CD7">
        <w:rPr>
          <w:rFonts w:ascii="標楷體" w:eastAsia="標楷體" w:hAnsi="標楷體"/>
          <w:spacing w:val="20"/>
          <w:sz w:val="32"/>
          <w:szCs w:val="32"/>
        </w:rPr>
        <w:t>中，桃園市各國中每校分配</w:t>
      </w:r>
      <w:r w:rsidRPr="00965CD7">
        <w:rPr>
          <w:rFonts w:ascii="標楷體" w:eastAsia="標楷體" w:hAnsi="標楷體"/>
          <w:spacing w:val="15"/>
          <w:sz w:val="32"/>
          <w:szCs w:val="32"/>
        </w:rPr>
        <w:t>1</w:t>
      </w:r>
      <w:r w:rsidRPr="00965CD7">
        <w:rPr>
          <w:rFonts w:ascii="標楷體" w:eastAsia="標楷體" w:hAnsi="標楷體"/>
          <w:spacing w:val="17"/>
          <w:sz w:val="32"/>
          <w:szCs w:val="32"/>
        </w:rPr>
        <w:t>名，連江縣分配</w:t>
      </w:r>
      <w:r w:rsidRPr="00965CD7">
        <w:rPr>
          <w:rFonts w:ascii="標楷體" w:eastAsia="標楷體" w:hAnsi="標楷體"/>
          <w:spacing w:val="-10"/>
          <w:sz w:val="32"/>
          <w:szCs w:val="32"/>
        </w:rPr>
        <w:t>1</w:t>
      </w:r>
      <w:r w:rsidRPr="00965CD7">
        <w:rPr>
          <w:rFonts w:ascii="標楷體" w:eastAsia="標楷體" w:hAnsi="標楷體"/>
          <w:spacing w:val="5"/>
          <w:sz w:val="32"/>
          <w:szCs w:val="32"/>
        </w:rPr>
        <w:t>名。</w:t>
      </w:r>
    </w:p>
    <w:p w14:paraId="7A191571" w14:textId="099073D3" w:rsidR="00CC3777" w:rsidRPr="00965CD7" w:rsidRDefault="00FF1600" w:rsidP="00965CD7">
      <w:pPr>
        <w:pStyle w:val="a4"/>
        <w:numPr>
          <w:ilvl w:val="0"/>
          <w:numId w:val="28"/>
        </w:numPr>
        <w:tabs>
          <w:tab w:val="left" w:pos="603"/>
        </w:tabs>
        <w:spacing w:before="136"/>
        <w:ind w:left="603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20"/>
          <w:sz w:val="32"/>
          <w:szCs w:val="32"/>
        </w:rPr>
        <w:t>桃園市北區：桃園高中、陽明高中，北區各國中</w:t>
      </w:r>
      <w:r w:rsidRPr="00965CD7">
        <w:rPr>
          <w:rFonts w:ascii="標楷體" w:eastAsia="標楷體" w:hAnsi="標楷體"/>
          <w:spacing w:val="10"/>
          <w:sz w:val="32"/>
          <w:szCs w:val="32"/>
        </w:rPr>
        <w:t>(30</w:t>
      </w:r>
      <w:r w:rsidRPr="00965CD7">
        <w:rPr>
          <w:rFonts w:ascii="標楷體" w:eastAsia="標楷體" w:hAnsi="標楷體"/>
          <w:spacing w:val="2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sz w:val="32"/>
          <w:szCs w:val="32"/>
        </w:rPr>
        <w:t>)</w:t>
      </w:r>
      <w:r w:rsidRPr="00965CD7">
        <w:rPr>
          <w:rFonts w:ascii="標楷體" w:eastAsia="標楷體" w:hAnsi="標楷體"/>
          <w:spacing w:val="20"/>
          <w:sz w:val="32"/>
          <w:szCs w:val="32"/>
        </w:rPr>
        <w:t>每校分配</w:t>
      </w:r>
      <w:r w:rsidRPr="00965CD7">
        <w:rPr>
          <w:rFonts w:ascii="標楷體" w:eastAsia="標楷體" w:hAnsi="標楷體"/>
          <w:spacing w:val="15"/>
          <w:sz w:val="32"/>
          <w:szCs w:val="32"/>
        </w:rPr>
        <w:t>2</w:t>
      </w:r>
      <w:r w:rsidRPr="00965CD7">
        <w:rPr>
          <w:rFonts w:ascii="標楷體" w:eastAsia="標楷體" w:hAnsi="標楷體"/>
          <w:spacing w:val="5"/>
          <w:sz w:val="32"/>
          <w:szCs w:val="32"/>
        </w:rPr>
        <w:t>名。</w:t>
      </w:r>
    </w:p>
    <w:p w14:paraId="75212E15" w14:textId="05B81190" w:rsidR="00CC3777" w:rsidRPr="00965CD7" w:rsidRDefault="00FF1600" w:rsidP="00965CD7">
      <w:pPr>
        <w:pStyle w:val="a4"/>
        <w:numPr>
          <w:ilvl w:val="0"/>
          <w:numId w:val="28"/>
        </w:numPr>
        <w:tabs>
          <w:tab w:val="left" w:pos="603"/>
        </w:tabs>
        <w:spacing w:before="116"/>
        <w:ind w:left="603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9"/>
          <w:sz w:val="32"/>
          <w:szCs w:val="32"/>
        </w:rPr>
        <w:t>桃園市南區：內壢高中、中壢高商</w:t>
      </w:r>
      <w:r w:rsidRPr="00965CD7">
        <w:rPr>
          <w:rFonts w:ascii="標楷體" w:eastAsia="標楷體" w:hAnsi="標楷體"/>
          <w:spacing w:val="19"/>
          <w:sz w:val="32"/>
          <w:szCs w:val="32"/>
        </w:rPr>
        <w:t>-</w:t>
      </w:r>
      <w:r w:rsidRPr="00965CD7">
        <w:rPr>
          <w:rFonts w:ascii="標楷體" w:eastAsia="標楷體" w:hAnsi="標楷體"/>
          <w:spacing w:val="19"/>
          <w:sz w:val="32"/>
          <w:szCs w:val="32"/>
        </w:rPr>
        <w:t>綜合高中，南區各國中</w:t>
      </w:r>
      <w:r w:rsidRPr="00965CD7">
        <w:rPr>
          <w:rFonts w:ascii="標楷體" w:eastAsia="標楷體" w:hAnsi="標楷體"/>
          <w:spacing w:val="10"/>
          <w:sz w:val="32"/>
          <w:szCs w:val="32"/>
        </w:rPr>
        <w:t>(39</w:t>
      </w:r>
      <w:r w:rsidRPr="00965CD7">
        <w:rPr>
          <w:rFonts w:ascii="標楷體" w:eastAsia="標楷體" w:hAnsi="標楷體"/>
          <w:spacing w:val="2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sz w:val="32"/>
          <w:szCs w:val="32"/>
        </w:rPr>
        <w:t>)</w:t>
      </w:r>
      <w:r w:rsidRPr="00965CD7">
        <w:rPr>
          <w:rFonts w:ascii="標楷體" w:eastAsia="標楷體" w:hAnsi="標楷體"/>
          <w:spacing w:val="20"/>
          <w:sz w:val="32"/>
          <w:szCs w:val="32"/>
        </w:rPr>
        <w:t>每校分配</w:t>
      </w:r>
      <w:r w:rsidRPr="00965CD7">
        <w:rPr>
          <w:rFonts w:ascii="標楷體" w:eastAsia="標楷體" w:hAnsi="標楷體"/>
          <w:spacing w:val="-10"/>
          <w:sz w:val="32"/>
          <w:szCs w:val="32"/>
        </w:rPr>
        <w:t>2</w:t>
      </w:r>
      <w:r w:rsidRPr="00965CD7">
        <w:rPr>
          <w:rFonts w:ascii="標楷體" w:eastAsia="標楷體" w:hAnsi="標楷體"/>
          <w:spacing w:val="5"/>
          <w:sz w:val="32"/>
          <w:szCs w:val="32"/>
        </w:rPr>
        <w:t>名。</w:t>
      </w:r>
    </w:p>
    <w:p w14:paraId="14F1D05F" w14:textId="6F4FA0EA" w:rsidR="00CC3777" w:rsidRPr="00965CD7" w:rsidRDefault="00CC3777" w:rsidP="00965CD7">
      <w:pPr>
        <w:pStyle w:val="a3"/>
        <w:spacing w:before="237"/>
        <w:ind w:left="0"/>
        <w:rPr>
          <w:rFonts w:ascii="標楷體" w:eastAsia="標楷體" w:hAnsi="標楷體"/>
          <w:sz w:val="32"/>
          <w:szCs w:val="32"/>
        </w:rPr>
      </w:pPr>
    </w:p>
    <w:p w14:paraId="1BD37FFD" w14:textId="7E8EF65E" w:rsidR="00CC3777" w:rsidRPr="00965CD7" w:rsidRDefault="00FF1600" w:rsidP="00965CD7">
      <w:pPr>
        <w:pStyle w:val="a4"/>
        <w:numPr>
          <w:ilvl w:val="0"/>
          <w:numId w:val="29"/>
        </w:numPr>
        <w:tabs>
          <w:tab w:val="left" w:pos="479"/>
        </w:tabs>
        <w:spacing w:line="314" w:lineRule="auto"/>
        <w:ind w:left="123" w:right="405" w:firstLine="0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17"/>
          <w:sz w:val="32"/>
          <w:szCs w:val="32"/>
        </w:rPr>
        <w:t>第二類：除桃園區與中壢區以外之各區，由當地公立學校優先提供該區之國</w:t>
      </w:r>
      <w:r w:rsidRPr="00965CD7">
        <w:rPr>
          <w:rFonts w:ascii="標楷體" w:eastAsia="標楷體" w:hAnsi="標楷體"/>
          <w:spacing w:val="16"/>
          <w:sz w:val="32"/>
          <w:szCs w:val="32"/>
        </w:rPr>
        <w:t>中優先免試入學名額。</w:t>
      </w:r>
    </w:p>
    <w:p w14:paraId="1BE1DE96" w14:textId="77777777" w:rsidR="00CC3777" w:rsidRPr="00965CD7" w:rsidRDefault="00FF1600" w:rsidP="00965CD7">
      <w:pPr>
        <w:pStyle w:val="a4"/>
        <w:numPr>
          <w:ilvl w:val="0"/>
          <w:numId w:val="27"/>
        </w:numPr>
        <w:tabs>
          <w:tab w:val="left" w:pos="603"/>
        </w:tabs>
        <w:spacing w:before="26"/>
        <w:ind w:left="603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16"/>
          <w:sz w:val="32"/>
          <w:szCs w:val="32"/>
        </w:rPr>
        <w:t>大溪區：大溪高中。</w:t>
      </w:r>
    </w:p>
    <w:p w14:paraId="4324D385" w14:textId="77777777" w:rsidR="00CC3777" w:rsidRPr="00965CD7" w:rsidRDefault="00FF1600" w:rsidP="00965CD7">
      <w:pPr>
        <w:pStyle w:val="a4"/>
        <w:numPr>
          <w:ilvl w:val="0"/>
          <w:numId w:val="27"/>
        </w:numPr>
        <w:tabs>
          <w:tab w:val="left" w:pos="603"/>
        </w:tabs>
        <w:spacing w:before="136"/>
        <w:ind w:left="603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17"/>
          <w:sz w:val="32"/>
          <w:szCs w:val="32"/>
        </w:rPr>
        <w:t>復興區：大溪高中、羅浮高中。</w:t>
      </w:r>
    </w:p>
    <w:p w14:paraId="76D3638A" w14:textId="77777777" w:rsidR="00CC3777" w:rsidRPr="00965CD7" w:rsidRDefault="00FF1600" w:rsidP="00965CD7">
      <w:pPr>
        <w:pStyle w:val="a4"/>
        <w:numPr>
          <w:ilvl w:val="0"/>
          <w:numId w:val="27"/>
        </w:numPr>
        <w:tabs>
          <w:tab w:val="left" w:pos="603"/>
        </w:tabs>
        <w:spacing w:before="136"/>
        <w:ind w:left="603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16"/>
          <w:sz w:val="32"/>
          <w:szCs w:val="32"/>
        </w:rPr>
        <w:t>八德區：永豐高中。</w:t>
      </w:r>
    </w:p>
    <w:p w14:paraId="269E9740" w14:textId="77777777" w:rsidR="00CC3777" w:rsidRPr="00965CD7" w:rsidRDefault="00FF1600" w:rsidP="00965CD7">
      <w:pPr>
        <w:pStyle w:val="a4"/>
        <w:numPr>
          <w:ilvl w:val="0"/>
          <w:numId w:val="27"/>
        </w:numPr>
        <w:tabs>
          <w:tab w:val="left" w:pos="603"/>
        </w:tabs>
        <w:spacing w:before="136"/>
        <w:ind w:left="603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16"/>
          <w:sz w:val="32"/>
          <w:szCs w:val="32"/>
        </w:rPr>
        <w:t>龜山區：壽山高中。</w:t>
      </w:r>
    </w:p>
    <w:p w14:paraId="2D1D3E4E" w14:textId="77777777" w:rsidR="00CC3777" w:rsidRPr="00965CD7" w:rsidRDefault="00FF1600" w:rsidP="00965CD7">
      <w:pPr>
        <w:pStyle w:val="a4"/>
        <w:numPr>
          <w:ilvl w:val="0"/>
          <w:numId w:val="27"/>
        </w:numPr>
        <w:tabs>
          <w:tab w:val="left" w:pos="603"/>
        </w:tabs>
        <w:spacing w:before="136"/>
        <w:ind w:left="603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16"/>
          <w:sz w:val="32"/>
          <w:szCs w:val="32"/>
        </w:rPr>
        <w:t>蘆竹區：南</w:t>
      </w:r>
      <w:proofErr w:type="gramStart"/>
      <w:r w:rsidRPr="00965CD7">
        <w:rPr>
          <w:rFonts w:ascii="標楷體" w:eastAsia="標楷體" w:hAnsi="標楷體"/>
          <w:spacing w:val="16"/>
          <w:sz w:val="32"/>
          <w:szCs w:val="32"/>
        </w:rPr>
        <w:t>崁</w:t>
      </w:r>
      <w:proofErr w:type="gramEnd"/>
      <w:r w:rsidRPr="00965CD7">
        <w:rPr>
          <w:rFonts w:ascii="標楷體" w:eastAsia="標楷體" w:hAnsi="標楷體"/>
          <w:spacing w:val="16"/>
          <w:sz w:val="32"/>
          <w:szCs w:val="32"/>
        </w:rPr>
        <w:t>高中。</w:t>
      </w:r>
    </w:p>
    <w:p w14:paraId="55EBF7D2" w14:textId="77777777" w:rsidR="00CC3777" w:rsidRPr="00965CD7" w:rsidRDefault="00FF1600" w:rsidP="00965CD7">
      <w:pPr>
        <w:pStyle w:val="a4"/>
        <w:numPr>
          <w:ilvl w:val="0"/>
          <w:numId w:val="27"/>
        </w:numPr>
        <w:tabs>
          <w:tab w:val="left" w:pos="603"/>
        </w:tabs>
        <w:spacing w:before="135"/>
        <w:ind w:left="603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17"/>
          <w:sz w:val="32"/>
          <w:szCs w:val="32"/>
        </w:rPr>
        <w:t>大園區：大園國際高中。</w:t>
      </w:r>
    </w:p>
    <w:p w14:paraId="588F2A0D" w14:textId="77777777" w:rsidR="00CC3777" w:rsidRPr="00965CD7" w:rsidRDefault="00FF1600" w:rsidP="00965CD7">
      <w:pPr>
        <w:pStyle w:val="a4"/>
        <w:numPr>
          <w:ilvl w:val="0"/>
          <w:numId w:val="27"/>
        </w:numPr>
        <w:tabs>
          <w:tab w:val="left" w:pos="603"/>
        </w:tabs>
        <w:spacing w:before="136"/>
        <w:ind w:left="603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16"/>
          <w:sz w:val="32"/>
          <w:szCs w:val="32"/>
        </w:rPr>
        <w:t>平鎮區：平鎮高中。</w:t>
      </w:r>
    </w:p>
    <w:p w14:paraId="074D0ABE" w14:textId="77777777" w:rsidR="00CC3777" w:rsidRPr="00965CD7" w:rsidRDefault="00FF1600" w:rsidP="00965CD7">
      <w:pPr>
        <w:pStyle w:val="a4"/>
        <w:numPr>
          <w:ilvl w:val="0"/>
          <w:numId w:val="27"/>
        </w:numPr>
        <w:tabs>
          <w:tab w:val="left" w:pos="603"/>
        </w:tabs>
        <w:spacing w:before="136"/>
        <w:ind w:left="603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16"/>
          <w:sz w:val="32"/>
          <w:szCs w:val="32"/>
        </w:rPr>
        <w:t>楊梅區：楊梅高中。</w:t>
      </w:r>
    </w:p>
    <w:p w14:paraId="31A1E295" w14:textId="77777777" w:rsidR="00CC3777" w:rsidRPr="00965CD7" w:rsidRDefault="00FF1600" w:rsidP="00965CD7">
      <w:pPr>
        <w:pStyle w:val="a4"/>
        <w:numPr>
          <w:ilvl w:val="0"/>
          <w:numId w:val="27"/>
        </w:numPr>
        <w:tabs>
          <w:tab w:val="left" w:pos="603"/>
        </w:tabs>
        <w:spacing w:before="136"/>
        <w:ind w:left="603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16"/>
          <w:sz w:val="32"/>
          <w:szCs w:val="32"/>
        </w:rPr>
        <w:t>龍潭區：龍潭高中。</w:t>
      </w:r>
    </w:p>
    <w:p w14:paraId="2A7E3384" w14:textId="77777777" w:rsidR="00CC3777" w:rsidRPr="00965CD7" w:rsidRDefault="00FF1600" w:rsidP="00965CD7">
      <w:pPr>
        <w:pStyle w:val="a4"/>
        <w:numPr>
          <w:ilvl w:val="0"/>
          <w:numId w:val="27"/>
        </w:numPr>
        <w:tabs>
          <w:tab w:val="left" w:pos="773"/>
        </w:tabs>
        <w:spacing w:before="136"/>
        <w:ind w:left="773" w:hanging="650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16"/>
          <w:sz w:val="32"/>
          <w:szCs w:val="32"/>
        </w:rPr>
        <w:t>觀音區：觀音高中。</w:t>
      </w:r>
    </w:p>
    <w:p w14:paraId="468B0A12" w14:textId="77777777" w:rsidR="00CC3777" w:rsidRPr="00965CD7" w:rsidRDefault="00FF1600" w:rsidP="00965CD7">
      <w:pPr>
        <w:pStyle w:val="a4"/>
        <w:numPr>
          <w:ilvl w:val="0"/>
          <w:numId w:val="27"/>
        </w:numPr>
        <w:tabs>
          <w:tab w:val="left" w:pos="752"/>
        </w:tabs>
        <w:spacing w:before="135"/>
        <w:ind w:left="752" w:hanging="629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16"/>
          <w:sz w:val="32"/>
          <w:szCs w:val="32"/>
        </w:rPr>
        <w:t>新屋區：新屋高中。</w:t>
      </w:r>
    </w:p>
    <w:p w14:paraId="5F0E3A71" w14:textId="77777777" w:rsidR="00CC3777" w:rsidRPr="00965CD7" w:rsidRDefault="00CC3777" w:rsidP="00965CD7">
      <w:pPr>
        <w:pStyle w:val="a3"/>
        <w:spacing w:before="237"/>
        <w:ind w:left="0"/>
        <w:rPr>
          <w:rFonts w:ascii="標楷體" w:eastAsia="標楷體" w:hAnsi="標楷體"/>
          <w:sz w:val="32"/>
          <w:szCs w:val="32"/>
        </w:rPr>
      </w:pPr>
    </w:p>
    <w:p w14:paraId="3FE4DC17" w14:textId="77777777" w:rsidR="00CC3777" w:rsidRPr="00965CD7" w:rsidRDefault="00FF1600" w:rsidP="00965CD7">
      <w:pPr>
        <w:pStyle w:val="a4"/>
        <w:numPr>
          <w:ilvl w:val="0"/>
          <w:numId w:val="29"/>
        </w:numPr>
        <w:tabs>
          <w:tab w:val="left" w:pos="479"/>
        </w:tabs>
        <w:spacing w:line="314" w:lineRule="auto"/>
        <w:ind w:left="123" w:right="405" w:firstLine="0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17"/>
          <w:sz w:val="32"/>
          <w:szCs w:val="32"/>
        </w:rPr>
        <w:t>第三類：桃園區與中壢因國中學生數</w:t>
      </w:r>
      <w:proofErr w:type="gramStart"/>
      <w:r w:rsidRPr="00965CD7">
        <w:rPr>
          <w:rFonts w:ascii="標楷體" w:eastAsia="標楷體" w:hAnsi="標楷體"/>
          <w:spacing w:val="17"/>
          <w:sz w:val="32"/>
          <w:szCs w:val="32"/>
        </w:rPr>
        <w:t>眾多，</w:t>
      </w:r>
      <w:proofErr w:type="gramEnd"/>
      <w:r w:rsidRPr="00965CD7">
        <w:rPr>
          <w:rFonts w:ascii="標楷體" w:eastAsia="標楷體" w:hAnsi="標楷體"/>
          <w:spacing w:val="17"/>
          <w:sz w:val="32"/>
          <w:szCs w:val="32"/>
        </w:rPr>
        <w:t>優先免試入名額不足之缺額，由</w:t>
      </w:r>
      <w:r w:rsidRPr="00965CD7">
        <w:rPr>
          <w:rFonts w:ascii="標楷體" w:eastAsia="標楷體" w:hAnsi="標楷體"/>
          <w:spacing w:val="16"/>
          <w:sz w:val="32"/>
          <w:szCs w:val="32"/>
        </w:rPr>
        <w:t>第二類鄰近區域學校支援。</w:t>
      </w:r>
    </w:p>
    <w:p w14:paraId="49DC2C6E" w14:textId="77777777" w:rsidR="00CC3777" w:rsidRPr="00965CD7" w:rsidRDefault="00FF1600" w:rsidP="00965CD7">
      <w:pPr>
        <w:pStyle w:val="a4"/>
        <w:numPr>
          <w:ilvl w:val="0"/>
          <w:numId w:val="26"/>
        </w:numPr>
        <w:tabs>
          <w:tab w:val="left" w:pos="603"/>
        </w:tabs>
        <w:spacing w:before="26"/>
        <w:ind w:left="603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19"/>
          <w:sz w:val="32"/>
          <w:szCs w:val="32"/>
        </w:rPr>
        <w:t>桃園區：由壽山高中、南</w:t>
      </w:r>
      <w:proofErr w:type="gramStart"/>
      <w:r w:rsidRPr="00965CD7">
        <w:rPr>
          <w:rFonts w:ascii="標楷體" w:eastAsia="標楷體" w:hAnsi="標楷體"/>
          <w:spacing w:val="19"/>
          <w:sz w:val="32"/>
          <w:szCs w:val="32"/>
        </w:rPr>
        <w:t>崁</w:t>
      </w:r>
      <w:proofErr w:type="gramEnd"/>
      <w:r w:rsidRPr="00965CD7">
        <w:rPr>
          <w:rFonts w:ascii="標楷體" w:eastAsia="標楷體" w:hAnsi="標楷體"/>
          <w:spacing w:val="19"/>
          <w:sz w:val="32"/>
          <w:szCs w:val="32"/>
        </w:rPr>
        <w:t>高中、永豐高中、大園國際高中等支援。</w:t>
      </w:r>
    </w:p>
    <w:p w14:paraId="76CA34BD" w14:textId="018685BA" w:rsidR="00CC3777" w:rsidRPr="00965CD7" w:rsidRDefault="00FF1600" w:rsidP="00965CD7">
      <w:pPr>
        <w:pStyle w:val="a4"/>
        <w:numPr>
          <w:ilvl w:val="0"/>
          <w:numId w:val="26"/>
        </w:numPr>
        <w:tabs>
          <w:tab w:val="left" w:pos="603"/>
        </w:tabs>
        <w:spacing w:before="54" w:line="314" w:lineRule="auto"/>
        <w:ind w:left="123" w:right="281" w:firstLine="0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7"/>
          <w:sz w:val="32"/>
          <w:szCs w:val="32"/>
        </w:rPr>
        <w:t>中壢區：由楊梅高中、平鎮高中、永豐高中、大園國際高中、觀音高中、新</w:t>
      </w:r>
      <w:r w:rsidRPr="00965CD7">
        <w:rPr>
          <w:rFonts w:ascii="標楷體" w:eastAsia="標楷體" w:hAnsi="標楷體"/>
          <w:spacing w:val="15"/>
          <w:sz w:val="32"/>
          <w:szCs w:val="32"/>
        </w:rPr>
        <w:t>屋高中等支援。</w:t>
      </w:r>
      <w:r w:rsidRPr="00965CD7">
        <w:rPr>
          <w:rFonts w:ascii="標楷體" w:eastAsia="標楷體" w:hAnsi="標楷體"/>
          <w:spacing w:val="27"/>
          <w:sz w:val="32"/>
          <w:szCs w:val="32"/>
        </w:rPr>
        <w:t>我們把上面這分區基本分配整理成圖來表示，</w:t>
      </w:r>
      <w:r w:rsidRPr="00965CD7">
        <w:rPr>
          <w:rFonts w:ascii="標楷體" w:eastAsia="標楷體" w:hAnsi="標楷體"/>
          <w:spacing w:val="27"/>
          <w:sz w:val="32"/>
          <w:szCs w:val="32"/>
        </w:rPr>
        <w:t>會讓讀者再有概念些。</w:t>
      </w:r>
    </w:p>
    <w:p w14:paraId="240144A1" w14:textId="20C4DDD4" w:rsidR="00965CD7" w:rsidRPr="00965CD7" w:rsidRDefault="00FF1600" w:rsidP="00965CD7">
      <w:pPr>
        <w:pStyle w:val="a3"/>
        <w:spacing w:after="43"/>
        <w:rPr>
          <w:rFonts w:ascii="標楷體" w:eastAsia="標楷體" w:hAnsi="標楷體"/>
          <w:spacing w:val="18"/>
          <w:sz w:val="32"/>
          <w:szCs w:val="32"/>
        </w:rPr>
      </w:pPr>
      <w:r w:rsidRPr="00965CD7">
        <w:rPr>
          <w:rFonts w:ascii="標楷體" w:eastAsia="標楷體" w:hAnsi="標楷體"/>
          <w:sz w:val="32"/>
          <w:szCs w:val="32"/>
        </w:rPr>
        <w:t>｢</w:t>
      </w:r>
      <w:r w:rsidRPr="00965CD7">
        <w:rPr>
          <w:rFonts w:ascii="標楷體" w:eastAsia="標楷體" w:hAnsi="標楷體"/>
          <w:spacing w:val="8"/>
          <w:sz w:val="32"/>
          <w:szCs w:val="32"/>
        </w:rPr>
        <w:t>基本分配名額</w:t>
      </w:r>
      <w:r w:rsidRPr="00965CD7">
        <w:rPr>
          <w:rFonts w:ascii="標楷體" w:eastAsia="標楷體" w:hAnsi="標楷體"/>
          <w:spacing w:val="22"/>
          <w:sz w:val="32"/>
          <w:szCs w:val="32"/>
        </w:rPr>
        <w:t>｣</w:t>
      </w:r>
      <w:r w:rsidRPr="00965CD7">
        <w:rPr>
          <w:rFonts w:ascii="標楷體" w:eastAsia="標楷體" w:hAnsi="標楷體"/>
          <w:spacing w:val="18"/>
          <w:sz w:val="32"/>
          <w:szCs w:val="32"/>
        </w:rPr>
        <w:t>，對於保障小校、偏校學子，及鼓勵學生就近入學有利</w:t>
      </w:r>
      <w:r w:rsidR="00965CD7" w:rsidRPr="00965CD7">
        <w:rPr>
          <w:rFonts w:ascii="標楷體" w:eastAsia="標楷體" w:hAnsi="標楷體" w:hint="eastAsia"/>
          <w:spacing w:val="18"/>
          <w:sz w:val="32"/>
          <w:szCs w:val="32"/>
        </w:rPr>
        <w:t>。</w:t>
      </w:r>
    </w:p>
    <w:p w14:paraId="6008558A" w14:textId="77777777" w:rsidR="00965CD7" w:rsidRPr="00965CD7" w:rsidRDefault="00965CD7" w:rsidP="00965CD7">
      <w:pPr>
        <w:pStyle w:val="a3"/>
        <w:spacing w:after="43"/>
        <w:rPr>
          <w:rFonts w:ascii="標楷體" w:eastAsia="標楷體" w:hAnsi="標楷體"/>
          <w:spacing w:val="18"/>
          <w:sz w:val="32"/>
          <w:szCs w:val="32"/>
        </w:rPr>
      </w:pPr>
    </w:p>
    <w:p w14:paraId="4D47FE83" w14:textId="420E4B1E" w:rsidR="00CC3777" w:rsidRPr="00965CD7" w:rsidRDefault="00FF1600" w:rsidP="00965CD7">
      <w:pPr>
        <w:pStyle w:val="a3"/>
        <w:spacing w:after="43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b/>
          <w:spacing w:val="15"/>
          <w:sz w:val="32"/>
          <w:szCs w:val="32"/>
        </w:rPr>
        <w:t>105</w:t>
      </w:r>
      <w:r w:rsidRPr="00965CD7">
        <w:rPr>
          <w:rFonts w:ascii="標楷體" w:eastAsia="標楷體" w:hAnsi="標楷體"/>
          <w:spacing w:val="20"/>
          <w:sz w:val="32"/>
          <w:szCs w:val="32"/>
        </w:rPr>
        <w:t>年繼續以各國中</w:t>
      </w:r>
      <w:r w:rsidRPr="00965CD7">
        <w:rPr>
          <w:rFonts w:ascii="標楷體" w:eastAsia="標楷體" w:hAnsi="標楷體"/>
          <w:spacing w:val="15"/>
          <w:sz w:val="32"/>
          <w:szCs w:val="32"/>
        </w:rPr>
        <w:t>5%</w:t>
      </w:r>
      <w:r w:rsidRPr="00965CD7">
        <w:rPr>
          <w:rFonts w:ascii="標楷體" w:eastAsia="標楷體" w:hAnsi="標楷體"/>
          <w:spacing w:val="20"/>
          <w:sz w:val="32"/>
          <w:szCs w:val="32"/>
        </w:rPr>
        <w:t>的畢業生為計算比例推行優先免試入學，除了原有的</w:t>
      </w:r>
      <w:r w:rsidRPr="00965CD7">
        <w:rPr>
          <w:rFonts w:ascii="標楷體" w:eastAsia="標楷體" w:hAnsi="標楷體"/>
          <w:sz w:val="32"/>
          <w:szCs w:val="32"/>
        </w:rPr>
        <w:t>｢</w:t>
      </w:r>
      <w:r w:rsidRPr="00965CD7">
        <w:rPr>
          <w:rFonts w:ascii="標楷體" w:eastAsia="標楷體" w:hAnsi="標楷體"/>
          <w:spacing w:val="-66"/>
          <w:sz w:val="32"/>
          <w:szCs w:val="32"/>
        </w:rPr>
        <w:t>基</w:t>
      </w:r>
      <w:r w:rsidRPr="00965CD7">
        <w:rPr>
          <w:rFonts w:ascii="標楷體" w:eastAsia="標楷體" w:hAnsi="標楷體"/>
          <w:spacing w:val="20"/>
          <w:sz w:val="32"/>
          <w:szCs w:val="32"/>
        </w:rPr>
        <w:t>本分配名額</w:t>
      </w:r>
      <w:r w:rsidRPr="00965CD7">
        <w:rPr>
          <w:rFonts w:ascii="標楷體" w:eastAsia="標楷體" w:hAnsi="標楷體"/>
          <w:sz w:val="32"/>
          <w:szCs w:val="32"/>
        </w:rPr>
        <w:t>｣</w:t>
      </w:r>
      <w:r w:rsidRPr="00965CD7">
        <w:rPr>
          <w:rFonts w:ascii="標楷體" w:eastAsia="標楷體" w:hAnsi="標楷體"/>
          <w:spacing w:val="15"/>
          <w:sz w:val="32"/>
          <w:szCs w:val="32"/>
        </w:rPr>
        <w:t>外，再推出</w:t>
      </w:r>
      <w:r w:rsidRPr="00965CD7">
        <w:rPr>
          <w:rFonts w:ascii="標楷體" w:eastAsia="標楷體" w:hAnsi="標楷體"/>
          <w:sz w:val="32"/>
          <w:szCs w:val="32"/>
        </w:rPr>
        <w:t>｢</w:t>
      </w:r>
      <w:r w:rsidRPr="00965CD7">
        <w:rPr>
          <w:rFonts w:ascii="標楷體" w:eastAsia="標楷體" w:hAnsi="標楷體"/>
          <w:spacing w:val="15"/>
          <w:sz w:val="32"/>
          <w:szCs w:val="32"/>
        </w:rPr>
        <w:t>增額分配名額</w:t>
      </w:r>
      <w:r w:rsidRPr="00965CD7">
        <w:rPr>
          <w:rFonts w:ascii="標楷體" w:eastAsia="標楷體" w:hAnsi="標楷體"/>
          <w:spacing w:val="22"/>
          <w:sz w:val="32"/>
          <w:szCs w:val="32"/>
        </w:rPr>
        <w:t>｣</w:t>
      </w:r>
      <w:r w:rsidRPr="00965CD7">
        <w:rPr>
          <w:rFonts w:ascii="標楷體" w:eastAsia="標楷體" w:hAnsi="標楷體"/>
          <w:spacing w:val="17"/>
          <w:sz w:val="32"/>
          <w:szCs w:val="32"/>
        </w:rPr>
        <w:t>，分配方式如下</w:t>
      </w:r>
      <w:r w:rsidRPr="00965CD7">
        <w:rPr>
          <w:rFonts w:ascii="標楷體" w:eastAsia="標楷體" w:hAnsi="標楷體"/>
          <w:spacing w:val="17"/>
          <w:sz w:val="32"/>
          <w:szCs w:val="32"/>
        </w:rPr>
        <w:t>:</w:t>
      </w:r>
    </w:p>
    <w:p w14:paraId="5DFBBDC2" w14:textId="77777777" w:rsidR="00CC3777" w:rsidRPr="00965CD7" w:rsidRDefault="00FF1600" w:rsidP="00965CD7">
      <w:pPr>
        <w:pStyle w:val="a4"/>
        <w:numPr>
          <w:ilvl w:val="0"/>
          <w:numId w:val="25"/>
        </w:numPr>
        <w:tabs>
          <w:tab w:val="left" w:pos="430"/>
        </w:tabs>
        <w:spacing w:before="21"/>
        <w:ind w:left="430" w:hanging="307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20"/>
          <w:sz w:val="32"/>
          <w:szCs w:val="32"/>
        </w:rPr>
        <w:t>全區：大園國際高中，桃園市各國中每校分配</w:t>
      </w:r>
      <w:r w:rsidRPr="00965CD7">
        <w:rPr>
          <w:rFonts w:ascii="標楷體" w:eastAsia="標楷體" w:hAnsi="標楷體"/>
          <w:spacing w:val="18"/>
          <w:sz w:val="32"/>
          <w:szCs w:val="32"/>
        </w:rPr>
        <w:t>1</w:t>
      </w:r>
      <w:r w:rsidRPr="00965CD7">
        <w:rPr>
          <w:rFonts w:ascii="標楷體" w:eastAsia="標楷體" w:hAnsi="標楷體"/>
          <w:spacing w:val="5"/>
          <w:sz w:val="32"/>
          <w:szCs w:val="32"/>
        </w:rPr>
        <w:t>名。</w:t>
      </w:r>
    </w:p>
    <w:p w14:paraId="1DAB90F9" w14:textId="77777777" w:rsidR="00CC3777" w:rsidRPr="00965CD7" w:rsidRDefault="00FF1600" w:rsidP="00965CD7">
      <w:pPr>
        <w:pStyle w:val="a4"/>
        <w:numPr>
          <w:ilvl w:val="0"/>
          <w:numId w:val="25"/>
        </w:numPr>
        <w:tabs>
          <w:tab w:val="left" w:pos="430"/>
        </w:tabs>
        <w:spacing w:before="131"/>
        <w:ind w:left="430" w:hanging="307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19"/>
          <w:sz w:val="32"/>
          <w:szCs w:val="32"/>
        </w:rPr>
        <w:t>桃園市北區：桃園高中、陽明高中，北區各國中</w:t>
      </w:r>
      <w:r w:rsidRPr="00965CD7">
        <w:rPr>
          <w:rFonts w:ascii="標楷體" w:eastAsia="標楷體" w:hAnsi="標楷體"/>
          <w:spacing w:val="19"/>
          <w:sz w:val="32"/>
          <w:szCs w:val="32"/>
        </w:rPr>
        <w:t>(</w:t>
      </w:r>
      <w:r w:rsidRPr="00965CD7">
        <w:rPr>
          <w:rFonts w:ascii="標楷體" w:eastAsia="標楷體" w:hAnsi="標楷體"/>
          <w:spacing w:val="19"/>
          <w:sz w:val="32"/>
          <w:szCs w:val="32"/>
        </w:rPr>
        <w:t>共</w:t>
      </w:r>
      <w:r w:rsidRPr="00965CD7">
        <w:rPr>
          <w:rFonts w:ascii="標楷體" w:eastAsia="標楷體" w:hAnsi="標楷體"/>
          <w:spacing w:val="18"/>
          <w:sz w:val="32"/>
          <w:szCs w:val="32"/>
        </w:rPr>
        <w:t>29</w:t>
      </w:r>
      <w:r w:rsidRPr="00965CD7">
        <w:rPr>
          <w:rFonts w:ascii="標楷體" w:eastAsia="標楷體" w:hAnsi="標楷體"/>
          <w:spacing w:val="18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8"/>
          <w:sz w:val="32"/>
          <w:szCs w:val="32"/>
        </w:rPr>
        <w:t>)</w:t>
      </w:r>
      <w:r w:rsidRPr="00965CD7">
        <w:rPr>
          <w:rFonts w:ascii="標楷體" w:eastAsia="標楷體" w:hAnsi="標楷體"/>
          <w:spacing w:val="18"/>
          <w:sz w:val="32"/>
          <w:szCs w:val="32"/>
        </w:rPr>
        <w:t>每校分配</w:t>
      </w:r>
      <w:r w:rsidRPr="00965CD7">
        <w:rPr>
          <w:rFonts w:ascii="標楷體" w:eastAsia="標楷體" w:hAnsi="標楷體"/>
          <w:spacing w:val="18"/>
          <w:sz w:val="32"/>
          <w:szCs w:val="32"/>
        </w:rPr>
        <w:t>1</w:t>
      </w:r>
      <w:r w:rsidRPr="00965CD7">
        <w:rPr>
          <w:rFonts w:ascii="標楷體" w:eastAsia="標楷體" w:hAnsi="標楷體"/>
          <w:spacing w:val="5"/>
          <w:sz w:val="32"/>
          <w:szCs w:val="32"/>
        </w:rPr>
        <w:t>名。</w:t>
      </w:r>
    </w:p>
    <w:p w14:paraId="59E55D99" w14:textId="77777777" w:rsidR="00CC3777" w:rsidRPr="00965CD7" w:rsidRDefault="00FF1600" w:rsidP="00965CD7">
      <w:pPr>
        <w:pStyle w:val="a4"/>
        <w:numPr>
          <w:ilvl w:val="0"/>
          <w:numId w:val="25"/>
        </w:numPr>
        <w:tabs>
          <w:tab w:val="left" w:pos="430"/>
        </w:tabs>
        <w:spacing w:before="131" w:line="316" w:lineRule="auto"/>
        <w:ind w:left="123" w:right="174" w:firstLine="0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17"/>
          <w:sz w:val="32"/>
          <w:szCs w:val="32"/>
        </w:rPr>
        <w:t>桃園市南區：中大</w:t>
      </w:r>
      <w:proofErr w:type="gramStart"/>
      <w:r w:rsidRPr="00965CD7">
        <w:rPr>
          <w:rFonts w:ascii="標楷體" w:eastAsia="標楷體" w:hAnsi="標楷體"/>
          <w:spacing w:val="17"/>
          <w:sz w:val="32"/>
          <w:szCs w:val="32"/>
        </w:rPr>
        <w:t>壢</w:t>
      </w:r>
      <w:proofErr w:type="gramEnd"/>
      <w:r w:rsidRPr="00965CD7">
        <w:rPr>
          <w:rFonts w:ascii="標楷體" w:eastAsia="標楷體" w:hAnsi="標楷體"/>
          <w:spacing w:val="17"/>
          <w:sz w:val="32"/>
          <w:szCs w:val="32"/>
        </w:rPr>
        <w:t>中、內壢高中、中壢高商，南區各國中</w:t>
      </w:r>
      <w:r w:rsidRPr="00965CD7">
        <w:rPr>
          <w:rFonts w:ascii="標楷體" w:eastAsia="標楷體" w:hAnsi="標楷體"/>
          <w:spacing w:val="17"/>
          <w:sz w:val="32"/>
          <w:szCs w:val="32"/>
        </w:rPr>
        <w:t>(</w:t>
      </w:r>
      <w:r w:rsidRPr="00965CD7">
        <w:rPr>
          <w:rFonts w:ascii="標楷體" w:eastAsia="標楷體" w:hAnsi="標楷體"/>
          <w:spacing w:val="17"/>
          <w:sz w:val="32"/>
          <w:szCs w:val="32"/>
        </w:rPr>
        <w:t>共</w:t>
      </w:r>
      <w:r w:rsidRPr="00965CD7">
        <w:rPr>
          <w:rFonts w:ascii="標楷體" w:eastAsia="標楷體" w:hAnsi="標楷體"/>
          <w:spacing w:val="18"/>
          <w:sz w:val="32"/>
          <w:szCs w:val="32"/>
        </w:rPr>
        <w:t>37</w:t>
      </w:r>
      <w:r w:rsidRPr="00965CD7">
        <w:rPr>
          <w:rFonts w:ascii="標楷體" w:eastAsia="標楷體" w:hAnsi="標楷體"/>
          <w:spacing w:val="3"/>
          <w:sz w:val="32"/>
          <w:szCs w:val="32"/>
        </w:rPr>
        <w:t>校</w:t>
      </w:r>
      <w:r w:rsidRPr="00965CD7">
        <w:rPr>
          <w:rFonts w:ascii="標楷體" w:eastAsia="標楷體" w:hAnsi="標楷體"/>
          <w:spacing w:val="3"/>
          <w:sz w:val="32"/>
          <w:szCs w:val="32"/>
        </w:rPr>
        <w:t>)</w:t>
      </w:r>
      <w:r w:rsidRPr="00965CD7">
        <w:rPr>
          <w:rFonts w:ascii="標楷體" w:eastAsia="標楷體" w:hAnsi="標楷體"/>
          <w:spacing w:val="3"/>
          <w:sz w:val="32"/>
          <w:szCs w:val="32"/>
        </w:rPr>
        <w:t>每校分配</w:t>
      </w:r>
      <w:r w:rsidRPr="00965CD7">
        <w:rPr>
          <w:rFonts w:ascii="標楷體" w:eastAsia="標楷體" w:hAnsi="標楷體"/>
          <w:spacing w:val="-120"/>
          <w:sz w:val="32"/>
          <w:szCs w:val="32"/>
        </w:rPr>
        <w:t>1</w:t>
      </w:r>
      <w:r w:rsidRPr="00965CD7">
        <w:rPr>
          <w:rFonts w:ascii="標楷體" w:eastAsia="標楷體" w:hAnsi="標楷體"/>
          <w:spacing w:val="5"/>
          <w:sz w:val="32"/>
          <w:szCs w:val="32"/>
        </w:rPr>
        <w:t>名。</w:t>
      </w:r>
    </w:p>
    <w:p w14:paraId="15A7426D" w14:textId="77777777" w:rsidR="00CC3777" w:rsidRPr="00965CD7" w:rsidRDefault="00FF1600" w:rsidP="00965CD7">
      <w:pPr>
        <w:pStyle w:val="a3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sz w:val="32"/>
          <w:szCs w:val="32"/>
        </w:rPr>
        <w:t>106</w:t>
      </w:r>
      <w:r w:rsidRPr="00965CD7">
        <w:rPr>
          <w:rFonts w:ascii="標楷體" w:eastAsia="標楷體" w:hAnsi="標楷體"/>
          <w:spacing w:val="20"/>
          <w:sz w:val="32"/>
          <w:szCs w:val="32"/>
        </w:rPr>
        <w:t>年優先免試入學各國中的應屆畢業生計算比例從</w:t>
      </w:r>
      <w:r w:rsidRPr="00965CD7">
        <w:rPr>
          <w:rFonts w:ascii="標楷體" w:eastAsia="標楷體" w:hAnsi="標楷體"/>
          <w:spacing w:val="15"/>
          <w:sz w:val="32"/>
          <w:szCs w:val="32"/>
        </w:rPr>
        <w:t>5%</w:t>
      </w:r>
      <w:r w:rsidRPr="00965CD7">
        <w:rPr>
          <w:rFonts w:ascii="標楷體" w:eastAsia="標楷體" w:hAnsi="標楷體"/>
          <w:spacing w:val="20"/>
          <w:sz w:val="32"/>
          <w:szCs w:val="32"/>
        </w:rPr>
        <w:t>調高為</w:t>
      </w:r>
      <w:r w:rsidRPr="00965CD7">
        <w:rPr>
          <w:rFonts w:ascii="標楷體" w:eastAsia="標楷體" w:hAnsi="標楷體"/>
          <w:spacing w:val="16"/>
          <w:sz w:val="32"/>
          <w:szCs w:val="32"/>
        </w:rPr>
        <w:t>6%</w:t>
      </w:r>
      <w:r w:rsidRPr="00965CD7">
        <w:rPr>
          <w:rFonts w:ascii="標楷體" w:eastAsia="標楷體" w:hAnsi="標楷體"/>
          <w:spacing w:val="13"/>
          <w:sz w:val="32"/>
          <w:szCs w:val="32"/>
        </w:rPr>
        <w:t>，除了原有的</w:t>
      </w:r>
    </w:p>
    <w:p w14:paraId="4CAC016D" w14:textId="2913E502" w:rsidR="00CC3777" w:rsidRPr="00965CD7" w:rsidRDefault="00FF1600" w:rsidP="00965CD7">
      <w:pPr>
        <w:pStyle w:val="a3"/>
        <w:spacing w:before="116" w:line="316" w:lineRule="auto"/>
        <w:ind w:right="551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z w:val="32"/>
          <w:szCs w:val="32"/>
        </w:rPr>
        <w:t>｢</w:t>
      </w:r>
      <w:r w:rsidRPr="00965CD7">
        <w:rPr>
          <w:rFonts w:ascii="標楷體" w:eastAsia="標楷體" w:hAnsi="標楷體"/>
          <w:spacing w:val="7"/>
          <w:sz w:val="32"/>
          <w:szCs w:val="32"/>
        </w:rPr>
        <w:t>基本分配名額</w:t>
      </w:r>
      <w:r w:rsidRPr="00965CD7">
        <w:rPr>
          <w:rFonts w:ascii="標楷體" w:eastAsia="標楷體" w:hAnsi="標楷體"/>
          <w:sz w:val="32"/>
          <w:szCs w:val="32"/>
        </w:rPr>
        <w:t>｣</w:t>
      </w:r>
      <w:r w:rsidRPr="00965CD7">
        <w:rPr>
          <w:rFonts w:ascii="標楷體" w:eastAsia="標楷體" w:hAnsi="標楷體"/>
          <w:spacing w:val="4"/>
          <w:sz w:val="32"/>
          <w:szCs w:val="32"/>
        </w:rPr>
        <w:t>外，原先</w:t>
      </w:r>
      <w:r w:rsidRPr="00965CD7">
        <w:rPr>
          <w:rFonts w:ascii="標楷體" w:eastAsia="標楷體" w:hAnsi="標楷體"/>
          <w:sz w:val="32"/>
          <w:szCs w:val="32"/>
        </w:rPr>
        <w:t>｢</w:t>
      </w:r>
      <w:r w:rsidRPr="00965CD7">
        <w:rPr>
          <w:rFonts w:ascii="標楷體" w:eastAsia="標楷體" w:hAnsi="標楷體"/>
          <w:spacing w:val="7"/>
          <w:sz w:val="32"/>
          <w:szCs w:val="32"/>
        </w:rPr>
        <w:t>增額分配名額</w:t>
      </w:r>
      <w:r w:rsidRPr="00965CD7">
        <w:rPr>
          <w:rFonts w:ascii="標楷體" w:eastAsia="標楷體" w:hAnsi="標楷體"/>
          <w:sz w:val="32"/>
          <w:szCs w:val="32"/>
        </w:rPr>
        <w:t>｣</w:t>
      </w:r>
      <w:r w:rsidRPr="00965CD7">
        <w:rPr>
          <w:rFonts w:ascii="標楷體" w:eastAsia="標楷體" w:hAnsi="標楷體"/>
          <w:spacing w:val="9"/>
          <w:sz w:val="32"/>
          <w:szCs w:val="32"/>
        </w:rPr>
        <w:t>只有公立高中，在</w:t>
      </w:r>
      <w:r w:rsidRPr="00965CD7">
        <w:rPr>
          <w:rFonts w:ascii="標楷體" w:eastAsia="標楷體" w:hAnsi="標楷體"/>
          <w:spacing w:val="18"/>
          <w:sz w:val="32"/>
          <w:szCs w:val="32"/>
        </w:rPr>
        <w:t>106</w:t>
      </w:r>
      <w:r w:rsidRPr="00965CD7">
        <w:rPr>
          <w:rFonts w:ascii="標楷體" w:eastAsia="標楷體" w:hAnsi="標楷體"/>
          <w:spacing w:val="14"/>
          <w:sz w:val="32"/>
          <w:szCs w:val="32"/>
        </w:rPr>
        <w:t>年加入公立</w:t>
      </w:r>
      <w:r w:rsidRPr="00965CD7">
        <w:rPr>
          <w:rFonts w:ascii="標楷體" w:eastAsia="標楷體" w:hAnsi="標楷體"/>
          <w:spacing w:val="-260"/>
          <w:sz w:val="32"/>
          <w:szCs w:val="32"/>
        </w:rPr>
        <w:t>高</w:t>
      </w:r>
      <w:r w:rsidRPr="00965CD7">
        <w:rPr>
          <w:rFonts w:ascii="標楷體" w:eastAsia="標楷體" w:hAnsi="標楷體"/>
          <w:spacing w:val="20"/>
          <w:sz w:val="32"/>
          <w:szCs w:val="32"/>
        </w:rPr>
        <w:t>職，另外再推出私立高中的</w:t>
      </w:r>
      <w:r w:rsidRPr="00965CD7">
        <w:rPr>
          <w:rFonts w:ascii="標楷體" w:eastAsia="標楷體" w:hAnsi="標楷體"/>
          <w:sz w:val="32"/>
          <w:szCs w:val="32"/>
        </w:rPr>
        <w:t>｢</w:t>
      </w:r>
      <w:r w:rsidRPr="00965CD7">
        <w:rPr>
          <w:rFonts w:ascii="標楷體" w:eastAsia="標楷體" w:hAnsi="標楷體"/>
          <w:spacing w:val="15"/>
          <w:sz w:val="32"/>
          <w:szCs w:val="32"/>
        </w:rPr>
        <w:t>增額分配名額</w:t>
      </w:r>
      <w:r w:rsidRPr="00965CD7">
        <w:rPr>
          <w:rFonts w:ascii="標楷體" w:eastAsia="標楷體" w:hAnsi="標楷體"/>
          <w:spacing w:val="22"/>
          <w:sz w:val="32"/>
          <w:szCs w:val="32"/>
        </w:rPr>
        <w:t>｣</w:t>
      </w:r>
      <w:r w:rsidRPr="00965CD7">
        <w:rPr>
          <w:rFonts w:ascii="標楷體" w:eastAsia="標楷體" w:hAnsi="標楷體"/>
          <w:spacing w:val="18"/>
          <w:sz w:val="32"/>
          <w:szCs w:val="32"/>
        </w:rPr>
        <w:t>，增額分配方式如下</w:t>
      </w:r>
      <w:r w:rsidRPr="00965CD7">
        <w:rPr>
          <w:rFonts w:ascii="標楷體" w:eastAsia="標楷體" w:hAnsi="標楷體"/>
          <w:spacing w:val="18"/>
          <w:sz w:val="32"/>
          <w:szCs w:val="32"/>
        </w:rPr>
        <w:t>:</w:t>
      </w:r>
    </w:p>
    <w:p w14:paraId="7DBF846A" w14:textId="7B4552B1" w:rsidR="00CC3777" w:rsidRPr="00965CD7" w:rsidRDefault="00FF1600" w:rsidP="00965CD7">
      <w:pPr>
        <w:pStyle w:val="a3"/>
        <w:spacing w:before="29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6"/>
          <w:sz w:val="32"/>
          <w:szCs w:val="32"/>
        </w:rPr>
        <w:t>．</w:t>
      </w:r>
      <w:r w:rsidRPr="00965CD7">
        <w:rPr>
          <w:rFonts w:ascii="標楷體" w:eastAsia="標楷體" w:hAnsi="標楷體"/>
          <w:spacing w:val="16"/>
          <w:sz w:val="32"/>
          <w:szCs w:val="32"/>
        </w:rPr>
        <w:t>公立高中職「增額分配」名額</w:t>
      </w:r>
      <w:r w:rsidRPr="00965CD7">
        <w:rPr>
          <w:rFonts w:ascii="標楷體" w:eastAsia="標楷體" w:hAnsi="標楷體"/>
          <w:spacing w:val="16"/>
          <w:sz w:val="32"/>
          <w:szCs w:val="32"/>
        </w:rPr>
        <w:t>:</w:t>
      </w:r>
    </w:p>
    <w:p w14:paraId="3747E433" w14:textId="2D824FC1" w:rsidR="00CC3777" w:rsidRPr="00965CD7" w:rsidRDefault="00FF1600" w:rsidP="00965CD7">
      <w:pPr>
        <w:pStyle w:val="a4"/>
        <w:numPr>
          <w:ilvl w:val="0"/>
          <w:numId w:val="24"/>
        </w:numPr>
        <w:tabs>
          <w:tab w:val="left" w:pos="512"/>
        </w:tabs>
        <w:spacing w:before="131"/>
        <w:ind w:left="512" w:hanging="389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19"/>
          <w:sz w:val="32"/>
          <w:szCs w:val="32"/>
        </w:rPr>
        <w:t>全區：大園國際高中、</w:t>
      </w:r>
      <w:proofErr w:type="gramStart"/>
      <w:r w:rsidRPr="00965CD7">
        <w:rPr>
          <w:rFonts w:ascii="標楷體" w:eastAsia="標楷體" w:hAnsi="標楷體"/>
          <w:spacing w:val="19"/>
          <w:sz w:val="32"/>
          <w:szCs w:val="32"/>
        </w:rPr>
        <w:t>北科附工</w:t>
      </w:r>
      <w:proofErr w:type="gramEnd"/>
      <w:r w:rsidRPr="00965CD7">
        <w:rPr>
          <w:rFonts w:ascii="標楷體" w:eastAsia="標楷體" w:hAnsi="標楷體"/>
          <w:spacing w:val="19"/>
          <w:sz w:val="32"/>
          <w:szCs w:val="32"/>
        </w:rPr>
        <w:t>，桃園市各國中每校分配</w:t>
      </w:r>
      <w:r w:rsidRPr="00965CD7">
        <w:rPr>
          <w:rFonts w:ascii="標楷體" w:eastAsia="標楷體" w:hAnsi="標楷體"/>
          <w:spacing w:val="18"/>
          <w:sz w:val="32"/>
          <w:szCs w:val="32"/>
        </w:rPr>
        <w:t>1</w:t>
      </w:r>
      <w:r w:rsidRPr="00965CD7">
        <w:rPr>
          <w:rFonts w:ascii="標楷體" w:eastAsia="標楷體" w:hAnsi="標楷體"/>
          <w:spacing w:val="5"/>
          <w:sz w:val="32"/>
          <w:szCs w:val="32"/>
        </w:rPr>
        <w:t>名。</w:t>
      </w:r>
    </w:p>
    <w:p w14:paraId="5C0A3E95" w14:textId="5FBFD587" w:rsidR="00CC3777" w:rsidRPr="00965CD7" w:rsidRDefault="00FF1600" w:rsidP="00965CD7">
      <w:pPr>
        <w:pStyle w:val="a4"/>
        <w:numPr>
          <w:ilvl w:val="0"/>
          <w:numId w:val="24"/>
        </w:numPr>
        <w:tabs>
          <w:tab w:val="left" w:pos="512"/>
        </w:tabs>
        <w:spacing w:before="131" w:line="316" w:lineRule="auto"/>
        <w:ind w:left="123" w:right="311" w:firstLine="0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17"/>
          <w:sz w:val="32"/>
          <w:szCs w:val="32"/>
        </w:rPr>
        <w:t>桃園市北區：桃園高中、陽明高中、壽山高中</w:t>
      </w:r>
      <w:r w:rsidRPr="00965CD7">
        <w:rPr>
          <w:rFonts w:ascii="標楷體" w:eastAsia="標楷體" w:hAnsi="標楷體"/>
          <w:spacing w:val="17"/>
          <w:sz w:val="32"/>
          <w:szCs w:val="32"/>
        </w:rPr>
        <w:t>-</w:t>
      </w:r>
      <w:r w:rsidRPr="00965CD7">
        <w:rPr>
          <w:rFonts w:ascii="標楷體" w:eastAsia="標楷體" w:hAnsi="標楷體"/>
          <w:spacing w:val="17"/>
          <w:sz w:val="32"/>
          <w:szCs w:val="32"/>
        </w:rPr>
        <w:t>國際貿易科、壽山高中</w:t>
      </w:r>
      <w:r w:rsidRPr="00965CD7">
        <w:rPr>
          <w:rFonts w:ascii="標楷體" w:eastAsia="標楷體" w:hAnsi="標楷體"/>
          <w:spacing w:val="17"/>
          <w:sz w:val="32"/>
          <w:szCs w:val="32"/>
        </w:rPr>
        <w:t>-</w:t>
      </w:r>
      <w:r w:rsidRPr="00965CD7">
        <w:rPr>
          <w:rFonts w:ascii="標楷體" w:eastAsia="標楷體" w:hAnsi="標楷體"/>
          <w:spacing w:val="17"/>
          <w:sz w:val="32"/>
          <w:szCs w:val="32"/>
        </w:rPr>
        <w:t>應用</w:t>
      </w:r>
      <w:r w:rsidRPr="00965CD7">
        <w:rPr>
          <w:rFonts w:ascii="標楷體" w:eastAsia="標楷體" w:hAnsi="標楷體"/>
          <w:spacing w:val="-270"/>
          <w:sz w:val="32"/>
          <w:szCs w:val="32"/>
        </w:rPr>
        <w:t>外</w:t>
      </w:r>
      <w:r w:rsidRPr="00965CD7">
        <w:rPr>
          <w:rFonts w:ascii="標楷體" w:eastAsia="標楷體" w:hAnsi="標楷體"/>
          <w:spacing w:val="25"/>
          <w:sz w:val="32"/>
          <w:szCs w:val="32"/>
        </w:rPr>
        <w:t>語科，北區各國中</w:t>
      </w:r>
      <w:r w:rsidRPr="00965CD7">
        <w:rPr>
          <w:rFonts w:ascii="標楷體" w:eastAsia="標楷體" w:hAnsi="標楷體"/>
          <w:spacing w:val="25"/>
          <w:sz w:val="32"/>
          <w:szCs w:val="32"/>
        </w:rPr>
        <w:t>(</w:t>
      </w:r>
      <w:r w:rsidRPr="00965CD7">
        <w:rPr>
          <w:rFonts w:ascii="標楷體" w:eastAsia="標楷體" w:hAnsi="標楷體"/>
          <w:spacing w:val="25"/>
          <w:sz w:val="32"/>
          <w:szCs w:val="32"/>
        </w:rPr>
        <w:t>共</w:t>
      </w:r>
      <w:r w:rsidRPr="00965CD7">
        <w:rPr>
          <w:rFonts w:ascii="標楷體" w:eastAsia="標楷體" w:hAnsi="標楷體"/>
          <w:sz w:val="32"/>
          <w:szCs w:val="32"/>
        </w:rPr>
        <w:t>29</w:t>
      </w:r>
      <w:r w:rsidRPr="00965CD7">
        <w:rPr>
          <w:rFonts w:ascii="標楷體" w:eastAsia="標楷體" w:hAnsi="標楷體"/>
          <w:spacing w:val="2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20"/>
          <w:sz w:val="32"/>
          <w:szCs w:val="32"/>
        </w:rPr>
        <w:t>)</w:t>
      </w:r>
      <w:r w:rsidRPr="00965CD7">
        <w:rPr>
          <w:rFonts w:ascii="標楷體" w:eastAsia="標楷體" w:hAnsi="標楷體"/>
          <w:spacing w:val="20"/>
          <w:sz w:val="32"/>
          <w:szCs w:val="32"/>
        </w:rPr>
        <w:t>每校分配</w:t>
      </w:r>
      <w:r w:rsidRPr="00965CD7">
        <w:rPr>
          <w:rFonts w:ascii="標楷體" w:eastAsia="標楷體" w:hAnsi="標楷體"/>
          <w:spacing w:val="18"/>
          <w:sz w:val="32"/>
          <w:szCs w:val="32"/>
        </w:rPr>
        <w:t>1</w:t>
      </w:r>
      <w:r w:rsidRPr="00965CD7">
        <w:rPr>
          <w:rFonts w:ascii="標楷體" w:eastAsia="標楷體" w:hAnsi="標楷體"/>
          <w:spacing w:val="10"/>
          <w:sz w:val="32"/>
          <w:szCs w:val="32"/>
        </w:rPr>
        <w:t>名。</w:t>
      </w:r>
    </w:p>
    <w:p w14:paraId="100FD3F7" w14:textId="7433F07F" w:rsidR="00CC3777" w:rsidRPr="00965CD7" w:rsidRDefault="00FF1600" w:rsidP="00965CD7">
      <w:pPr>
        <w:pStyle w:val="a4"/>
        <w:numPr>
          <w:ilvl w:val="0"/>
          <w:numId w:val="24"/>
        </w:numPr>
        <w:tabs>
          <w:tab w:val="left" w:pos="512"/>
        </w:tabs>
        <w:spacing w:before="14" w:line="316" w:lineRule="auto"/>
        <w:ind w:left="123" w:right="311" w:firstLine="0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17"/>
          <w:sz w:val="32"/>
          <w:szCs w:val="32"/>
        </w:rPr>
        <w:t>桃園市南區：中大</w:t>
      </w:r>
      <w:proofErr w:type="gramStart"/>
      <w:r w:rsidRPr="00965CD7">
        <w:rPr>
          <w:rFonts w:ascii="標楷體" w:eastAsia="標楷體" w:hAnsi="標楷體"/>
          <w:spacing w:val="17"/>
          <w:sz w:val="32"/>
          <w:szCs w:val="32"/>
        </w:rPr>
        <w:t>壢</w:t>
      </w:r>
      <w:proofErr w:type="gramEnd"/>
      <w:r w:rsidRPr="00965CD7">
        <w:rPr>
          <w:rFonts w:ascii="標楷體" w:eastAsia="標楷體" w:hAnsi="標楷體"/>
          <w:spacing w:val="17"/>
          <w:sz w:val="32"/>
          <w:szCs w:val="32"/>
        </w:rPr>
        <w:t>中、內壢高中、中壢高商</w:t>
      </w:r>
      <w:r w:rsidRPr="00965CD7">
        <w:rPr>
          <w:rFonts w:ascii="標楷體" w:eastAsia="標楷體" w:hAnsi="標楷體"/>
          <w:spacing w:val="17"/>
          <w:sz w:val="32"/>
          <w:szCs w:val="32"/>
        </w:rPr>
        <w:t>-</w:t>
      </w:r>
      <w:r w:rsidRPr="00965CD7">
        <w:rPr>
          <w:rFonts w:ascii="標楷體" w:eastAsia="標楷體" w:hAnsi="標楷體"/>
          <w:spacing w:val="17"/>
          <w:sz w:val="32"/>
          <w:szCs w:val="32"/>
        </w:rPr>
        <w:t>綜合高中、中壢高商</w:t>
      </w:r>
      <w:r w:rsidRPr="00965CD7">
        <w:rPr>
          <w:rFonts w:ascii="標楷體" w:eastAsia="標楷體" w:hAnsi="標楷體"/>
          <w:spacing w:val="17"/>
          <w:sz w:val="32"/>
          <w:szCs w:val="32"/>
        </w:rPr>
        <w:t>-</w:t>
      </w:r>
      <w:r w:rsidRPr="00965CD7">
        <w:rPr>
          <w:rFonts w:ascii="標楷體" w:eastAsia="標楷體" w:hAnsi="標楷體"/>
          <w:spacing w:val="17"/>
          <w:sz w:val="32"/>
          <w:szCs w:val="32"/>
        </w:rPr>
        <w:t>國際貿</w:t>
      </w:r>
      <w:r w:rsidRPr="00965CD7">
        <w:rPr>
          <w:rFonts w:ascii="標楷體" w:eastAsia="標楷體" w:hAnsi="標楷體"/>
          <w:spacing w:val="-270"/>
          <w:sz w:val="32"/>
          <w:szCs w:val="32"/>
        </w:rPr>
        <w:t>易</w:t>
      </w:r>
      <w:r w:rsidRPr="00965CD7">
        <w:rPr>
          <w:rFonts w:ascii="標楷體" w:eastAsia="標楷體" w:hAnsi="標楷體"/>
          <w:spacing w:val="20"/>
          <w:sz w:val="32"/>
          <w:szCs w:val="32"/>
        </w:rPr>
        <w:t>科、中壢家商</w:t>
      </w:r>
      <w:r w:rsidRPr="00965CD7">
        <w:rPr>
          <w:rFonts w:ascii="標楷體" w:eastAsia="標楷體" w:hAnsi="標楷體"/>
          <w:spacing w:val="20"/>
          <w:sz w:val="32"/>
          <w:szCs w:val="32"/>
        </w:rPr>
        <w:t>-</w:t>
      </w:r>
      <w:r w:rsidRPr="00965CD7">
        <w:rPr>
          <w:rFonts w:ascii="標楷體" w:eastAsia="標楷體" w:hAnsi="標楷體"/>
          <w:spacing w:val="20"/>
          <w:sz w:val="32"/>
          <w:szCs w:val="32"/>
        </w:rPr>
        <w:t>應用外語科，南區各國中</w:t>
      </w:r>
      <w:r w:rsidRPr="00965CD7">
        <w:rPr>
          <w:rFonts w:ascii="標楷體" w:eastAsia="標楷體" w:hAnsi="標楷體"/>
          <w:spacing w:val="20"/>
          <w:sz w:val="32"/>
          <w:szCs w:val="32"/>
        </w:rPr>
        <w:t>(</w:t>
      </w:r>
      <w:r w:rsidRPr="00965CD7">
        <w:rPr>
          <w:rFonts w:ascii="標楷體" w:eastAsia="標楷體" w:hAnsi="標楷體"/>
          <w:spacing w:val="20"/>
          <w:sz w:val="32"/>
          <w:szCs w:val="32"/>
        </w:rPr>
        <w:t>共</w:t>
      </w:r>
      <w:r w:rsidRPr="00965CD7">
        <w:rPr>
          <w:rFonts w:ascii="標楷體" w:eastAsia="標楷體" w:hAnsi="標楷體"/>
          <w:sz w:val="32"/>
          <w:szCs w:val="32"/>
        </w:rPr>
        <w:t>38</w:t>
      </w:r>
      <w:r w:rsidRPr="00965CD7">
        <w:rPr>
          <w:rFonts w:ascii="標楷體" w:eastAsia="標楷體" w:hAnsi="標楷體"/>
          <w:spacing w:val="24"/>
          <w:sz w:val="32"/>
          <w:szCs w:val="32"/>
        </w:rPr>
        <w:t>校</w:t>
      </w:r>
      <w:r w:rsidRPr="00965CD7">
        <w:rPr>
          <w:rFonts w:ascii="標楷體" w:eastAsia="標楷體" w:hAnsi="標楷體"/>
          <w:spacing w:val="24"/>
          <w:sz w:val="32"/>
          <w:szCs w:val="32"/>
        </w:rPr>
        <w:t>)</w:t>
      </w:r>
      <w:r w:rsidRPr="00965CD7">
        <w:rPr>
          <w:rFonts w:ascii="標楷體" w:eastAsia="標楷體" w:hAnsi="標楷體"/>
          <w:spacing w:val="24"/>
          <w:sz w:val="32"/>
          <w:szCs w:val="32"/>
        </w:rPr>
        <w:t>每校分配</w:t>
      </w:r>
      <w:r w:rsidRPr="00965CD7">
        <w:rPr>
          <w:rFonts w:ascii="標楷體" w:eastAsia="標楷體" w:hAnsi="標楷體"/>
          <w:sz w:val="32"/>
          <w:szCs w:val="32"/>
        </w:rPr>
        <w:t>1</w:t>
      </w:r>
      <w:r w:rsidRPr="00965CD7">
        <w:rPr>
          <w:rFonts w:ascii="標楷體" w:eastAsia="標楷體" w:hAnsi="標楷體"/>
          <w:spacing w:val="13"/>
          <w:sz w:val="32"/>
          <w:szCs w:val="32"/>
        </w:rPr>
        <w:t>名。</w:t>
      </w:r>
    </w:p>
    <w:p w14:paraId="4A436B8B" w14:textId="77777777" w:rsidR="00CC3777" w:rsidRPr="00965CD7" w:rsidRDefault="00CC3777" w:rsidP="00965CD7">
      <w:pPr>
        <w:pStyle w:val="a3"/>
        <w:spacing w:before="130"/>
        <w:ind w:left="0"/>
        <w:rPr>
          <w:rFonts w:ascii="標楷體" w:eastAsia="標楷體" w:hAnsi="標楷體"/>
          <w:sz w:val="32"/>
          <w:szCs w:val="32"/>
        </w:rPr>
      </w:pPr>
    </w:p>
    <w:p w14:paraId="178191E9" w14:textId="7EE960E1" w:rsidR="00CC3777" w:rsidRPr="00965CD7" w:rsidRDefault="00FF1600" w:rsidP="00965CD7">
      <w:pPr>
        <w:pStyle w:val="a3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6"/>
          <w:sz w:val="32"/>
          <w:szCs w:val="32"/>
        </w:rPr>
        <w:t>．</w:t>
      </w:r>
      <w:r w:rsidRPr="00965CD7">
        <w:rPr>
          <w:rFonts w:ascii="標楷體" w:eastAsia="標楷體" w:hAnsi="標楷體"/>
          <w:spacing w:val="16"/>
          <w:sz w:val="32"/>
          <w:szCs w:val="32"/>
        </w:rPr>
        <w:t>私立高中「增額分配」名額</w:t>
      </w:r>
      <w:r w:rsidRPr="00965CD7">
        <w:rPr>
          <w:rFonts w:ascii="標楷體" w:eastAsia="標楷體" w:hAnsi="標楷體"/>
          <w:spacing w:val="16"/>
          <w:sz w:val="32"/>
          <w:szCs w:val="32"/>
        </w:rPr>
        <w:t>:</w:t>
      </w:r>
    </w:p>
    <w:p w14:paraId="60C74606" w14:textId="77777777" w:rsidR="00CC3777" w:rsidRPr="00965CD7" w:rsidRDefault="00FF1600" w:rsidP="00965CD7">
      <w:pPr>
        <w:pStyle w:val="a4"/>
        <w:numPr>
          <w:ilvl w:val="0"/>
          <w:numId w:val="23"/>
        </w:numPr>
        <w:tabs>
          <w:tab w:val="left" w:pos="512"/>
        </w:tabs>
        <w:spacing w:before="131"/>
        <w:ind w:left="512" w:hanging="389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10"/>
          <w:sz w:val="32"/>
          <w:szCs w:val="32"/>
        </w:rPr>
        <w:t>全區：</w:t>
      </w:r>
    </w:p>
    <w:p w14:paraId="57D63EBA" w14:textId="73ED2CD0" w:rsidR="00CC3777" w:rsidRPr="00965CD7" w:rsidRDefault="00FF1600" w:rsidP="00965CD7">
      <w:pPr>
        <w:pStyle w:val="a3"/>
        <w:numPr>
          <w:ilvl w:val="0"/>
          <w:numId w:val="30"/>
        </w:numPr>
        <w:spacing w:before="131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20"/>
          <w:sz w:val="32"/>
          <w:szCs w:val="32"/>
        </w:rPr>
        <w:t>啟英高中、漢英高中，桃園市各公立國中每校分配</w:t>
      </w:r>
      <w:r w:rsidRPr="00965CD7">
        <w:rPr>
          <w:rFonts w:ascii="標楷體" w:eastAsia="標楷體" w:hAnsi="標楷體"/>
          <w:spacing w:val="18"/>
          <w:sz w:val="32"/>
          <w:szCs w:val="32"/>
        </w:rPr>
        <w:t>1</w:t>
      </w:r>
      <w:r w:rsidRPr="00965CD7">
        <w:rPr>
          <w:rFonts w:ascii="標楷體" w:eastAsia="標楷體" w:hAnsi="標楷體"/>
          <w:spacing w:val="5"/>
          <w:sz w:val="32"/>
          <w:szCs w:val="32"/>
        </w:rPr>
        <w:t>名。</w:t>
      </w:r>
    </w:p>
    <w:p w14:paraId="3B6D3688" w14:textId="79872048" w:rsidR="00965CD7" w:rsidRPr="00965CD7" w:rsidRDefault="00FF1600" w:rsidP="00965CD7">
      <w:pPr>
        <w:pStyle w:val="a3"/>
        <w:spacing w:before="131" w:line="326" w:lineRule="auto"/>
        <w:ind w:right="611"/>
        <w:rPr>
          <w:rFonts w:ascii="標楷體" w:eastAsia="標楷體" w:hAnsi="標楷體"/>
          <w:sz w:val="32"/>
          <w:szCs w:val="32"/>
        </w:rPr>
      </w:pPr>
      <w:r w:rsidRPr="00965CD7">
        <w:rPr>
          <w:rFonts w:hint="eastAsia"/>
          <w:spacing w:val="17"/>
          <w:sz w:val="32"/>
          <w:szCs w:val="32"/>
        </w:rPr>
        <w:t>⑵</w:t>
      </w:r>
      <w:r w:rsidRPr="00965CD7">
        <w:rPr>
          <w:rFonts w:ascii="標楷體" w:eastAsia="標楷體" w:hAnsi="標楷體"/>
          <w:spacing w:val="17"/>
          <w:sz w:val="32"/>
          <w:szCs w:val="32"/>
        </w:rPr>
        <w:t>治平高中</w:t>
      </w:r>
      <w:r w:rsidRPr="00965CD7">
        <w:rPr>
          <w:rFonts w:ascii="標楷體" w:eastAsia="標楷體" w:hAnsi="標楷體"/>
          <w:spacing w:val="17"/>
          <w:sz w:val="32"/>
          <w:szCs w:val="32"/>
        </w:rPr>
        <w:t>-</w:t>
      </w:r>
      <w:r w:rsidRPr="00965CD7">
        <w:rPr>
          <w:rFonts w:ascii="標楷體" w:eastAsia="標楷體" w:hAnsi="標楷體"/>
          <w:spacing w:val="17"/>
          <w:sz w:val="32"/>
          <w:szCs w:val="32"/>
        </w:rPr>
        <w:t>普通科、治平高中</w:t>
      </w:r>
      <w:r w:rsidRPr="00965CD7">
        <w:rPr>
          <w:rFonts w:ascii="標楷體" w:eastAsia="標楷體" w:hAnsi="標楷體"/>
          <w:spacing w:val="17"/>
          <w:sz w:val="32"/>
          <w:szCs w:val="32"/>
        </w:rPr>
        <w:t>-</w:t>
      </w:r>
      <w:r w:rsidRPr="00965CD7">
        <w:rPr>
          <w:rFonts w:ascii="標楷體" w:eastAsia="標楷體" w:hAnsi="標楷體"/>
          <w:spacing w:val="17"/>
          <w:sz w:val="32"/>
          <w:szCs w:val="32"/>
        </w:rPr>
        <w:t>綜合高中，桃園市各公立國中每校分配</w:t>
      </w:r>
      <w:r w:rsidRPr="00965CD7">
        <w:rPr>
          <w:rFonts w:ascii="標楷體" w:eastAsia="標楷體" w:hAnsi="標楷體"/>
          <w:spacing w:val="18"/>
          <w:sz w:val="32"/>
          <w:szCs w:val="32"/>
        </w:rPr>
        <w:t>2</w:t>
      </w:r>
      <w:r w:rsidRPr="00965CD7">
        <w:rPr>
          <w:rFonts w:ascii="標楷體" w:eastAsia="標楷體" w:hAnsi="標楷體"/>
          <w:spacing w:val="20"/>
          <w:sz w:val="32"/>
          <w:szCs w:val="32"/>
        </w:rPr>
        <w:t>名</w:t>
      </w:r>
      <w:r w:rsidRPr="00965CD7">
        <w:rPr>
          <w:rFonts w:ascii="標楷體" w:eastAsia="標楷體" w:hAnsi="標楷體"/>
          <w:spacing w:val="-263"/>
          <w:sz w:val="32"/>
          <w:szCs w:val="32"/>
        </w:rPr>
        <w:t>。</w:t>
      </w:r>
    </w:p>
    <w:p w14:paraId="51314AA6" w14:textId="4FEE548E" w:rsidR="00CC3777" w:rsidRPr="00965CD7" w:rsidRDefault="00FF1600" w:rsidP="00965CD7">
      <w:pPr>
        <w:pStyle w:val="a3"/>
        <w:spacing w:before="131" w:line="326" w:lineRule="auto"/>
        <w:ind w:right="611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z w:val="32"/>
          <w:szCs w:val="32"/>
        </w:rPr>
        <w:t>2</w:t>
      </w:r>
      <w:r w:rsidRPr="00965CD7">
        <w:rPr>
          <w:rFonts w:ascii="標楷體" w:eastAsia="標楷體" w:hAnsi="標楷體"/>
          <w:spacing w:val="11"/>
          <w:sz w:val="32"/>
          <w:szCs w:val="32"/>
        </w:rPr>
        <w:t>.</w:t>
      </w:r>
      <w:r w:rsidRPr="00965CD7">
        <w:rPr>
          <w:rFonts w:ascii="標楷體" w:eastAsia="標楷體" w:hAnsi="標楷體"/>
          <w:spacing w:val="11"/>
          <w:sz w:val="32"/>
          <w:szCs w:val="32"/>
        </w:rPr>
        <w:t>桃園市北區：</w:t>
      </w:r>
    </w:p>
    <w:p w14:paraId="6B099D6A" w14:textId="63020464" w:rsidR="00CC3777" w:rsidRPr="00965CD7" w:rsidRDefault="00FF1600" w:rsidP="00965CD7">
      <w:pPr>
        <w:pStyle w:val="a3"/>
        <w:rPr>
          <w:rFonts w:ascii="標楷體" w:eastAsia="標楷體" w:hAnsi="標楷體"/>
          <w:sz w:val="32"/>
          <w:szCs w:val="32"/>
        </w:rPr>
      </w:pPr>
      <w:r w:rsidRPr="00965CD7">
        <w:rPr>
          <w:rFonts w:hint="eastAsia"/>
          <w:spacing w:val="18"/>
          <w:sz w:val="32"/>
          <w:szCs w:val="32"/>
        </w:rPr>
        <w:t>⑴</w:t>
      </w:r>
      <w:r w:rsidRPr="00965CD7">
        <w:rPr>
          <w:rFonts w:ascii="標楷體" w:eastAsia="標楷體" w:hAnsi="標楷體"/>
          <w:spacing w:val="18"/>
          <w:sz w:val="32"/>
          <w:szCs w:val="32"/>
        </w:rPr>
        <w:t>至善高中、大興高中、育達高中，北區各公立國中</w:t>
      </w:r>
      <w:r w:rsidRPr="00965CD7">
        <w:rPr>
          <w:rFonts w:ascii="標楷體" w:eastAsia="標楷體" w:hAnsi="標楷體"/>
          <w:spacing w:val="18"/>
          <w:sz w:val="32"/>
          <w:szCs w:val="32"/>
        </w:rPr>
        <w:t>(</w:t>
      </w:r>
      <w:r w:rsidRPr="00965CD7">
        <w:rPr>
          <w:rFonts w:ascii="標楷體" w:eastAsia="標楷體" w:hAnsi="標楷體"/>
          <w:spacing w:val="18"/>
          <w:sz w:val="32"/>
          <w:szCs w:val="32"/>
        </w:rPr>
        <w:t>共</w:t>
      </w:r>
      <w:r w:rsidRPr="00965CD7">
        <w:rPr>
          <w:rFonts w:ascii="標楷體" w:eastAsia="標楷體" w:hAnsi="標楷體"/>
          <w:sz w:val="32"/>
          <w:szCs w:val="32"/>
        </w:rPr>
        <w:t>27</w:t>
      </w:r>
      <w:r w:rsidRPr="00965CD7">
        <w:rPr>
          <w:rFonts w:ascii="標楷體" w:eastAsia="標楷體" w:hAnsi="標楷體"/>
          <w:spacing w:val="18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8"/>
          <w:sz w:val="32"/>
          <w:szCs w:val="32"/>
        </w:rPr>
        <w:t>)</w:t>
      </w:r>
      <w:r w:rsidRPr="00965CD7">
        <w:rPr>
          <w:rFonts w:ascii="標楷體" w:eastAsia="標楷體" w:hAnsi="標楷體"/>
          <w:spacing w:val="18"/>
          <w:sz w:val="32"/>
          <w:szCs w:val="32"/>
        </w:rPr>
        <w:t>每校分配</w:t>
      </w:r>
      <w:r w:rsidRPr="00965CD7">
        <w:rPr>
          <w:rFonts w:ascii="標楷體" w:eastAsia="標楷體" w:hAnsi="標楷體"/>
          <w:spacing w:val="18"/>
          <w:sz w:val="32"/>
          <w:szCs w:val="32"/>
        </w:rPr>
        <w:t>1</w:t>
      </w:r>
      <w:r w:rsidRPr="00965CD7">
        <w:rPr>
          <w:rFonts w:ascii="標楷體" w:eastAsia="標楷體" w:hAnsi="標楷體"/>
          <w:spacing w:val="-9"/>
          <w:sz w:val="32"/>
          <w:szCs w:val="32"/>
        </w:rPr>
        <w:t>名。</w:t>
      </w:r>
    </w:p>
    <w:p w14:paraId="6AE8E6EA" w14:textId="4D79EE67" w:rsidR="00CC3777" w:rsidRPr="00965CD7" w:rsidRDefault="00FF1600" w:rsidP="00965CD7">
      <w:pPr>
        <w:pStyle w:val="a3"/>
        <w:spacing w:before="116" w:line="316" w:lineRule="auto"/>
        <w:ind w:right="324"/>
        <w:rPr>
          <w:rFonts w:ascii="標楷體" w:eastAsia="標楷體" w:hAnsi="標楷體"/>
          <w:sz w:val="32"/>
          <w:szCs w:val="32"/>
        </w:rPr>
      </w:pPr>
      <w:r w:rsidRPr="00965CD7">
        <w:rPr>
          <w:rFonts w:hint="eastAsia"/>
          <w:spacing w:val="19"/>
          <w:sz w:val="32"/>
          <w:szCs w:val="32"/>
        </w:rPr>
        <w:t>⑵</w:t>
      </w:r>
      <w:r w:rsidRPr="00965CD7">
        <w:rPr>
          <w:rFonts w:ascii="標楷體" w:eastAsia="標楷體" w:hAnsi="標楷體"/>
          <w:spacing w:val="19"/>
          <w:sz w:val="32"/>
          <w:szCs w:val="32"/>
        </w:rPr>
        <w:t>新興高中普通科、新興高中</w:t>
      </w:r>
      <w:r w:rsidRPr="00965CD7">
        <w:rPr>
          <w:rFonts w:ascii="標楷體" w:eastAsia="標楷體" w:hAnsi="標楷體"/>
          <w:spacing w:val="19"/>
          <w:sz w:val="32"/>
          <w:szCs w:val="32"/>
        </w:rPr>
        <w:t>-</w:t>
      </w:r>
      <w:r w:rsidRPr="00965CD7">
        <w:rPr>
          <w:rFonts w:ascii="標楷體" w:eastAsia="標楷體" w:hAnsi="標楷體"/>
          <w:spacing w:val="19"/>
          <w:sz w:val="32"/>
          <w:szCs w:val="32"/>
        </w:rPr>
        <w:t>綜合高中，北區各公立國中</w:t>
      </w:r>
      <w:r w:rsidRPr="00965CD7">
        <w:rPr>
          <w:rFonts w:ascii="標楷體" w:eastAsia="標楷體" w:hAnsi="標楷體"/>
          <w:spacing w:val="19"/>
          <w:sz w:val="32"/>
          <w:szCs w:val="32"/>
        </w:rPr>
        <w:t>(</w:t>
      </w:r>
      <w:r w:rsidRPr="00965CD7">
        <w:rPr>
          <w:rFonts w:ascii="標楷體" w:eastAsia="標楷體" w:hAnsi="標楷體"/>
          <w:spacing w:val="19"/>
          <w:sz w:val="32"/>
          <w:szCs w:val="32"/>
        </w:rPr>
        <w:t>共</w:t>
      </w:r>
      <w:r w:rsidRPr="00965CD7">
        <w:rPr>
          <w:rFonts w:ascii="標楷體" w:eastAsia="標楷體" w:hAnsi="標楷體"/>
          <w:sz w:val="32"/>
          <w:szCs w:val="32"/>
        </w:rPr>
        <w:t>27</w:t>
      </w:r>
      <w:r w:rsidRPr="00965CD7">
        <w:rPr>
          <w:rFonts w:ascii="標楷體" w:eastAsia="標楷體" w:hAnsi="標楷體"/>
          <w:spacing w:val="12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2"/>
          <w:sz w:val="32"/>
          <w:szCs w:val="32"/>
        </w:rPr>
        <w:t>)</w:t>
      </w:r>
      <w:r w:rsidRPr="00965CD7">
        <w:rPr>
          <w:rFonts w:ascii="標楷體" w:eastAsia="標楷體" w:hAnsi="標楷體"/>
          <w:spacing w:val="12"/>
          <w:sz w:val="32"/>
          <w:szCs w:val="32"/>
        </w:rPr>
        <w:t>每校分</w:t>
      </w:r>
      <w:r w:rsidRPr="00965CD7">
        <w:rPr>
          <w:rFonts w:ascii="標楷體" w:eastAsia="標楷體" w:hAnsi="標楷體"/>
          <w:spacing w:val="-260"/>
          <w:sz w:val="32"/>
          <w:szCs w:val="32"/>
        </w:rPr>
        <w:t>配</w:t>
      </w:r>
      <w:r w:rsidRPr="00965CD7">
        <w:rPr>
          <w:rFonts w:ascii="標楷體" w:eastAsia="標楷體" w:hAnsi="標楷體"/>
          <w:spacing w:val="-6"/>
          <w:sz w:val="32"/>
          <w:szCs w:val="32"/>
        </w:rPr>
        <w:t>2</w:t>
      </w:r>
      <w:r w:rsidRPr="00965CD7">
        <w:rPr>
          <w:rFonts w:ascii="標楷體" w:eastAsia="標楷體" w:hAnsi="標楷體"/>
          <w:spacing w:val="-6"/>
          <w:sz w:val="32"/>
          <w:szCs w:val="32"/>
        </w:rPr>
        <w:t>名</w:t>
      </w:r>
    </w:p>
    <w:p w14:paraId="03EF7F25" w14:textId="2101B16F" w:rsidR="00CC3777" w:rsidRPr="00965CD7" w:rsidRDefault="00FF1600" w:rsidP="00965CD7">
      <w:pPr>
        <w:pStyle w:val="a3"/>
        <w:spacing w:before="14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z w:val="32"/>
          <w:szCs w:val="32"/>
        </w:rPr>
        <w:t>3</w:t>
      </w:r>
      <w:r w:rsidRPr="00965CD7">
        <w:rPr>
          <w:rFonts w:ascii="標楷體" w:eastAsia="標楷體" w:hAnsi="標楷體"/>
          <w:spacing w:val="5"/>
          <w:sz w:val="32"/>
          <w:szCs w:val="32"/>
        </w:rPr>
        <w:t>.</w:t>
      </w:r>
      <w:r w:rsidRPr="00965CD7">
        <w:rPr>
          <w:rFonts w:ascii="標楷體" w:eastAsia="標楷體" w:hAnsi="標楷體"/>
          <w:spacing w:val="5"/>
          <w:sz w:val="32"/>
          <w:szCs w:val="32"/>
        </w:rPr>
        <w:t>桃園市南區：</w:t>
      </w:r>
    </w:p>
    <w:p w14:paraId="15ED63B8" w14:textId="1EC5229E" w:rsidR="00CC3777" w:rsidRPr="00965CD7" w:rsidRDefault="00FF1600" w:rsidP="00965CD7">
      <w:pPr>
        <w:pStyle w:val="a3"/>
        <w:spacing w:before="131" w:line="316" w:lineRule="auto"/>
        <w:ind w:right="356"/>
        <w:rPr>
          <w:rFonts w:ascii="標楷體" w:eastAsia="標楷體" w:hAnsi="標楷體"/>
          <w:sz w:val="32"/>
          <w:szCs w:val="32"/>
        </w:rPr>
      </w:pPr>
      <w:r w:rsidRPr="00965CD7">
        <w:rPr>
          <w:rFonts w:hint="eastAsia"/>
          <w:spacing w:val="14"/>
          <w:sz w:val="32"/>
          <w:szCs w:val="32"/>
        </w:rPr>
        <w:t>⑴</w:t>
      </w:r>
      <w:r w:rsidRPr="00965CD7">
        <w:rPr>
          <w:rFonts w:ascii="標楷體" w:eastAsia="標楷體" w:hAnsi="標楷體"/>
          <w:spacing w:val="14"/>
          <w:sz w:val="32"/>
          <w:szCs w:val="32"/>
        </w:rPr>
        <w:t>復旦高中、六和高中、清華高中、新興高中普通科、新興高中</w:t>
      </w:r>
      <w:r w:rsidRPr="00965CD7">
        <w:rPr>
          <w:rFonts w:ascii="標楷體" w:eastAsia="標楷體" w:hAnsi="標楷體"/>
          <w:spacing w:val="14"/>
          <w:sz w:val="32"/>
          <w:szCs w:val="32"/>
        </w:rPr>
        <w:t>-</w:t>
      </w:r>
      <w:r w:rsidRPr="00965CD7">
        <w:rPr>
          <w:rFonts w:ascii="標楷體" w:eastAsia="標楷體" w:hAnsi="標楷體"/>
          <w:spacing w:val="14"/>
          <w:sz w:val="32"/>
          <w:szCs w:val="32"/>
        </w:rPr>
        <w:t>綜合高中，南</w:t>
      </w:r>
      <w:r w:rsidRPr="00965CD7">
        <w:rPr>
          <w:rFonts w:ascii="標楷體" w:eastAsia="標楷體" w:hAnsi="標楷體"/>
          <w:spacing w:val="18"/>
          <w:sz w:val="32"/>
          <w:szCs w:val="32"/>
        </w:rPr>
        <w:t>區各公立國中</w:t>
      </w:r>
      <w:r w:rsidRPr="00965CD7">
        <w:rPr>
          <w:rFonts w:ascii="標楷體" w:eastAsia="標楷體" w:hAnsi="標楷體"/>
          <w:spacing w:val="18"/>
          <w:sz w:val="32"/>
          <w:szCs w:val="32"/>
        </w:rPr>
        <w:t>(</w:t>
      </w:r>
      <w:r w:rsidRPr="00965CD7">
        <w:rPr>
          <w:rFonts w:ascii="標楷體" w:eastAsia="標楷體" w:hAnsi="標楷體"/>
          <w:spacing w:val="18"/>
          <w:sz w:val="32"/>
          <w:szCs w:val="32"/>
        </w:rPr>
        <w:t>共</w:t>
      </w:r>
      <w:r w:rsidRPr="00965CD7">
        <w:rPr>
          <w:rFonts w:ascii="標楷體" w:eastAsia="標楷體" w:hAnsi="標楷體"/>
          <w:sz w:val="32"/>
          <w:szCs w:val="32"/>
        </w:rPr>
        <w:t>32</w:t>
      </w:r>
      <w:r w:rsidRPr="00965CD7">
        <w:rPr>
          <w:rFonts w:ascii="標楷體" w:eastAsia="標楷體" w:hAnsi="標楷體"/>
          <w:spacing w:val="15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sz w:val="32"/>
          <w:szCs w:val="32"/>
        </w:rPr>
        <w:t>每校分配</w:t>
      </w:r>
      <w:r w:rsidRPr="00965CD7">
        <w:rPr>
          <w:rFonts w:ascii="標楷體" w:eastAsia="標楷體" w:hAnsi="標楷體"/>
          <w:spacing w:val="18"/>
          <w:sz w:val="32"/>
          <w:szCs w:val="32"/>
        </w:rPr>
        <w:t>1</w:t>
      </w:r>
      <w:r w:rsidRPr="00965CD7">
        <w:rPr>
          <w:rFonts w:ascii="標楷體" w:eastAsia="標楷體" w:hAnsi="標楷體"/>
          <w:spacing w:val="10"/>
          <w:sz w:val="32"/>
          <w:szCs w:val="32"/>
        </w:rPr>
        <w:t>名。</w:t>
      </w:r>
    </w:p>
    <w:p w14:paraId="4F1742F0" w14:textId="58698274" w:rsidR="00CC3777" w:rsidRPr="00965CD7" w:rsidRDefault="00FF1600" w:rsidP="00965CD7">
      <w:pPr>
        <w:pStyle w:val="a3"/>
        <w:spacing w:before="14"/>
        <w:rPr>
          <w:rFonts w:ascii="標楷體" w:eastAsia="標楷體" w:hAnsi="標楷體"/>
          <w:sz w:val="32"/>
          <w:szCs w:val="32"/>
        </w:rPr>
      </w:pPr>
      <w:r w:rsidRPr="00965CD7">
        <w:rPr>
          <w:rFonts w:hint="eastAsia"/>
          <w:spacing w:val="18"/>
          <w:sz w:val="32"/>
          <w:szCs w:val="32"/>
        </w:rPr>
        <w:t>⑵</w:t>
      </w:r>
      <w:r w:rsidRPr="00965CD7">
        <w:rPr>
          <w:rFonts w:ascii="標楷體" w:eastAsia="標楷體" w:hAnsi="標楷體"/>
          <w:spacing w:val="18"/>
          <w:sz w:val="32"/>
          <w:szCs w:val="32"/>
        </w:rPr>
        <w:t>育達高中，南區各公立國中</w:t>
      </w:r>
      <w:r w:rsidRPr="00965CD7">
        <w:rPr>
          <w:rFonts w:ascii="標楷體" w:eastAsia="標楷體" w:hAnsi="標楷體"/>
          <w:spacing w:val="8"/>
          <w:sz w:val="32"/>
          <w:szCs w:val="32"/>
        </w:rPr>
        <w:t>(</w:t>
      </w:r>
      <w:r w:rsidRPr="00965CD7">
        <w:rPr>
          <w:rFonts w:ascii="標楷體" w:eastAsia="標楷體" w:hAnsi="標楷體"/>
          <w:spacing w:val="8"/>
          <w:sz w:val="32"/>
          <w:szCs w:val="32"/>
        </w:rPr>
        <w:t>共</w:t>
      </w:r>
      <w:r w:rsidRPr="00965CD7">
        <w:rPr>
          <w:rFonts w:ascii="標楷體" w:eastAsia="標楷體" w:hAnsi="標楷體"/>
          <w:sz w:val="32"/>
          <w:szCs w:val="32"/>
        </w:rPr>
        <w:t>32</w:t>
      </w:r>
      <w:r w:rsidRPr="00965CD7">
        <w:rPr>
          <w:rFonts w:ascii="標楷體" w:eastAsia="標楷體" w:hAnsi="標楷體"/>
          <w:spacing w:val="18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8"/>
          <w:sz w:val="32"/>
          <w:szCs w:val="32"/>
        </w:rPr>
        <w:t>)</w:t>
      </w:r>
      <w:r w:rsidRPr="00965CD7">
        <w:rPr>
          <w:rFonts w:ascii="標楷體" w:eastAsia="標楷體" w:hAnsi="標楷體"/>
          <w:spacing w:val="18"/>
          <w:sz w:val="32"/>
          <w:szCs w:val="32"/>
        </w:rPr>
        <w:t>每校分配</w:t>
      </w:r>
      <w:r w:rsidRPr="00965CD7">
        <w:rPr>
          <w:rFonts w:ascii="標楷體" w:eastAsia="標楷體" w:hAnsi="標楷體"/>
          <w:spacing w:val="18"/>
          <w:sz w:val="32"/>
          <w:szCs w:val="32"/>
        </w:rPr>
        <w:t>2</w:t>
      </w:r>
      <w:r w:rsidRPr="00965CD7">
        <w:rPr>
          <w:rFonts w:ascii="標楷體" w:eastAsia="標楷體" w:hAnsi="標楷體"/>
          <w:spacing w:val="-10"/>
          <w:sz w:val="32"/>
          <w:szCs w:val="32"/>
        </w:rPr>
        <w:t>名</w:t>
      </w:r>
    </w:p>
    <w:p w14:paraId="4A6FDAC3" w14:textId="63133F50" w:rsidR="00CC3777" w:rsidRPr="00965CD7" w:rsidRDefault="00CC3777" w:rsidP="00965CD7">
      <w:pPr>
        <w:pStyle w:val="a3"/>
        <w:spacing w:before="237"/>
        <w:ind w:left="0"/>
        <w:rPr>
          <w:rFonts w:ascii="標楷體" w:eastAsia="標楷體" w:hAnsi="標楷體"/>
          <w:sz w:val="32"/>
          <w:szCs w:val="32"/>
        </w:rPr>
      </w:pPr>
    </w:p>
    <w:p w14:paraId="7470D5D9" w14:textId="77777777" w:rsidR="00965CD7" w:rsidRPr="00965CD7" w:rsidRDefault="00965CD7" w:rsidP="00965CD7">
      <w:pPr>
        <w:pStyle w:val="a3"/>
        <w:spacing w:before="237"/>
        <w:ind w:left="0"/>
        <w:rPr>
          <w:rFonts w:ascii="標楷體" w:eastAsia="標楷體" w:hAnsi="標楷體" w:hint="eastAsia"/>
          <w:sz w:val="32"/>
          <w:szCs w:val="32"/>
        </w:rPr>
      </w:pPr>
    </w:p>
    <w:p w14:paraId="00587552" w14:textId="5E875789" w:rsidR="00CC3777" w:rsidRPr="00965CD7" w:rsidRDefault="00FF1600" w:rsidP="00965CD7">
      <w:pPr>
        <w:pStyle w:val="a3"/>
        <w:spacing w:line="314" w:lineRule="auto"/>
        <w:ind w:right="311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b/>
          <w:spacing w:val="15"/>
          <w:sz w:val="32"/>
          <w:szCs w:val="32"/>
        </w:rPr>
        <w:t>107</w:t>
      </w:r>
      <w:r w:rsidRPr="00965CD7">
        <w:rPr>
          <w:rFonts w:ascii="標楷體" w:eastAsia="標楷體" w:hAnsi="標楷體"/>
          <w:spacing w:val="20"/>
          <w:sz w:val="32"/>
          <w:szCs w:val="32"/>
        </w:rPr>
        <w:t>年優先免試入學各國中的應屆畢業生計算比例續為</w:t>
      </w:r>
      <w:r w:rsidRPr="00965CD7">
        <w:rPr>
          <w:rFonts w:ascii="標楷體" w:eastAsia="標楷體" w:hAnsi="標楷體"/>
          <w:spacing w:val="16"/>
          <w:sz w:val="32"/>
          <w:szCs w:val="32"/>
        </w:rPr>
        <w:t>6%</w:t>
      </w:r>
      <w:r w:rsidRPr="00965CD7">
        <w:rPr>
          <w:rFonts w:ascii="標楷體" w:eastAsia="標楷體" w:hAnsi="標楷體"/>
          <w:spacing w:val="16"/>
          <w:sz w:val="32"/>
          <w:szCs w:val="32"/>
        </w:rPr>
        <w:t>，基本分配名額與去</w:t>
      </w:r>
      <w:r w:rsidRPr="00965CD7">
        <w:rPr>
          <w:rFonts w:ascii="標楷體" w:eastAsia="標楷體" w:hAnsi="標楷體"/>
          <w:spacing w:val="20"/>
          <w:sz w:val="32"/>
          <w:szCs w:val="32"/>
        </w:rPr>
        <w:t>年相同，增額分配名額的比率小幅提高，在</w:t>
      </w:r>
      <w:r w:rsidRPr="00965CD7">
        <w:rPr>
          <w:rFonts w:ascii="標楷體" w:eastAsia="標楷體" w:hAnsi="標楷體"/>
          <w:spacing w:val="18"/>
          <w:sz w:val="32"/>
          <w:szCs w:val="32"/>
        </w:rPr>
        <w:t>107</w:t>
      </w:r>
      <w:r w:rsidRPr="00965CD7">
        <w:rPr>
          <w:rFonts w:ascii="標楷體" w:eastAsia="標楷體" w:hAnsi="標楷體"/>
          <w:spacing w:val="16"/>
          <w:sz w:val="32"/>
          <w:szCs w:val="32"/>
        </w:rPr>
        <w:t>年增加公立高中職及私立高中的</w:t>
      </w:r>
      <w:r w:rsidRPr="00965CD7">
        <w:rPr>
          <w:rFonts w:ascii="標楷體" w:eastAsia="標楷體" w:hAnsi="標楷體"/>
          <w:spacing w:val="18"/>
          <w:sz w:val="32"/>
          <w:szCs w:val="32"/>
        </w:rPr>
        <w:t>參與度，包括內壢高中從南區改為全區共增加</w:t>
      </w:r>
      <w:r w:rsidRPr="00965CD7">
        <w:rPr>
          <w:rFonts w:ascii="標楷體" w:eastAsia="標楷體" w:hAnsi="標楷體"/>
          <w:spacing w:val="18"/>
          <w:sz w:val="32"/>
          <w:szCs w:val="32"/>
        </w:rPr>
        <w:t>29</w:t>
      </w:r>
      <w:r w:rsidRPr="00965CD7">
        <w:rPr>
          <w:rFonts w:ascii="標楷體" w:eastAsia="標楷體" w:hAnsi="標楷體"/>
          <w:spacing w:val="18"/>
          <w:sz w:val="32"/>
          <w:szCs w:val="32"/>
        </w:rPr>
        <w:t>個名額，大溪高中增加</w:t>
      </w:r>
      <w:r w:rsidRPr="00965CD7">
        <w:rPr>
          <w:rFonts w:ascii="標楷體" w:eastAsia="標楷體" w:hAnsi="標楷體"/>
          <w:spacing w:val="18"/>
          <w:sz w:val="32"/>
          <w:szCs w:val="32"/>
        </w:rPr>
        <w:t>10</w:t>
      </w:r>
      <w:r w:rsidRPr="00965CD7">
        <w:rPr>
          <w:rFonts w:ascii="標楷體" w:eastAsia="標楷體" w:hAnsi="標楷體"/>
          <w:spacing w:val="9"/>
          <w:sz w:val="32"/>
          <w:szCs w:val="32"/>
        </w:rPr>
        <w:t>個名</w:t>
      </w:r>
      <w:r w:rsidRPr="00965CD7">
        <w:rPr>
          <w:rFonts w:ascii="標楷體" w:eastAsia="標楷體" w:hAnsi="標楷體"/>
          <w:spacing w:val="18"/>
          <w:sz w:val="32"/>
          <w:szCs w:val="32"/>
        </w:rPr>
        <w:t>額，新屋高中增加</w:t>
      </w:r>
      <w:r w:rsidRPr="00965CD7">
        <w:rPr>
          <w:rFonts w:ascii="標楷體" w:eastAsia="標楷體" w:hAnsi="標楷體"/>
          <w:spacing w:val="18"/>
          <w:sz w:val="32"/>
          <w:szCs w:val="32"/>
        </w:rPr>
        <w:t>4</w:t>
      </w:r>
      <w:r w:rsidRPr="00965CD7">
        <w:rPr>
          <w:rFonts w:ascii="標楷體" w:eastAsia="標楷體" w:hAnsi="標楷體"/>
          <w:spacing w:val="18"/>
          <w:sz w:val="32"/>
          <w:szCs w:val="32"/>
        </w:rPr>
        <w:t>個名額，中壢家商</w:t>
      </w:r>
      <w:proofErr w:type="gramStart"/>
      <w:r w:rsidRPr="00965CD7">
        <w:rPr>
          <w:rFonts w:ascii="標楷體" w:eastAsia="標楷體" w:hAnsi="標楷體"/>
          <w:spacing w:val="18"/>
          <w:sz w:val="32"/>
          <w:szCs w:val="32"/>
        </w:rPr>
        <w:t>商管群</w:t>
      </w:r>
      <w:proofErr w:type="gramEnd"/>
      <w:r w:rsidRPr="00965CD7">
        <w:rPr>
          <w:rFonts w:ascii="標楷體" w:eastAsia="標楷體" w:hAnsi="標楷體"/>
          <w:spacing w:val="18"/>
          <w:sz w:val="32"/>
          <w:szCs w:val="32"/>
        </w:rPr>
        <w:t>增加</w:t>
      </w:r>
      <w:r w:rsidRPr="00965CD7">
        <w:rPr>
          <w:rFonts w:ascii="標楷體" w:eastAsia="標楷體" w:hAnsi="標楷體"/>
          <w:spacing w:val="18"/>
          <w:sz w:val="32"/>
          <w:szCs w:val="32"/>
        </w:rPr>
        <w:t>67</w:t>
      </w:r>
      <w:r w:rsidRPr="00965CD7">
        <w:rPr>
          <w:rFonts w:ascii="標楷體" w:eastAsia="標楷體" w:hAnsi="標楷體"/>
          <w:spacing w:val="16"/>
          <w:sz w:val="32"/>
          <w:szCs w:val="32"/>
        </w:rPr>
        <w:t>個名額等。增額分配方式如</w:t>
      </w:r>
      <w:r w:rsidRPr="00965CD7">
        <w:rPr>
          <w:rFonts w:ascii="標楷體" w:eastAsia="標楷體" w:hAnsi="標楷體"/>
          <w:spacing w:val="10"/>
          <w:sz w:val="32"/>
          <w:szCs w:val="32"/>
        </w:rPr>
        <w:t>下</w:t>
      </w:r>
      <w:r w:rsidRPr="00965CD7">
        <w:rPr>
          <w:rFonts w:ascii="標楷體" w:eastAsia="標楷體" w:hAnsi="標楷體"/>
          <w:sz w:val="32"/>
          <w:szCs w:val="32"/>
        </w:rPr>
        <w:t>:</w:t>
      </w:r>
    </w:p>
    <w:p w14:paraId="5C998BE6" w14:textId="62BE8E2E" w:rsidR="00CC3777" w:rsidRPr="00965CD7" w:rsidRDefault="00FF1600" w:rsidP="00965CD7">
      <w:pPr>
        <w:pStyle w:val="a3"/>
        <w:spacing w:before="12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8"/>
          <w:sz w:val="32"/>
          <w:szCs w:val="32"/>
        </w:rPr>
        <w:t>．</w:t>
      </w:r>
      <w:r w:rsidRPr="00965CD7">
        <w:rPr>
          <w:rFonts w:ascii="標楷體" w:eastAsia="標楷體" w:hAnsi="標楷體"/>
          <w:spacing w:val="18"/>
          <w:sz w:val="32"/>
          <w:szCs w:val="32"/>
        </w:rPr>
        <w:t>公立高中職「增額分配」名額</w:t>
      </w:r>
      <w:r w:rsidRPr="00965CD7">
        <w:rPr>
          <w:rFonts w:ascii="標楷體" w:eastAsia="標楷體" w:hAnsi="標楷體"/>
          <w:spacing w:val="18"/>
          <w:sz w:val="32"/>
          <w:szCs w:val="32"/>
        </w:rPr>
        <w:t>(</w:t>
      </w:r>
      <w:r w:rsidRPr="00965CD7">
        <w:rPr>
          <w:rFonts w:ascii="標楷體" w:eastAsia="標楷體" w:hAnsi="標楷體"/>
          <w:spacing w:val="17"/>
          <w:sz w:val="32"/>
          <w:szCs w:val="32"/>
        </w:rPr>
        <w:t>107</w:t>
      </w:r>
      <w:r w:rsidRPr="00965CD7">
        <w:rPr>
          <w:rFonts w:ascii="標楷體" w:eastAsia="標楷體" w:hAnsi="標楷體"/>
          <w:spacing w:val="7"/>
          <w:sz w:val="32"/>
          <w:szCs w:val="32"/>
        </w:rPr>
        <w:t>年</w:t>
      </w:r>
      <w:r w:rsidRPr="00965CD7">
        <w:rPr>
          <w:rFonts w:ascii="標楷體" w:eastAsia="標楷體" w:hAnsi="標楷體"/>
          <w:spacing w:val="7"/>
          <w:sz w:val="32"/>
          <w:szCs w:val="32"/>
        </w:rPr>
        <w:t>)</w:t>
      </w:r>
      <w:r w:rsidRPr="00965CD7">
        <w:rPr>
          <w:rFonts w:ascii="標楷體" w:eastAsia="標楷體" w:hAnsi="標楷體"/>
          <w:spacing w:val="-5"/>
          <w:sz w:val="32"/>
          <w:szCs w:val="32"/>
        </w:rPr>
        <w:t>:</w:t>
      </w:r>
    </w:p>
    <w:p w14:paraId="0998F0D8" w14:textId="43616615" w:rsidR="00CC3777" w:rsidRPr="00965CD7" w:rsidRDefault="00FF1600" w:rsidP="00965CD7">
      <w:pPr>
        <w:pStyle w:val="a4"/>
        <w:numPr>
          <w:ilvl w:val="0"/>
          <w:numId w:val="22"/>
        </w:numPr>
        <w:tabs>
          <w:tab w:val="left" w:pos="430"/>
          <w:tab w:val="left" w:pos="603"/>
        </w:tabs>
        <w:spacing w:before="131" w:line="319" w:lineRule="auto"/>
        <w:ind w:left="603" w:right="236" w:hanging="480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14"/>
          <w:sz w:val="32"/>
          <w:szCs w:val="32"/>
        </w:rPr>
        <w:t>全區：大園國際高中、內壢高中、</w:t>
      </w:r>
      <w:proofErr w:type="gramStart"/>
      <w:r w:rsidRPr="00965CD7">
        <w:rPr>
          <w:rFonts w:ascii="標楷體" w:eastAsia="標楷體" w:hAnsi="標楷體"/>
          <w:spacing w:val="14"/>
          <w:sz w:val="32"/>
          <w:szCs w:val="32"/>
        </w:rPr>
        <w:t>北科附工</w:t>
      </w:r>
      <w:proofErr w:type="gramEnd"/>
      <w:r w:rsidRPr="00965CD7">
        <w:rPr>
          <w:rFonts w:ascii="標楷體" w:eastAsia="標楷體" w:hAnsi="標楷體"/>
          <w:spacing w:val="14"/>
          <w:sz w:val="32"/>
          <w:szCs w:val="32"/>
        </w:rPr>
        <w:t>、中壢高商，桃園市各國中每校分</w:t>
      </w:r>
      <w:r w:rsidRPr="00965CD7">
        <w:rPr>
          <w:rFonts w:ascii="標楷體" w:eastAsia="標楷體" w:hAnsi="標楷體"/>
          <w:spacing w:val="20"/>
          <w:sz w:val="32"/>
          <w:szCs w:val="32"/>
        </w:rPr>
        <w:t>配</w:t>
      </w:r>
      <w:r w:rsidRPr="00965CD7">
        <w:rPr>
          <w:rFonts w:ascii="標楷體" w:eastAsia="標楷體" w:hAnsi="標楷體"/>
          <w:spacing w:val="15"/>
          <w:sz w:val="32"/>
          <w:szCs w:val="32"/>
        </w:rPr>
        <w:t>1</w:t>
      </w:r>
      <w:r w:rsidRPr="00965CD7">
        <w:rPr>
          <w:rFonts w:ascii="標楷體" w:eastAsia="標楷體" w:hAnsi="標楷體"/>
          <w:spacing w:val="10"/>
          <w:sz w:val="32"/>
          <w:szCs w:val="32"/>
        </w:rPr>
        <w:t>名。</w:t>
      </w:r>
    </w:p>
    <w:p w14:paraId="4B5C3AC0" w14:textId="6AF3ED27" w:rsidR="00CC3777" w:rsidRPr="00965CD7" w:rsidRDefault="00FF1600" w:rsidP="00965CD7">
      <w:pPr>
        <w:pStyle w:val="a4"/>
        <w:numPr>
          <w:ilvl w:val="0"/>
          <w:numId w:val="22"/>
        </w:numPr>
        <w:tabs>
          <w:tab w:val="left" w:pos="430"/>
          <w:tab w:val="left" w:pos="603"/>
        </w:tabs>
        <w:spacing w:before="1" w:line="316" w:lineRule="auto"/>
        <w:ind w:left="603" w:right="128" w:hanging="480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18"/>
          <w:sz w:val="32"/>
          <w:szCs w:val="32"/>
        </w:rPr>
        <w:t>桃園市北區：桃園高中、陽明高中、壽山高中</w:t>
      </w:r>
      <w:r w:rsidRPr="00965CD7">
        <w:rPr>
          <w:rFonts w:ascii="標楷體" w:eastAsia="標楷體" w:hAnsi="標楷體"/>
          <w:spacing w:val="15"/>
          <w:sz w:val="32"/>
          <w:szCs w:val="32"/>
        </w:rPr>
        <w:t>-</w:t>
      </w:r>
      <w:r w:rsidRPr="00965CD7">
        <w:rPr>
          <w:rFonts w:ascii="標楷體" w:eastAsia="標楷體" w:hAnsi="標楷體"/>
          <w:spacing w:val="9"/>
          <w:sz w:val="32"/>
          <w:szCs w:val="32"/>
        </w:rPr>
        <w:t>國際貿易科及應用外語科，北區</w:t>
      </w:r>
      <w:r w:rsidRPr="00965CD7">
        <w:rPr>
          <w:rFonts w:ascii="標楷體" w:eastAsia="標楷體" w:hAnsi="標楷體"/>
          <w:spacing w:val="29"/>
          <w:sz w:val="32"/>
          <w:szCs w:val="32"/>
        </w:rPr>
        <w:t>各國中</w:t>
      </w:r>
      <w:r w:rsidRPr="00965CD7">
        <w:rPr>
          <w:rFonts w:ascii="標楷體" w:eastAsia="標楷體" w:hAnsi="標楷體"/>
          <w:spacing w:val="15"/>
          <w:sz w:val="32"/>
          <w:szCs w:val="32"/>
        </w:rPr>
        <w:t>(</w:t>
      </w:r>
      <w:r w:rsidRPr="00965CD7">
        <w:rPr>
          <w:rFonts w:ascii="標楷體" w:eastAsia="標楷體" w:hAnsi="標楷體"/>
          <w:spacing w:val="40"/>
          <w:sz w:val="32"/>
          <w:szCs w:val="32"/>
        </w:rPr>
        <w:t>共</w:t>
      </w:r>
      <w:r w:rsidRPr="00965CD7">
        <w:rPr>
          <w:rFonts w:ascii="標楷體" w:eastAsia="標楷體" w:hAnsi="標楷體"/>
          <w:sz w:val="32"/>
          <w:szCs w:val="32"/>
        </w:rPr>
        <w:t>29</w:t>
      </w:r>
      <w:r w:rsidRPr="00965CD7">
        <w:rPr>
          <w:rFonts w:ascii="標楷體" w:eastAsia="標楷體" w:hAnsi="標楷體"/>
          <w:spacing w:val="2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sz w:val="32"/>
          <w:szCs w:val="32"/>
        </w:rPr>
        <w:t>)</w:t>
      </w:r>
      <w:r w:rsidRPr="00965CD7">
        <w:rPr>
          <w:rFonts w:ascii="標楷體" w:eastAsia="標楷體" w:hAnsi="標楷體"/>
          <w:spacing w:val="28"/>
          <w:sz w:val="32"/>
          <w:szCs w:val="32"/>
        </w:rPr>
        <w:t>每校分配</w:t>
      </w:r>
      <w:r w:rsidRPr="00965CD7">
        <w:rPr>
          <w:rFonts w:ascii="標楷體" w:eastAsia="標楷體" w:hAnsi="標楷體"/>
          <w:spacing w:val="15"/>
          <w:sz w:val="32"/>
          <w:szCs w:val="32"/>
        </w:rPr>
        <w:t>1</w:t>
      </w:r>
      <w:r w:rsidRPr="00965CD7">
        <w:rPr>
          <w:rFonts w:ascii="標楷體" w:eastAsia="標楷體" w:hAnsi="標楷體"/>
          <w:spacing w:val="10"/>
          <w:sz w:val="32"/>
          <w:szCs w:val="32"/>
        </w:rPr>
        <w:t>名。</w:t>
      </w:r>
    </w:p>
    <w:p w14:paraId="2C46BF01" w14:textId="00E2A8F5" w:rsidR="00CC3777" w:rsidRPr="00965CD7" w:rsidRDefault="00FF1600" w:rsidP="00965CD7">
      <w:pPr>
        <w:pStyle w:val="a4"/>
        <w:numPr>
          <w:ilvl w:val="0"/>
          <w:numId w:val="22"/>
        </w:numPr>
        <w:tabs>
          <w:tab w:val="left" w:pos="430"/>
          <w:tab w:val="left" w:pos="603"/>
        </w:tabs>
        <w:spacing w:before="4" w:line="319" w:lineRule="auto"/>
        <w:ind w:left="603" w:right="1136" w:hanging="480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14"/>
          <w:sz w:val="32"/>
          <w:szCs w:val="32"/>
        </w:rPr>
        <w:t>桃園市南區：中大</w:t>
      </w:r>
      <w:proofErr w:type="gramStart"/>
      <w:r w:rsidRPr="00965CD7">
        <w:rPr>
          <w:rFonts w:ascii="標楷體" w:eastAsia="標楷體" w:hAnsi="標楷體"/>
          <w:spacing w:val="14"/>
          <w:sz w:val="32"/>
          <w:szCs w:val="32"/>
        </w:rPr>
        <w:t>壢</w:t>
      </w:r>
      <w:proofErr w:type="gramEnd"/>
      <w:r w:rsidRPr="00965CD7">
        <w:rPr>
          <w:rFonts w:ascii="標楷體" w:eastAsia="標楷體" w:hAnsi="標楷體"/>
          <w:spacing w:val="14"/>
          <w:sz w:val="32"/>
          <w:szCs w:val="32"/>
        </w:rPr>
        <w:t>中、中壢家商家政群、中壢高商</w:t>
      </w:r>
      <w:proofErr w:type="gramStart"/>
      <w:r w:rsidRPr="00965CD7">
        <w:rPr>
          <w:rFonts w:ascii="標楷體" w:eastAsia="標楷體" w:hAnsi="標楷體"/>
          <w:spacing w:val="14"/>
          <w:sz w:val="32"/>
          <w:szCs w:val="32"/>
        </w:rPr>
        <w:t>商管群</w:t>
      </w:r>
      <w:proofErr w:type="gramEnd"/>
      <w:r w:rsidRPr="00965CD7">
        <w:rPr>
          <w:rFonts w:ascii="標楷體" w:eastAsia="標楷體" w:hAnsi="標楷體"/>
          <w:spacing w:val="14"/>
          <w:sz w:val="32"/>
          <w:szCs w:val="32"/>
        </w:rPr>
        <w:t>，南區各國</w:t>
      </w:r>
      <w:r w:rsidRPr="00965CD7">
        <w:rPr>
          <w:rFonts w:ascii="標楷體" w:eastAsia="標楷體" w:hAnsi="標楷體"/>
          <w:spacing w:val="4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sz w:val="32"/>
          <w:szCs w:val="32"/>
        </w:rPr>
        <w:t>(</w:t>
      </w:r>
      <w:r w:rsidRPr="00965CD7">
        <w:rPr>
          <w:rFonts w:ascii="標楷體" w:eastAsia="標楷體" w:hAnsi="標楷體"/>
          <w:spacing w:val="40"/>
          <w:sz w:val="32"/>
          <w:szCs w:val="32"/>
        </w:rPr>
        <w:t>共</w:t>
      </w:r>
      <w:r w:rsidRPr="00965CD7">
        <w:rPr>
          <w:rFonts w:ascii="標楷體" w:eastAsia="標楷體" w:hAnsi="標楷體"/>
          <w:sz w:val="32"/>
          <w:szCs w:val="32"/>
        </w:rPr>
        <w:t>38</w:t>
      </w:r>
      <w:r w:rsidRPr="00965CD7">
        <w:rPr>
          <w:rFonts w:ascii="標楷體" w:eastAsia="標楷體" w:hAnsi="標楷體"/>
          <w:spacing w:val="2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sz w:val="32"/>
          <w:szCs w:val="32"/>
        </w:rPr>
        <w:t>)</w:t>
      </w:r>
      <w:r w:rsidRPr="00965CD7">
        <w:rPr>
          <w:rFonts w:ascii="標楷體" w:eastAsia="標楷體" w:hAnsi="標楷體"/>
          <w:spacing w:val="28"/>
          <w:sz w:val="32"/>
          <w:szCs w:val="32"/>
        </w:rPr>
        <w:t>每校分配</w:t>
      </w:r>
      <w:r w:rsidRPr="00965CD7">
        <w:rPr>
          <w:rFonts w:ascii="標楷體" w:eastAsia="標楷體" w:hAnsi="標楷體"/>
          <w:spacing w:val="15"/>
          <w:sz w:val="32"/>
          <w:szCs w:val="32"/>
        </w:rPr>
        <w:t>1</w:t>
      </w:r>
      <w:r w:rsidRPr="00965CD7">
        <w:rPr>
          <w:rFonts w:ascii="標楷體" w:eastAsia="標楷體" w:hAnsi="標楷體"/>
          <w:spacing w:val="10"/>
          <w:sz w:val="32"/>
          <w:szCs w:val="32"/>
        </w:rPr>
        <w:t>名。</w:t>
      </w:r>
    </w:p>
    <w:p w14:paraId="311A4861" w14:textId="489ED210" w:rsidR="00CC3777" w:rsidRPr="00965CD7" w:rsidRDefault="00FF1600" w:rsidP="00965CD7">
      <w:pPr>
        <w:pStyle w:val="a4"/>
        <w:numPr>
          <w:ilvl w:val="0"/>
          <w:numId w:val="22"/>
        </w:numPr>
        <w:tabs>
          <w:tab w:val="left" w:pos="430"/>
        </w:tabs>
        <w:spacing w:before="2"/>
        <w:ind w:left="430" w:hanging="307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20"/>
          <w:sz w:val="32"/>
          <w:szCs w:val="32"/>
        </w:rPr>
        <w:t>大溪高中：大溪區、復興區、八德區與龍潭區各國中</w:t>
      </w:r>
      <w:r w:rsidRPr="00965CD7">
        <w:rPr>
          <w:rFonts w:ascii="標楷體" w:eastAsia="標楷體" w:hAnsi="標楷體"/>
          <w:spacing w:val="15"/>
          <w:sz w:val="32"/>
          <w:szCs w:val="32"/>
        </w:rPr>
        <w:t>(</w:t>
      </w:r>
      <w:r w:rsidRPr="00965CD7">
        <w:rPr>
          <w:rFonts w:ascii="標楷體" w:eastAsia="標楷體" w:hAnsi="標楷體"/>
          <w:sz w:val="32"/>
          <w:szCs w:val="32"/>
        </w:rPr>
        <w:t>共</w:t>
      </w:r>
      <w:r w:rsidRPr="00965CD7">
        <w:rPr>
          <w:rFonts w:ascii="標楷體" w:eastAsia="標楷體" w:hAnsi="標楷體"/>
          <w:sz w:val="32"/>
          <w:szCs w:val="32"/>
        </w:rPr>
        <w:t>10</w:t>
      </w:r>
      <w:r w:rsidRPr="00965CD7">
        <w:rPr>
          <w:rFonts w:ascii="標楷體" w:eastAsia="標楷體" w:hAnsi="標楷體"/>
          <w:spacing w:val="2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sz w:val="32"/>
          <w:szCs w:val="32"/>
        </w:rPr>
        <w:t>每校分配</w:t>
      </w:r>
      <w:r w:rsidRPr="00965CD7">
        <w:rPr>
          <w:rFonts w:ascii="標楷體" w:eastAsia="標楷體" w:hAnsi="標楷體"/>
          <w:spacing w:val="15"/>
          <w:sz w:val="32"/>
          <w:szCs w:val="32"/>
        </w:rPr>
        <w:t>1</w:t>
      </w:r>
      <w:r w:rsidRPr="00965CD7">
        <w:rPr>
          <w:rFonts w:ascii="標楷體" w:eastAsia="標楷體" w:hAnsi="標楷體"/>
          <w:spacing w:val="-115"/>
          <w:sz w:val="32"/>
          <w:szCs w:val="32"/>
        </w:rPr>
        <w:t>名。</w:t>
      </w:r>
    </w:p>
    <w:p w14:paraId="585781DC" w14:textId="289C983C" w:rsidR="00CC3777" w:rsidRPr="00965CD7" w:rsidRDefault="00FF1600" w:rsidP="00965CD7">
      <w:pPr>
        <w:pStyle w:val="a4"/>
        <w:numPr>
          <w:ilvl w:val="0"/>
          <w:numId w:val="22"/>
        </w:numPr>
        <w:tabs>
          <w:tab w:val="left" w:pos="430"/>
        </w:tabs>
        <w:spacing w:before="120"/>
        <w:ind w:left="430" w:hanging="307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18"/>
          <w:sz w:val="32"/>
          <w:szCs w:val="32"/>
        </w:rPr>
        <w:t>新屋高中：新屋區各國中</w:t>
      </w:r>
      <w:r w:rsidRPr="00965CD7">
        <w:rPr>
          <w:rFonts w:ascii="標楷體" w:eastAsia="標楷體" w:hAnsi="標楷體"/>
          <w:spacing w:val="15"/>
          <w:sz w:val="32"/>
          <w:szCs w:val="32"/>
        </w:rPr>
        <w:t>(</w:t>
      </w:r>
      <w:r w:rsidRPr="00965CD7">
        <w:rPr>
          <w:rFonts w:ascii="標楷體" w:eastAsia="標楷體" w:hAnsi="標楷體"/>
          <w:sz w:val="32"/>
          <w:szCs w:val="32"/>
        </w:rPr>
        <w:t>共</w:t>
      </w:r>
      <w:r w:rsidRPr="00965CD7">
        <w:rPr>
          <w:rFonts w:ascii="標楷體" w:eastAsia="標楷體" w:hAnsi="標楷體"/>
          <w:spacing w:val="15"/>
          <w:sz w:val="32"/>
          <w:szCs w:val="32"/>
        </w:rPr>
        <w:t>4</w:t>
      </w:r>
      <w:r w:rsidRPr="00965CD7">
        <w:rPr>
          <w:rFonts w:ascii="標楷體" w:eastAsia="標楷體" w:hAnsi="標楷體"/>
          <w:spacing w:val="2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sz w:val="32"/>
          <w:szCs w:val="32"/>
        </w:rPr>
        <w:t>)</w:t>
      </w:r>
      <w:r w:rsidRPr="00965CD7">
        <w:rPr>
          <w:rFonts w:ascii="標楷體" w:eastAsia="標楷體" w:hAnsi="標楷體"/>
          <w:spacing w:val="20"/>
          <w:sz w:val="32"/>
          <w:szCs w:val="32"/>
        </w:rPr>
        <w:t>每校分配</w:t>
      </w:r>
      <w:r w:rsidRPr="00965CD7">
        <w:rPr>
          <w:rFonts w:ascii="標楷體" w:eastAsia="標楷體" w:hAnsi="標楷體"/>
          <w:spacing w:val="15"/>
          <w:sz w:val="32"/>
          <w:szCs w:val="32"/>
        </w:rPr>
        <w:t>1</w:t>
      </w:r>
      <w:r w:rsidRPr="00965CD7">
        <w:rPr>
          <w:rFonts w:ascii="標楷體" w:eastAsia="標楷體" w:hAnsi="標楷體"/>
          <w:spacing w:val="5"/>
          <w:sz w:val="32"/>
          <w:szCs w:val="32"/>
        </w:rPr>
        <w:t>名。</w:t>
      </w:r>
    </w:p>
    <w:p w14:paraId="301DBFD9" w14:textId="1A88FD0E" w:rsidR="00CC3777" w:rsidRPr="00965CD7" w:rsidRDefault="00FF1600" w:rsidP="00965CD7">
      <w:pPr>
        <w:pStyle w:val="a3"/>
        <w:spacing w:before="121" w:line="314" w:lineRule="auto"/>
        <w:ind w:left="603" w:right="197" w:hanging="480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9"/>
          <w:sz w:val="32"/>
          <w:szCs w:val="32"/>
        </w:rPr>
        <w:t>優先免試入學科別以抽籤方式分配，唯兩年內與同年度如分配</w:t>
      </w:r>
      <w:r w:rsidRPr="00965CD7">
        <w:rPr>
          <w:rFonts w:ascii="標楷體" w:eastAsia="標楷體" w:hAnsi="標楷體"/>
          <w:spacing w:val="15"/>
          <w:sz w:val="32"/>
          <w:szCs w:val="32"/>
        </w:rPr>
        <w:t>2</w:t>
      </w:r>
      <w:r w:rsidRPr="00965CD7">
        <w:rPr>
          <w:rFonts w:ascii="標楷體" w:eastAsia="標楷體" w:hAnsi="標楷體"/>
          <w:spacing w:val="20"/>
          <w:sz w:val="32"/>
          <w:szCs w:val="32"/>
        </w:rPr>
        <w:t>個名額者科別</w:t>
      </w:r>
      <w:r w:rsidRPr="00965CD7">
        <w:rPr>
          <w:rFonts w:ascii="標楷體" w:eastAsia="標楷體" w:hAnsi="標楷體"/>
          <w:spacing w:val="-151"/>
          <w:sz w:val="32"/>
          <w:szCs w:val="32"/>
        </w:rPr>
        <w:t>不</w:t>
      </w:r>
      <w:r w:rsidRPr="00965CD7">
        <w:rPr>
          <w:rFonts w:ascii="標楷體" w:eastAsia="標楷體" w:hAnsi="標楷體"/>
          <w:spacing w:val="12"/>
          <w:sz w:val="32"/>
          <w:szCs w:val="32"/>
        </w:rPr>
        <w:t>能相同。</w:t>
      </w:r>
    </w:p>
    <w:p w14:paraId="0055A308" w14:textId="77777777" w:rsidR="00CC3777" w:rsidRPr="00965CD7" w:rsidRDefault="00CC3777" w:rsidP="00965CD7">
      <w:pPr>
        <w:pStyle w:val="a3"/>
        <w:spacing w:before="137"/>
        <w:ind w:left="0"/>
        <w:rPr>
          <w:rFonts w:ascii="標楷體" w:eastAsia="標楷體" w:hAnsi="標楷體"/>
          <w:sz w:val="32"/>
          <w:szCs w:val="32"/>
        </w:rPr>
      </w:pPr>
    </w:p>
    <w:p w14:paraId="705C0A0C" w14:textId="1460D1F6" w:rsidR="00CC3777" w:rsidRPr="00965CD7" w:rsidRDefault="00FF1600" w:rsidP="00965CD7">
      <w:pPr>
        <w:pStyle w:val="a3"/>
        <w:spacing w:before="1"/>
        <w:ind w:left="243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8"/>
          <w:sz w:val="32"/>
          <w:szCs w:val="32"/>
        </w:rPr>
        <w:t>．</w:t>
      </w:r>
      <w:r w:rsidRPr="00965CD7">
        <w:rPr>
          <w:rFonts w:ascii="標楷體" w:eastAsia="標楷體" w:hAnsi="標楷體"/>
          <w:spacing w:val="18"/>
          <w:sz w:val="32"/>
          <w:szCs w:val="32"/>
        </w:rPr>
        <w:t>私立高中「增額分配」名額</w:t>
      </w:r>
      <w:r w:rsidRPr="00965CD7">
        <w:rPr>
          <w:rFonts w:ascii="標楷體" w:eastAsia="標楷體" w:hAnsi="標楷體"/>
          <w:spacing w:val="18"/>
          <w:sz w:val="32"/>
          <w:szCs w:val="32"/>
        </w:rPr>
        <w:t>(</w:t>
      </w:r>
      <w:r w:rsidRPr="00965CD7">
        <w:rPr>
          <w:rFonts w:ascii="標楷體" w:eastAsia="標楷體" w:hAnsi="標楷體"/>
          <w:spacing w:val="17"/>
          <w:sz w:val="32"/>
          <w:szCs w:val="32"/>
        </w:rPr>
        <w:t>107</w:t>
      </w:r>
      <w:r w:rsidRPr="00965CD7">
        <w:rPr>
          <w:rFonts w:ascii="標楷體" w:eastAsia="標楷體" w:hAnsi="標楷體"/>
          <w:spacing w:val="3"/>
          <w:sz w:val="32"/>
          <w:szCs w:val="32"/>
        </w:rPr>
        <w:t>年</w:t>
      </w:r>
      <w:r w:rsidRPr="00965CD7">
        <w:rPr>
          <w:rFonts w:ascii="標楷體" w:eastAsia="標楷體" w:hAnsi="標楷體"/>
          <w:spacing w:val="3"/>
          <w:sz w:val="32"/>
          <w:szCs w:val="32"/>
        </w:rPr>
        <w:t>)</w:t>
      </w:r>
      <w:r w:rsidRPr="00965CD7">
        <w:rPr>
          <w:rFonts w:ascii="標楷體" w:eastAsia="標楷體" w:hAnsi="標楷體"/>
          <w:spacing w:val="3"/>
          <w:sz w:val="32"/>
          <w:szCs w:val="32"/>
        </w:rPr>
        <w:t>：</w:t>
      </w:r>
    </w:p>
    <w:p w14:paraId="15FA6BA5" w14:textId="77777777" w:rsidR="00CC3777" w:rsidRPr="00965CD7" w:rsidRDefault="00FF1600" w:rsidP="00965CD7">
      <w:pPr>
        <w:pStyle w:val="a4"/>
        <w:numPr>
          <w:ilvl w:val="0"/>
          <w:numId w:val="21"/>
        </w:numPr>
        <w:tabs>
          <w:tab w:val="left" w:pos="386"/>
        </w:tabs>
        <w:spacing w:before="135"/>
        <w:ind w:left="386" w:hanging="263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10"/>
          <w:sz w:val="32"/>
          <w:szCs w:val="32"/>
        </w:rPr>
        <w:t>全區：</w:t>
      </w:r>
    </w:p>
    <w:p w14:paraId="43004F6A" w14:textId="77777777" w:rsidR="00CC3777" w:rsidRPr="00965CD7" w:rsidRDefault="00FF1600" w:rsidP="00965CD7">
      <w:pPr>
        <w:pStyle w:val="a3"/>
        <w:spacing w:before="121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7"/>
          <w:sz w:val="32"/>
          <w:szCs w:val="32"/>
        </w:rPr>
        <w:t>(1</w:t>
      </w:r>
      <w:r w:rsidRPr="00965CD7">
        <w:rPr>
          <w:rFonts w:ascii="標楷體" w:eastAsia="標楷體" w:hAnsi="標楷體"/>
          <w:spacing w:val="18"/>
          <w:sz w:val="32"/>
          <w:szCs w:val="32"/>
        </w:rPr>
        <w:t>)</w:t>
      </w:r>
      <w:r w:rsidRPr="00965CD7">
        <w:rPr>
          <w:rFonts w:ascii="標楷體" w:eastAsia="標楷體" w:hAnsi="標楷體"/>
          <w:spacing w:val="18"/>
          <w:sz w:val="32"/>
          <w:szCs w:val="32"/>
        </w:rPr>
        <w:t>啟英高中、漢英高中，桃園市各公立國中每校分配</w:t>
      </w:r>
      <w:r w:rsidRPr="00965CD7">
        <w:rPr>
          <w:rFonts w:ascii="標楷體" w:eastAsia="標楷體" w:hAnsi="標楷體"/>
          <w:spacing w:val="15"/>
          <w:sz w:val="32"/>
          <w:szCs w:val="32"/>
        </w:rPr>
        <w:t>1</w:t>
      </w:r>
      <w:r w:rsidRPr="00965CD7">
        <w:rPr>
          <w:rFonts w:ascii="標楷體" w:eastAsia="標楷體" w:hAnsi="標楷體"/>
          <w:spacing w:val="5"/>
          <w:sz w:val="32"/>
          <w:szCs w:val="32"/>
        </w:rPr>
        <w:t>名。</w:t>
      </w:r>
    </w:p>
    <w:p w14:paraId="7DF3715E" w14:textId="616395F8" w:rsidR="00CC3777" w:rsidRPr="00965CD7" w:rsidRDefault="00FF1600" w:rsidP="00965CD7">
      <w:pPr>
        <w:pStyle w:val="a3"/>
        <w:spacing w:before="121"/>
        <w:rPr>
          <w:rFonts w:ascii="標楷體" w:eastAsia="標楷體" w:hAnsi="標楷體"/>
          <w:sz w:val="32"/>
          <w:szCs w:val="32"/>
        </w:rPr>
      </w:pPr>
      <w:r w:rsidRPr="00965CD7">
        <w:rPr>
          <w:rFonts w:hint="eastAsia"/>
          <w:spacing w:val="20"/>
          <w:sz w:val="32"/>
          <w:szCs w:val="32"/>
        </w:rPr>
        <w:t>⑵</w:t>
      </w:r>
      <w:r w:rsidRPr="00965CD7">
        <w:rPr>
          <w:rFonts w:ascii="標楷體" w:eastAsia="標楷體" w:hAnsi="標楷體"/>
          <w:spacing w:val="20"/>
          <w:sz w:val="32"/>
          <w:szCs w:val="32"/>
        </w:rPr>
        <w:t>治平高中</w:t>
      </w:r>
      <w:r w:rsidRPr="00965CD7">
        <w:rPr>
          <w:rFonts w:ascii="標楷體" w:eastAsia="標楷體" w:hAnsi="標楷體"/>
          <w:spacing w:val="15"/>
          <w:sz w:val="32"/>
          <w:szCs w:val="32"/>
        </w:rPr>
        <w:t>-</w:t>
      </w:r>
      <w:r w:rsidRPr="00965CD7">
        <w:rPr>
          <w:rFonts w:ascii="標楷體" w:eastAsia="標楷體" w:hAnsi="標楷體"/>
          <w:spacing w:val="20"/>
          <w:sz w:val="32"/>
          <w:szCs w:val="32"/>
        </w:rPr>
        <w:t>普通科、治平高中</w:t>
      </w:r>
      <w:r w:rsidRPr="00965CD7">
        <w:rPr>
          <w:rFonts w:ascii="標楷體" w:eastAsia="標楷體" w:hAnsi="標楷體"/>
          <w:spacing w:val="15"/>
          <w:sz w:val="32"/>
          <w:szCs w:val="32"/>
        </w:rPr>
        <w:t>-</w:t>
      </w:r>
      <w:r w:rsidRPr="00965CD7">
        <w:rPr>
          <w:rFonts w:ascii="標楷體" w:eastAsia="標楷體" w:hAnsi="標楷體"/>
          <w:spacing w:val="18"/>
          <w:sz w:val="32"/>
          <w:szCs w:val="32"/>
        </w:rPr>
        <w:t>綜合高中，桃園市各公立國中每校分配</w:t>
      </w:r>
      <w:r w:rsidRPr="00965CD7">
        <w:rPr>
          <w:rFonts w:ascii="標楷體" w:eastAsia="標楷體" w:hAnsi="標楷體"/>
          <w:spacing w:val="15"/>
          <w:sz w:val="32"/>
          <w:szCs w:val="32"/>
        </w:rPr>
        <w:t>2</w:t>
      </w:r>
      <w:r w:rsidRPr="00965CD7">
        <w:rPr>
          <w:rFonts w:ascii="標楷體" w:eastAsia="標楷體" w:hAnsi="標楷體"/>
          <w:spacing w:val="5"/>
          <w:sz w:val="32"/>
          <w:szCs w:val="32"/>
        </w:rPr>
        <w:t>名。</w:t>
      </w:r>
    </w:p>
    <w:p w14:paraId="7F511782" w14:textId="77777777" w:rsidR="00CC3777" w:rsidRPr="00965CD7" w:rsidRDefault="00FF1600" w:rsidP="00965CD7">
      <w:pPr>
        <w:pStyle w:val="a4"/>
        <w:numPr>
          <w:ilvl w:val="0"/>
          <w:numId w:val="21"/>
        </w:numPr>
        <w:tabs>
          <w:tab w:val="left" w:pos="386"/>
        </w:tabs>
        <w:spacing w:before="136"/>
        <w:ind w:left="386" w:hanging="263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15"/>
          <w:sz w:val="32"/>
          <w:szCs w:val="32"/>
        </w:rPr>
        <w:t>桃園市北區：</w:t>
      </w:r>
    </w:p>
    <w:p w14:paraId="64FFD9E0" w14:textId="2735615D" w:rsidR="00CC3777" w:rsidRPr="00965CD7" w:rsidRDefault="00FF1600" w:rsidP="00965CD7">
      <w:pPr>
        <w:pStyle w:val="a3"/>
        <w:spacing w:before="121" w:line="316" w:lineRule="auto"/>
        <w:ind w:right="164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7"/>
          <w:sz w:val="32"/>
          <w:szCs w:val="32"/>
        </w:rPr>
        <w:t>(1)</w:t>
      </w:r>
      <w:r w:rsidRPr="00965CD7">
        <w:rPr>
          <w:rFonts w:ascii="標楷體" w:eastAsia="標楷體" w:hAnsi="標楷體"/>
          <w:spacing w:val="17"/>
          <w:sz w:val="32"/>
          <w:szCs w:val="32"/>
        </w:rPr>
        <w:t>至善高中、大興高中、育達高中、光啟高中，北區各公立國中</w:t>
      </w:r>
      <w:r w:rsidRPr="00965CD7">
        <w:rPr>
          <w:rFonts w:ascii="標楷體" w:eastAsia="標楷體" w:hAnsi="標楷體"/>
          <w:spacing w:val="15"/>
          <w:sz w:val="32"/>
          <w:szCs w:val="32"/>
        </w:rPr>
        <w:t>(</w:t>
      </w:r>
      <w:r w:rsidRPr="00965CD7">
        <w:rPr>
          <w:rFonts w:ascii="標楷體" w:eastAsia="標楷體" w:hAnsi="標楷體"/>
          <w:spacing w:val="20"/>
          <w:sz w:val="32"/>
          <w:szCs w:val="32"/>
        </w:rPr>
        <w:t>共</w:t>
      </w:r>
      <w:r w:rsidRPr="00965CD7">
        <w:rPr>
          <w:rFonts w:ascii="標楷體" w:eastAsia="標楷體" w:hAnsi="標楷體"/>
          <w:sz w:val="32"/>
          <w:szCs w:val="32"/>
        </w:rPr>
        <w:t>27</w:t>
      </w:r>
      <w:r w:rsidRPr="00965CD7">
        <w:rPr>
          <w:rFonts w:ascii="標楷體" w:eastAsia="標楷體" w:hAnsi="標楷體"/>
          <w:spacing w:val="2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sz w:val="32"/>
          <w:szCs w:val="32"/>
        </w:rPr>
        <w:t>)</w:t>
      </w:r>
      <w:r w:rsidR="00965CD7" w:rsidRPr="00965CD7">
        <w:rPr>
          <w:rFonts w:ascii="標楷體" w:eastAsia="標楷體" w:hAnsi="標楷體"/>
          <w:spacing w:val="15"/>
          <w:sz w:val="32"/>
          <w:szCs w:val="32"/>
        </w:rPr>
        <w:t>每校分配1</w:t>
      </w:r>
      <w:r w:rsidR="00965CD7" w:rsidRPr="00965CD7">
        <w:rPr>
          <w:rFonts w:ascii="標楷體" w:eastAsia="標楷體" w:hAnsi="標楷體"/>
          <w:spacing w:val="-115"/>
          <w:sz w:val="32"/>
          <w:szCs w:val="32"/>
        </w:rPr>
        <w:t>名。</w:t>
      </w:r>
      <w:r w:rsidRPr="00965CD7">
        <w:rPr>
          <w:rFonts w:ascii="標楷體" w:eastAsia="標楷體" w:hAnsi="標楷體"/>
          <w:spacing w:val="10"/>
          <w:sz w:val="32"/>
          <w:szCs w:val="32"/>
        </w:rPr>
        <w:t>。</w:t>
      </w:r>
    </w:p>
    <w:p w14:paraId="465645C2" w14:textId="3008845F" w:rsidR="00CC3777" w:rsidRPr="00965CD7" w:rsidRDefault="00FF1600" w:rsidP="00965CD7">
      <w:pPr>
        <w:pStyle w:val="a3"/>
        <w:spacing w:before="8"/>
        <w:rPr>
          <w:rFonts w:ascii="標楷體" w:eastAsia="標楷體" w:hAnsi="標楷體"/>
          <w:sz w:val="32"/>
          <w:szCs w:val="32"/>
        </w:rPr>
      </w:pPr>
      <w:r w:rsidRPr="00965CD7">
        <w:rPr>
          <w:rFonts w:hint="eastAsia"/>
          <w:spacing w:val="18"/>
          <w:sz w:val="32"/>
          <w:szCs w:val="32"/>
        </w:rPr>
        <w:t>⑵</w:t>
      </w:r>
      <w:r w:rsidRPr="00965CD7">
        <w:rPr>
          <w:rFonts w:ascii="標楷體" w:eastAsia="標楷體" w:hAnsi="標楷體"/>
          <w:spacing w:val="18"/>
          <w:sz w:val="32"/>
          <w:szCs w:val="32"/>
        </w:rPr>
        <w:t>新興高中，北區各公立國中</w:t>
      </w:r>
      <w:r w:rsidRPr="00965CD7">
        <w:rPr>
          <w:rFonts w:ascii="標楷體" w:eastAsia="標楷體" w:hAnsi="標楷體"/>
          <w:spacing w:val="15"/>
          <w:sz w:val="32"/>
          <w:szCs w:val="32"/>
        </w:rPr>
        <w:t>(</w:t>
      </w:r>
      <w:r w:rsidRPr="00965CD7">
        <w:rPr>
          <w:rFonts w:ascii="標楷體" w:eastAsia="標楷體" w:hAnsi="標楷體"/>
          <w:sz w:val="32"/>
          <w:szCs w:val="32"/>
        </w:rPr>
        <w:t>共</w:t>
      </w:r>
      <w:r w:rsidRPr="00965CD7">
        <w:rPr>
          <w:rFonts w:ascii="標楷體" w:eastAsia="標楷體" w:hAnsi="標楷體"/>
          <w:sz w:val="32"/>
          <w:szCs w:val="32"/>
        </w:rPr>
        <w:t>27</w:t>
      </w:r>
      <w:r w:rsidRPr="00965CD7">
        <w:rPr>
          <w:rFonts w:ascii="標楷體" w:eastAsia="標楷體" w:hAnsi="標楷體"/>
          <w:spacing w:val="2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sz w:val="32"/>
          <w:szCs w:val="32"/>
        </w:rPr>
        <w:t>每校分配</w:t>
      </w:r>
      <w:r w:rsidRPr="00965CD7">
        <w:rPr>
          <w:rFonts w:ascii="標楷體" w:eastAsia="標楷體" w:hAnsi="標楷體"/>
          <w:spacing w:val="15"/>
          <w:sz w:val="32"/>
          <w:szCs w:val="32"/>
        </w:rPr>
        <w:t>2</w:t>
      </w:r>
      <w:r w:rsidRPr="00965CD7">
        <w:rPr>
          <w:rFonts w:ascii="標楷體" w:eastAsia="標楷體" w:hAnsi="標楷體"/>
          <w:spacing w:val="5"/>
          <w:sz w:val="32"/>
          <w:szCs w:val="32"/>
        </w:rPr>
        <w:t>名。</w:t>
      </w:r>
    </w:p>
    <w:p w14:paraId="76BF0614" w14:textId="77777777" w:rsidR="00CC3777" w:rsidRPr="00965CD7" w:rsidRDefault="00FF1600" w:rsidP="00965CD7">
      <w:pPr>
        <w:pStyle w:val="a4"/>
        <w:numPr>
          <w:ilvl w:val="0"/>
          <w:numId w:val="21"/>
        </w:numPr>
        <w:tabs>
          <w:tab w:val="left" w:pos="386"/>
        </w:tabs>
        <w:spacing w:before="136"/>
        <w:ind w:left="386" w:hanging="263"/>
        <w:rPr>
          <w:rFonts w:ascii="標楷體" w:eastAsia="標楷體" w:hAnsi="標楷體" w:hint="eastAsia"/>
          <w:sz w:val="32"/>
          <w:szCs w:val="32"/>
        </w:rPr>
      </w:pPr>
      <w:r w:rsidRPr="00965CD7">
        <w:rPr>
          <w:rFonts w:ascii="標楷體" w:eastAsia="標楷體" w:hAnsi="標楷體"/>
          <w:spacing w:val="15"/>
          <w:sz w:val="32"/>
          <w:szCs w:val="32"/>
        </w:rPr>
        <w:t>桃園市南區：</w:t>
      </w:r>
    </w:p>
    <w:p w14:paraId="19592EF8" w14:textId="4C468C73" w:rsidR="00CC3777" w:rsidRPr="00965CD7" w:rsidRDefault="00FF1600" w:rsidP="00965CD7">
      <w:pPr>
        <w:pStyle w:val="a3"/>
        <w:spacing w:before="121" w:line="316" w:lineRule="auto"/>
        <w:ind w:right="164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7"/>
          <w:sz w:val="32"/>
          <w:szCs w:val="32"/>
        </w:rPr>
        <w:t>(1)</w:t>
      </w:r>
      <w:r w:rsidRPr="00965CD7">
        <w:rPr>
          <w:rFonts w:ascii="標楷體" w:eastAsia="標楷體" w:hAnsi="標楷體"/>
          <w:spacing w:val="17"/>
          <w:sz w:val="32"/>
          <w:szCs w:val="32"/>
        </w:rPr>
        <w:t>復旦高中、六和高中、清華高中、新興高中，南區各公立國中</w:t>
      </w:r>
      <w:r w:rsidRPr="00965CD7">
        <w:rPr>
          <w:rFonts w:ascii="標楷體" w:eastAsia="標楷體" w:hAnsi="標楷體"/>
          <w:spacing w:val="15"/>
          <w:sz w:val="32"/>
          <w:szCs w:val="32"/>
        </w:rPr>
        <w:t>(</w:t>
      </w:r>
      <w:r w:rsidRPr="00965CD7">
        <w:rPr>
          <w:rFonts w:ascii="標楷體" w:eastAsia="標楷體" w:hAnsi="標楷體"/>
          <w:spacing w:val="20"/>
          <w:sz w:val="32"/>
          <w:szCs w:val="32"/>
        </w:rPr>
        <w:t>共</w:t>
      </w:r>
      <w:r w:rsidRPr="00965CD7">
        <w:rPr>
          <w:rFonts w:ascii="標楷體" w:eastAsia="標楷體" w:hAnsi="標楷體"/>
          <w:sz w:val="32"/>
          <w:szCs w:val="32"/>
        </w:rPr>
        <w:t>32</w:t>
      </w:r>
      <w:r w:rsidRPr="00965CD7">
        <w:rPr>
          <w:rFonts w:ascii="標楷體" w:eastAsia="標楷體" w:hAnsi="標楷體"/>
          <w:spacing w:val="2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sz w:val="32"/>
          <w:szCs w:val="32"/>
        </w:rPr>
        <w:t>)</w:t>
      </w:r>
      <w:r w:rsidR="00965CD7" w:rsidRPr="00965CD7">
        <w:rPr>
          <w:rFonts w:ascii="標楷體" w:eastAsia="標楷體" w:hAnsi="標楷體"/>
          <w:spacing w:val="15"/>
          <w:sz w:val="32"/>
          <w:szCs w:val="32"/>
        </w:rPr>
        <w:t>每校分配1</w:t>
      </w:r>
      <w:r w:rsidR="00965CD7" w:rsidRPr="00965CD7">
        <w:rPr>
          <w:rFonts w:ascii="標楷體" w:eastAsia="標楷體" w:hAnsi="標楷體"/>
          <w:spacing w:val="-115"/>
          <w:sz w:val="32"/>
          <w:szCs w:val="32"/>
        </w:rPr>
        <w:t>名</w:t>
      </w:r>
      <w:r w:rsidRPr="00965CD7">
        <w:rPr>
          <w:rFonts w:ascii="標楷體" w:eastAsia="標楷體" w:hAnsi="標楷體"/>
          <w:spacing w:val="10"/>
          <w:sz w:val="32"/>
          <w:szCs w:val="32"/>
        </w:rPr>
        <w:t>。</w:t>
      </w:r>
    </w:p>
    <w:p w14:paraId="0D6BA3C2" w14:textId="5BB3ECC6" w:rsidR="00CC3777" w:rsidRPr="00965CD7" w:rsidRDefault="00FF1600" w:rsidP="00965CD7">
      <w:pPr>
        <w:pStyle w:val="a3"/>
        <w:spacing w:before="8"/>
        <w:rPr>
          <w:rFonts w:ascii="標楷體" w:eastAsia="標楷體" w:hAnsi="標楷體"/>
          <w:sz w:val="32"/>
          <w:szCs w:val="32"/>
        </w:rPr>
      </w:pPr>
      <w:r w:rsidRPr="00965CD7">
        <w:rPr>
          <w:rFonts w:hint="eastAsia"/>
          <w:spacing w:val="18"/>
          <w:sz w:val="32"/>
          <w:szCs w:val="32"/>
        </w:rPr>
        <w:t>⑵</w:t>
      </w:r>
      <w:r w:rsidRPr="00965CD7">
        <w:rPr>
          <w:rFonts w:ascii="標楷體" w:eastAsia="標楷體" w:hAnsi="標楷體"/>
          <w:spacing w:val="18"/>
          <w:sz w:val="32"/>
          <w:szCs w:val="32"/>
        </w:rPr>
        <w:t>育達高中，南區各公立國中</w:t>
      </w:r>
      <w:r w:rsidRPr="00965CD7">
        <w:rPr>
          <w:rFonts w:ascii="標楷體" w:eastAsia="標楷體" w:hAnsi="標楷體"/>
          <w:spacing w:val="15"/>
          <w:sz w:val="32"/>
          <w:szCs w:val="32"/>
        </w:rPr>
        <w:t>(</w:t>
      </w:r>
      <w:r w:rsidRPr="00965CD7">
        <w:rPr>
          <w:rFonts w:ascii="標楷體" w:eastAsia="標楷體" w:hAnsi="標楷體"/>
          <w:sz w:val="32"/>
          <w:szCs w:val="32"/>
        </w:rPr>
        <w:t>共</w:t>
      </w:r>
      <w:r w:rsidRPr="00965CD7">
        <w:rPr>
          <w:rFonts w:ascii="標楷體" w:eastAsia="標楷體" w:hAnsi="標楷體"/>
          <w:sz w:val="32"/>
          <w:szCs w:val="32"/>
        </w:rPr>
        <w:t>32</w:t>
      </w:r>
      <w:r w:rsidRPr="00965CD7">
        <w:rPr>
          <w:rFonts w:ascii="標楷體" w:eastAsia="標楷體" w:hAnsi="標楷體"/>
          <w:spacing w:val="2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sz w:val="32"/>
          <w:szCs w:val="32"/>
        </w:rPr>
        <w:t>每校分配</w:t>
      </w:r>
      <w:r w:rsidRPr="00965CD7">
        <w:rPr>
          <w:rFonts w:ascii="標楷體" w:eastAsia="標楷體" w:hAnsi="標楷體"/>
          <w:spacing w:val="15"/>
          <w:sz w:val="32"/>
          <w:szCs w:val="32"/>
        </w:rPr>
        <w:t>2</w:t>
      </w:r>
      <w:r w:rsidRPr="00965CD7">
        <w:rPr>
          <w:rFonts w:ascii="標楷體" w:eastAsia="標楷體" w:hAnsi="標楷體"/>
          <w:spacing w:val="5"/>
          <w:sz w:val="32"/>
          <w:szCs w:val="32"/>
        </w:rPr>
        <w:t>名。</w:t>
      </w:r>
    </w:p>
    <w:p w14:paraId="4FC546E0" w14:textId="77777777" w:rsidR="00965CD7" w:rsidRPr="00965CD7" w:rsidRDefault="00965CD7" w:rsidP="00965CD7">
      <w:pPr>
        <w:pStyle w:val="a3"/>
        <w:spacing w:line="316" w:lineRule="auto"/>
        <w:ind w:right="236"/>
        <w:rPr>
          <w:rFonts w:ascii="標楷體" w:eastAsia="標楷體" w:hAnsi="標楷體"/>
          <w:sz w:val="32"/>
          <w:szCs w:val="32"/>
        </w:rPr>
      </w:pPr>
    </w:p>
    <w:p w14:paraId="72B1BF34" w14:textId="5E3CF0D1" w:rsidR="00965CD7" w:rsidRPr="00965CD7" w:rsidRDefault="00FF1600" w:rsidP="00965CD7">
      <w:pPr>
        <w:pStyle w:val="a3"/>
        <w:spacing w:line="316" w:lineRule="auto"/>
        <w:ind w:right="236"/>
        <w:rPr>
          <w:rFonts w:ascii="標楷體" w:eastAsia="標楷體" w:hAnsi="標楷體"/>
          <w:spacing w:val="28"/>
          <w:sz w:val="32"/>
          <w:szCs w:val="32"/>
        </w:rPr>
      </w:pPr>
      <w:r w:rsidRPr="00965CD7">
        <w:rPr>
          <w:rFonts w:ascii="標楷體" w:eastAsia="標楷體" w:hAnsi="標楷體"/>
          <w:sz w:val="32"/>
          <w:szCs w:val="32"/>
        </w:rPr>
        <w:t>｢</w:t>
      </w:r>
      <w:r w:rsidRPr="00965CD7">
        <w:rPr>
          <w:rFonts w:ascii="標楷體" w:eastAsia="標楷體" w:hAnsi="標楷體"/>
          <w:spacing w:val="23"/>
          <w:sz w:val="32"/>
          <w:szCs w:val="32"/>
        </w:rPr>
        <w:t>增額分配名額</w:t>
      </w:r>
      <w:r w:rsidRPr="00965CD7">
        <w:rPr>
          <w:rFonts w:ascii="標楷體" w:eastAsia="標楷體" w:hAnsi="標楷體"/>
          <w:sz w:val="32"/>
          <w:szCs w:val="32"/>
        </w:rPr>
        <w:t>｣</w:t>
      </w:r>
      <w:r w:rsidRPr="00965CD7">
        <w:rPr>
          <w:rFonts w:ascii="標楷體" w:eastAsia="標楷體" w:hAnsi="標楷體"/>
          <w:spacing w:val="16"/>
          <w:sz w:val="32"/>
          <w:szCs w:val="32"/>
        </w:rPr>
        <w:t>不考慮大小校的人數，</w:t>
      </w:r>
      <w:r w:rsidRPr="00965CD7">
        <w:rPr>
          <w:rFonts w:ascii="標楷體" w:eastAsia="標楷體" w:hAnsi="標楷體"/>
          <w:spacing w:val="16"/>
          <w:sz w:val="32"/>
          <w:szCs w:val="32"/>
        </w:rPr>
        <w:t>更凸顯了優先免試入學，</w:t>
      </w:r>
      <w:r w:rsidRPr="00965CD7">
        <w:rPr>
          <w:rFonts w:ascii="標楷體" w:eastAsia="標楷體" w:hAnsi="標楷體"/>
          <w:spacing w:val="16"/>
          <w:sz w:val="32"/>
          <w:szCs w:val="32"/>
        </w:rPr>
        <w:t>對於小校</w:t>
      </w:r>
      <w:r w:rsidRPr="00965CD7">
        <w:rPr>
          <w:rFonts w:ascii="標楷體" w:eastAsia="標楷體" w:hAnsi="標楷體"/>
          <w:spacing w:val="-285"/>
          <w:sz w:val="32"/>
          <w:szCs w:val="32"/>
        </w:rPr>
        <w:t>及</w:t>
      </w:r>
      <w:r w:rsidRPr="00965CD7">
        <w:rPr>
          <w:rFonts w:ascii="標楷體" w:eastAsia="標楷體" w:hAnsi="標楷體"/>
          <w:spacing w:val="28"/>
          <w:sz w:val="32"/>
          <w:szCs w:val="32"/>
        </w:rPr>
        <w:t>偏校學生有利。</w:t>
      </w:r>
    </w:p>
    <w:p w14:paraId="62EF5BEA" w14:textId="77777777" w:rsidR="00965CD7" w:rsidRPr="00965CD7" w:rsidRDefault="00965CD7" w:rsidP="00965CD7">
      <w:pPr>
        <w:pStyle w:val="a3"/>
        <w:spacing w:line="316" w:lineRule="auto"/>
        <w:ind w:right="236"/>
        <w:rPr>
          <w:rFonts w:ascii="標楷體" w:eastAsia="標楷體" w:hAnsi="標楷體" w:hint="eastAsia"/>
          <w:spacing w:val="28"/>
          <w:sz w:val="32"/>
          <w:szCs w:val="32"/>
        </w:rPr>
      </w:pPr>
    </w:p>
    <w:p w14:paraId="60801E77" w14:textId="0A4420FA" w:rsidR="00CC3777" w:rsidRPr="00965CD7" w:rsidRDefault="00FF1600" w:rsidP="00965CD7">
      <w:pPr>
        <w:pStyle w:val="a3"/>
        <w:spacing w:line="316" w:lineRule="auto"/>
        <w:ind w:right="236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22"/>
          <w:w w:val="90"/>
          <w:sz w:val="32"/>
          <w:szCs w:val="32"/>
        </w:rPr>
        <w:t>108</w:t>
      </w:r>
      <w:r w:rsidRPr="00965CD7">
        <w:rPr>
          <w:rFonts w:ascii="標楷體" w:eastAsia="標楷體" w:hAnsi="標楷體"/>
          <w:spacing w:val="28"/>
          <w:w w:val="90"/>
          <w:sz w:val="32"/>
          <w:szCs w:val="32"/>
        </w:rPr>
        <w:t>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優先免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試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⼊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學各國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應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屆畢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業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⽣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計算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⽐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續為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6%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基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本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配名額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與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去</w:t>
      </w:r>
      <w:r w:rsidRPr="00965CD7">
        <w:rPr>
          <w:rFonts w:ascii="標楷體" w:eastAsia="標楷體" w:hAnsi="標楷體"/>
          <w:spacing w:val="-108"/>
          <w:w w:val="90"/>
          <w:sz w:val="32"/>
          <w:szCs w:val="32"/>
        </w:rPr>
        <w:t>年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相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同，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增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額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配名額有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⼩</w:t>
      </w:r>
      <w:r w:rsidRPr="00965CD7">
        <w:rPr>
          <w:rFonts w:ascii="標楷體" w:eastAsia="標楷體" w:hAnsi="標楷體" w:cs="標楷體" w:hint="eastAsia"/>
          <w:spacing w:val="13"/>
          <w:w w:val="90"/>
          <w:sz w:val="32"/>
          <w:szCs w:val="32"/>
        </w:rPr>
        <w:t>幅改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變，南區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的新屋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3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提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供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各國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從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1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名變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2</w:t>
      </w:r>
      <w:r w:rsidRPr="00965CD7">
        <w:rPr>
          <w:rFonts w:ascii="標楷體" w:eastAsia="標楷體" w:hAnsi="標楷體"/>
          <w:spacing w:val="9"/>
          <w:w w:val="90"/>
          <w:sz w:val="32"/>
          <w:szCs w:val="32"/>
        </w:rPr>
        <w:t>名，北區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的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振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聲今年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提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供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北區各國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2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名。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增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額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配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⽅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式如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下</w:t>
      </w:r>
      <w:r w:rsidRPr="00965CD7">
        <w:rPr>
          <w:rFonts w:ascii="標楷體" w:eastAsia="標楷體" w:hAnsi="標楷體"/>
          <w:w w:val="90"/>
          <w:sz w:val="32"/>
          <w:szCs w:val="32"/>
        </w:rPr>
        <w:t>:</w:t>
      </w:r>
    </w:p>
    <w:p w14:paraId="2E1DA8DA" w14:textId="51E163E3" w:rsidR="00CC3777" w:rsidRPr="00965CD7" w:rsidRDefault="00FF1600" w:rsidP="00965CD7">
      <w:pPr>
        <w:spacing w:line="499" w:lineRule="exact"/>
        <w:ind w:left="123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w w:val="90"/>
          <w:sz w:val="32"/>
          <w:szCs w:val="32"/>
        </w:rPr>
        <w:t>．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公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中職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「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增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配」名額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(108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年</w:t>
      </w:r>
      <w:r w:rsidRPr="00965CD7">
        <w:rPr>
          <w:rFonts w:ascii="標楷體" w:eastAsia="標楷體" w:hAnsi="標楷體"/>
          <w:spacing w:val="-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-5"/>
          <w:w w:val="90"/>
          <w:sz w:val="32"/>
          <w:szCs w:val="32"/>
        </w:rPr>
        <w:t>：</w:t>
      </w:r>
    </w:p>
    <w:p w14:paraId="42E38312" w14:textId="4BFA3583" w:rsidR="00CC3777" w:rsidRPr="00965CD7" w:rsidRDefault="00FF1600" w:rsidP="00965CD7">
      <w:pPr>
        <w:pStyle w:val="a4"/>
        <w:numPr>
          <w:ilvl w:val="0"/>
          <w:numId w:val="20"/>
        </w:numPr>
        <w:tabs>
          <w:tab w:val="left" w:pos="468"/>
        </w:tabs>
        <w:spacing w:before="3" w:line="223" w:lineRule="auto"/>
        <w:ind w:left="123" w:right="320" w:firstLine="0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全區：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⼤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園國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際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內壢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、北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科附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⼯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中壢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科別</w:t>
      </w:r>
      <w:r w:rsidRPr="00965CD7">
        <w:rPr>
          <w:rFonts w:ascii="標楷體" w:eastAsia="標楷體" w:hAnsi="標楷體"/>
          <w:spacing w:val="-1"/>
          <w:w w:val="90"/>
          <w:sz w:val="32"/>
          <w:szCs w:val="32"/>
        </w:rPr>
        <w:t>詳如</w:t>
      </w:r>
      <w:r w:rsidRPr="00965CD7">
        <w:rPr>
          <w:rFonts w:ascii="標楷體" w:eastAsia="標楷體" w:hAnsi="標楷體"/>
          <w:spacing w:val="-1"/>
          <w:w w:val="90"/>
          <w:sz w:val="32"/>
          <w:szCs w:val="32"/>
        </w:rPr>
        <w:t>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章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，桃園</w:t>
      </w:r>
      <w:r w:rsidRPr="00965CD7">
        <w:rPr>
          <w:rFonts w:ascii="標楷體" w:eastAsia="標楷體" w:hAnsi="標楷體"/>
          <w:w w:val="90"/>
          <w:sz w:val="32"/>
          <w:szCs w:val="32"/>
        </w:rPr>
        <w:t>市</w:t>
      </w:r>
      <w:r w:rsidRPr="00965CD7">
        <w:rPr>
          <w:rFonts w:ascii="標楷體" w:eastAsia="標楷體" w:hAnsi="標楷體"/>
          <w:sz w:val="32"/>
          <w:szCs w:val="32"/>
        </w:rPr>
        <w:t>各國</w:t>
      </w:r>
      <w:r w:rsidRPr="00965CD7">
        <w:rPr>
          <w:rFonts w:ascii="標楷體" w:eastAsia="標楷體" w:hAnsi="標楷體"/>
          <w:sz w:val="32"/>
          <w:szCs w:val="32"/>
        </w:rPr>
        <w:t>中每</w:t>
      </w:r>
      <w:r w:rsidRPr="00965CD7">
        <w:rPr>
          <w:rFonts w:ascii="標楷體" w:eastAsia="標楷體" w:hAnsi="標楷體"/>
          <w:sz w:val="32"/>
          <w:szCs w:val="32"/>
        </w:rPr>
        <w:t>校</w:t>
      </w:r>
      <w:r w:rsidRPr="00965CD7">
        <w:rPr>
          <w:rFonts w:ascii="標楷體" w:eastAsia="標楷體" w:hAnsi="標楷體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23"/>
          <w:sz w:val="32"/>
          <w:szCs w:val="32"/>
        </w:rPr>
        <w:t>配</w:t>
      </w:r>
      <w:r w:rsidRPr="00965CD7">
        <w:rPr>
          <w:rFonts w:ascii="標楷體" w:eastAsia="標楷體" w:hAnsi="標楷體"/>
          <w:sz w:val="32"/>
          <w:szCs w:val="32"/>
        </w:rPr>
        <w:t>1</w:t>
      </w:r>
      <w:r w:rsidRPr="00965CD7">
        <w:rPr>
          <w:rFonts w:ascii="標楷體" w:eastAsia="標楷體" w:hAnsi="標楷體"/>
          <w:sz w:val="32"/>
          <w:szCs w:val="32"/>
        </w:rPr>
        <w:t>名。</w:t>
      </w:r>
    </w:p>
    <w:p w14:paraId="2D281525" w14:textId="07C72E2A" w:rsidR="00CC3777" w:rsidRPr="00965CD7" w:rsidRDefault="00FF1600" w:rsidP="00965CD7">
      <w:pPr>
        <w:pStyle w:val="a4"/>
        <w:numPr>
          <w:ilvl w:val="0"/>
          <w:numId w:val="20"/>
        </w:numPr>
        <w:tabs>
          <w:tab w:val="left" w:pos="468"/>
        </w:tabs>
        <w:spacing w:line="223" w:lineRule="auto"/>
        <w:ind w:left="123" w:right="140" w:firstLine="0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桃園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市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北區：桃園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陽明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壽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⼭⾼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-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際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貿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易科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及應</w:t>
      </w:r>
      <w:r w:rsidRPr="00965CD7">
        <w:rPr>
          <w:rFonts w:ascii="Microsoft JhengHei UI" w:eastAsia="Microsoft JhengHei UI" w:hAnsi="Microsoft JhengHei UI" w:cs="Microsoft JhengHei UI" w:hint="eastAsia"/>
          <w:spacing w:val="8"/>
          <w:w w:val="90"/>
          <w:sz w:val="32"/>
          <w:szCs w:val="32"/>
        </w:rPr>
        <w:t>⽤</w:t>
      </w:r>
      <w:r w:rsidRPr="00965CD7">
        <w:rPr>
          <w:rFonts w:ascii="標楷體" w:eastAsia="標楷體" w:hAnsi="標楷體"/>
          <w:spacing w:val="8"/>
          <w:w w:val="90"/>
          <w:sz w:val="32"/>
          <w:szCs w:val="32"/>
        </w:rPr>
        <w:t>外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語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科</w:t>
      </w:r>
      <w:r w:rsidRPr="00965CD7">
        <w:rPr>
          <w:rFonts w:ascii="標楷體" w:eastAsia="標楷體" w:hAnsi="標楷體"/>
          <w:spacing w:val="11"/>
          <w:w w:val="90"/>
          <w:sz w:val="32"/>
          <w:szCs w:val="32"/>
        </w:rPr>
        <w:t>，北區各</w:t>
      </w:r>
      <w:r w:rsidRPr="00965CD7">
        <w:rPr>
          <w:rFonts w:ascii="標楷體" w:eastAsia="標楷體" w:hAnsi="標楷體"/>
          <w:spacing w:val="15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5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sz w:val="32"/>
          <w:szCs w:val="32"/>
        </w:rPr>
        <w:t>(</w:t>
      </w:r>
      <w:r w:rsidRPr="00965CD7">
        <w:rPr>
          <w:rFonts w:ascii="標楷體" w:eastAsia="標楷體" w:hAnsi="標楷體"/>
          <w:spacing w:val="-4"/>
          <w:sz w:val="32"/>
          <w:szCs w:val="32"/>
        </w:rPr>
        <w:t>共</w:t>
      </w:r>
      <w:r w:rsidRPr="00965CD7">
        <w:rPr>
          <w:rFonts w:ascii="標楷體" w:eastAsia="標楷體" w:hAnsi="標楷體"/>
          <w:sz w:val="32"/>
          <w:szCs w:val="32"/>
        </w:rPr>
        <w:t>30</w:t>
      </w:r>
      <w:r w:rsidRPr="00965CD7">
        <w:rPr>
          <w:rFonts w:ascii="標楷體" w:eastAsia="標楷體" w:hAnsi="標楷體"/>
          <w:spacing w:val="15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23"/>
          <w:sz w:val="32"/>
          <w:szCs w:val="32"/>
        </w:rPr>
        <w:t>配</w:t>
      </w:r>
      <w:r w:rsidRPr="00965CD7">
        <w:rPr>
          <w:rFonts w:ascii="標楷體" w:eastAsia="標楷體" w:hAnsi="標楷體"/>
          <w:sz w:val="32"/>
          <w:szCs w:val="32"/>
        </w:rPr>
        <w:t>1</w:t>
      </w:r>
      <w:r w:rsidRPr="00965CD7">
        <w:rPr>
          <w:rFonts w:ascii="標楷體" w:eastAsia="標楷體" w:hAnsi="標楷體"/>
          <w:spacing w:val="7"/>
          <w:sz w:val="32"/>
          <w:szCs w:val="32"/>
        </w:rPr>
        <w:t>名。</w:t>
      </w:r>
    </w:p>
    <w:p w14:paraId="5E9359CE" w14:textId="733F81A7" w:rsidR="00CC3777" w:rsidRPr="00965CD7" w:rsidRDefault="00FF1600" w:rsidP="00965CD7">
      <w:pPr>
        <w:pStyle w:val="a4"/>
        <w:numPr>
          <w:ilvl w:val="0"/>
          <w:numId w:val="20"/>
        </w:numPr>
        <w:tabs>
          <w:tab w:val="left" w:pos="468"/>
        </w:tabs>
        <w:spacing w:line="469" w:lineRule="exact"/>
        <w:ind w:left="468" w:hanging="34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桃園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市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南區：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⼤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壢中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中壢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家商家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政群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中壢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商商管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群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，南區各國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w w:val="90"/>
          <w:sz w:val="32"/>
          <w:szCs w:val="32"/>
        </w:rPr>
        <w:t>共</w:t>
      </w:r>
      <w:r w:rsidRPr="00965CD7">
        <w:rPr>
          <w:rFonts w:ascii="標楷體" w:eastAsia="標楷體" w:hAnsi="標楷體"/>
          <w:spacing w:val="-5"/>
          <w:w w:val="90"/>
          <w:sz w:val="32"/>
          <w:szCs w:val="32"/>
        </w:rPr>
        <w:t>38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9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w w:val="90"/>
          <w:sz w:val="32"/>
          <w:szCs w:val="32"/>
        </w:rPr>
        <w:t>1</w:t>
      </w:r>
      <w:r w:rsidRPr="00965CD7">
        <w:rPr>
          <w:rFonts w:ascii="標楷體" w:eastAsia="標楷體" w:hAnsi="標楷體"/>
          <w:spacing w:val="2"/>
          <w:w w:val="90"/>
          <w:sz w:val="32"/>
          <w:szCs w:val="32"/>
        </w:rPr>
        <w:t>名。</w:t>
      </w:r>
    </w:p>
    <w:p w14:paraId="55E92E0B" w14:textId="317B9D5B" w:rsidR="00CC3777" w:rsidRPr="00965CD7" w:rsidRDefault="00FF1600" w:rsidP="00965CD7">
      <w:pPr>
        <w:pStyle w:val="a4"/>
        <w:numPr>
          <w:ilvl w:val="0"/>
          <w:numId w:val="20"/>
        </w:numPr>
        <w:tabs>
          <w:tab w:val="left" w:pos="468"/>
        </w:tabs>
        <w:spacing w:line="480" w:lineRule="exact"/>
        <w:ind w:left="468" w:hanging="345"/>
        <w:rPr>
          <w:rFonts w:ascii="標楷體" w:eastAsia="標楷體" w:hAnsi="標楷體"/>
          <w:sz w:val="32"/>
          <w:szCs w:val="32"/>
        </w:rPr>
      </w:pP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⼤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溪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：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⼤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溪區、復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興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區、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德區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與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⿓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潭區各國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w w:val="90"/>
          <w:sz w:val="32"/>
          <w:szCs w:val="32"/>
        </w:rPr>
        <w:t>共</w:t>
      </w:r>
      <w:r w:rsidRPr="00965CD7">
        <w:rPr>
          <w:rFonts w:ascii="標楷體" w:eastAsia="標楷體" w:hAnsi="標楷體"/>
          <w:w w:val="90"/>
          <w:sz w:val="32"/>
          <w:szCs w:val="32"/>
        </w:rPr>
        <w:t>10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w w:val="90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7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w w:val="90"/>
          <w:sz w:val="32"/>
          <w:szCs w:val="32"/>
        </w:rPr>
        <w:t>1</w:t>
      </w:r>
      <w:r w:rsidRPr="00965CD7">
        <w:rPr>
          <w:rFonts w:ascii="標楷體" w:eastAsia="標楷體" w:hAnsi="標楷體"/>
          <w:spacing w:val="1"/>
          <w:w w:val="90"/>
          <w:sz w:val="32"/>
          <w:szCs w:val="32"/>
        </w:rPr>
        <w:t>名。</w:t>
      </w:r>
    </w:p>
    <w:p w14:paraId="6D983FA6" w14:textId="41EC8542" w:rsidR="00CC3777" w:rsidRPr="00965CD7" w:rsidRDefault="00FF1600" w:rsidP="00965CD7">
      <w:pPr>
        <w:pStyle w:val="a4"/>
        <w:numPr>
          <w:ilvl w:val="0"/>
          <w:numId w:val="20"/>
        </w:numPr>
        <w:tabs>
          <w:tab w:val="left" w:pos="468"/>
        </w:tabs>
        <w:spacing w:line="480" w:lineRule="exact"/>
        <w:ind w:left="468" w:hanging="34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新屋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：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新屋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區各國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w w:val="90"/>
          <w:sz w:val="32"/>
          <w:szCs w:val="32"/>
        </w:rPr>
        <w:t>共</w:t>
      </w:r>
      <w:r w:rsidRPr="00965CD7">
        <w:rPr>
          <w:rFonts w:ascii="標楷體" w:eastAsia="標楷體" w:hAnsi="標楷體"/>
          <w:w w:val="90"/>
          <w:sz w:val="32"/>
          <w:szCs w:val="32"/>
        </w:rPr>
        <w:t>4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9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w w:val="90"/>
          <w:sz w:val="32"/>
          <w:szCs w:val="32"/>
        </w:rPr>
        <w:t>2</w:t>
      </w:r>
      <w:r w:rsidRPr="00965CD7">
        <w:rPr>
          <w:rFonts w:ascii="標楷體" w:eastAsia="標楷體" w:hAnsi="標楷體"/>
          <w:spacing w:val="2"/>
          <w:w w:val="90"/>
          <w:sz w:val="32"/>
          <w:szCs w:val="32"/>
        </w:rPr>
        <w:t>名。</w:t>
      </w:r>
    </w:p>
    <w:p w14:paraId="04CEB37A" w14:textId="29C10C6B" w:rsidR="00CC3777" w:rsidRPr="00965CD7" w:rsidRDefault="00FF1600" w:rsidP="00965CD7">
      <w:pPr>
        <w:pStyle w:val="a4"/>
        <w:numPr>
          <w:ilvl w:val="0"/>
          <w:numId w:val="20"/>
        </w:numPr>
        <w:tabs>
          <w:tab w:val="left" w:pos="468"/>
        </w:tabs>
        <w:spacing w:before="2" w:line="223" w:lineRule="auto"/>
        <w:ind w:left="123" w:right="365" w:firstLine="0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優先免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試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⼊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學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科別以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抽籤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⽅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配，唯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兩年內與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同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度如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15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2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個名額</w:t>
      </w:r>
      <w:r w:rsidRPr="00965CD7">
        <w:rPr>
          <w:rFonts w:ascii="標楷體" w:eastAsia="標楷體" w:hAnsi="標楷體"/>
          <w:spacing w:val="11"/>
          <w:w w:val="90"/>
          <w:sz w:val="32"/>
          <w:szCs w:val="32"/>
        </w:rPr>
        <w:t>者科別不</w:t>
      </w:r>
      <w:r w:rsidRPr="00965CD7">
        <w:rPr>
          <w:rFonts w:ascii="標楷體" w:eastAsia="標楷體" w:hAnsi="標楷體"/>
          <w:spacing w:val="11"/>
          <w:sz w:val="32"/>
          <w:szCs w:val="32"/>
        </w:rPr>
        <w:t>能相</w:t>
      </w:r>
      <w:r w:rsidRPr="00965CD7">
        <w:rPr>
          <w:rFonts w:ascii="標楷體" w:eastAsia="標楷體" w:hAnsi="標楷體"/>
          <w:spacing w:val="5"/>
          <w:sz w:val="32"/>
          <w:szCs w:val="32"/>
        </w:rPr>
        <w:t>同。</w:t>
      </w:r>
    </w:p>
    <w:p w14:paraId="08C7FFA7" w14:textId="77777777" w:rsidR="00CC3777" w:rsidRPr="00965CD7" w:rsidRDefault="00CC3777" w:rsidP="00965CD7">
      <w:pPr>
        <w:pStyle w:val="a3"/>
        <w:spacing w:before="98"/>
        <w:ind w:left="0"/>
        <w:rPr>
          <w:rFonts w:ascii="標楷體" w:eastAsia="標楷體" w:hAnsi="標楷體"/>
          <w:sz w:val="32"/>
          <w:szCs w:val="32"/>
        </w:rPr>
      </w:pPr>
    </w:p>
    <w:p w14:paraId="7BA76336" w14:textId="007B3F79" w:rsidR="00CC3777" w:rsidRPr="00965CD7" w:rsidRDefault="00FF1600" w:rsidP="00965CD7">
      <w:pPr>
        <w:ind w:left="123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w w:val="90"/>
          <w:sz w:val="32"/>
          <w:szCs w:val="32"/>
        </w:rPr>
        <w:t>．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私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「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增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配」名額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(108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年</w:t>
      </w:r>
      <w:r w:rsidRPr="00965CD7">
        <w:rPr>
          <w:rFonts w:ascii="標楷體" w:eastAsia="標楷體" w:hAnsi="標楷體"/>
          <w:spacing w:val="-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-5"/>
          <w:w w:val="90"/>
          <w:sz w:val="32"/>
          <w:szCs w:val="32"/>
        </w:rPr>
        <w:t>：</w:t>
      </w:r>
    </w:p>
    <w:p w14:paraId="5F95FBA3" w14:textId="77777777" w:rsidR="00CC3777" w:rsidRPr="00965CD7" w:rsidRDefault="00FF1600" w:rsidP="00965CD7">
      <w:pPr>
        <w:pStyle w:val="a4"/>
        <w:numPr>
          <w:ilvl w:val="0"/>
          <w:numId w:val="19"/>
        </w:numPr>
        <w:tabs>
          <w:tab w:val="left" w:pos="468"/>
        </w:tabs>
        <w:spacing w:before="22"/>
        <w:ind w:left="468" w:hanging="34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6"/>
          <w:w w:val="90"/>
          <w:sz w:val="32"/>
          <w:szCs w:val="32"/>
        </w:rPr>
        <w:t>全區：</w:t>
      </w:r>
    </w:p>
    <w:p w14:paraId="17E38125" w14:textId="6A6F7263" w:rsidR="00CC3777" w:rsidRPr="00965CD7" w:rsidRDefault="00FF1600" w:rsidP="00965CD7">
      <w:pPr>
        <w:pStyle w:val="a4"/>
        <w:numPr>
          <w:ilvl w:val="0"/>
          <w:numId w:val="18"/>
        </w:numPr>
        <w:tabs>
          <w:tab w:val="left" w:pos="588"/>
        </w:tabs>
        <w:spacing w:before="30" w:line="499" w:lineRule="exact"/>
        <w:ind w:left="588" w:hanging="46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啟英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、漢英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，桃園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市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公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12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w w:val="90"/>
          <w:sz w:val="32"/>
          <w:szCs w:val="32"/>
        </w:rPr>
        <w:t>1</w:t>
      </w:r>
      <w:r w:rsidRPr="00965CD7">
        <w:rPr>
          <w:rFonts w:ascii="標楷體" w:eastAsia="標楷體" w:hAnsi="標楷體"/>
          <w:spacing w:val="2"/>
          <w:w w:val="90"/>
          <w:sz w:val="32"/>
          <w:szCs w:val="32"/>
        </w:rPr>
        <w:t>名。</w:t>
      </w:r>
    </w:p>
    <w:p w14:paraId="0DDE359F" w14:textId="7FBE0B87" w:rsidR="00CC3777" w:rsidRPr="00965CD7" w:rsidRDefault="00FF1600" w:rsidP="00965CD7">
      <w:pPr>
        <w:pStyle w:val="a4"/>
        <w:numPr>
          <w:ilvl w:val="0"/>
          <w:numId w:val="18"/>
        </w:numPr>
        <w:tabs>
          <w:tab w:val="left" w:pos="588"/>
        </w:tabs>
        <w:spacing w:line="480" w:lineRule="exact"/>
        <w:ind w:left="588" w:hanging="46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治平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-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普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通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科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治平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-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綜合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，桃園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市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公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spacing w:val="7"/>
          <w:w w:val="90"/>
          <w:sz w:val="32"/>
          <w:szCs w:val="32"/>
        </w:rPr>
        <w:t>中每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10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w w:val="90"/>
          <w:sz w:val="32"/>
          <w:szCs w:val="32"/>
        </w:rPr>
        <w:t>2</w:t>
      </w:r>
      <w:r w:rsidRPr="00965CD7">
        <w:rPr>
          <w:rFonts w:ascii="標楷體" w:eastAsia="標楷體" w:hAnsi="標楷體"/>
          <w:spacing w:val="2"/>
          <w:w w:val="90"/>
          <w:sz w:val="32"/>
          <w:szCs w:val="32"/>
        </w:rPr>
        <w:t>名。</w:t>
      </w:r>
    </w:p>
    <w:p w14:paraId="20BBCBB0" w14:textId="77777777" w:rsidR="00CC3777" w:rsidRPr="00965CD7" w:rsidRDefault="00FF1600" w:rsidP="00965CD7">
      <w:pPr>
        <w:pStyle w:val="a4"/>
        <w:numPr>
          <w:ilvl w:val="0"/>
          <w:numId w:val="19"/>
        </w:numPr>
        <w:tabs>
          <w:tab w:val="left" w:pos="468"/>
        </w:tabs>
        <w:spacing w:line="480" w:lineRule="exact"/>
        <w:ind w:left="468" w:hanging="34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桃園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市</w:t>
      </w:r>
      <w:r w:rsidRPr="00965CD7">
        <w:rPr>
          <w:rFonts w:ascii="標楷體" w:eastAsia="標楷體" w:hAnsi="標楷體"/>
          <w:spacing w:val="6"/>
          <w:w w:val="90"/>
          <w:sz w:val="32"/>
          <w:szCs w:val="32"/>
        </w:rPr>
        <w:t>北區：</w:t>
      </w:r>
    </w:p>
    <w:p w14:paraId="1343D4BE" w14:textId="15BCC270" w:rsidR="00CC3777" w:rsidRPr="00965CD7" w:rsidRDefault="00FF1600" w:rsidP="00965CD7">
      <w:pPr>
        <w:pStyle w:val="a4"/>
        <w:numPr>
          <w:ilvl w:val="0"/>
          <w:numId w:val="17"/>
        </w:numPr>
        <w:tabs>
          <w:tab w:val="left" w:pos="588"/>
        </w:tabs>
        <w:spacing w:line="499" w:lineRule="exact"/>
        <w:ind w:left="588" w:hanging="465"/>
        <w:rPr>
          <w:rFonts w:ascii="標楷體" w:eastAsia="標楷體" w:hAnsi="標楷體"/>
          <w:sz w:val="32"/>
          <w:szCs w:val="32"/>
        </w:rPr>
      </w:pP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善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⼤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興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育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達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光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啟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，北區各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公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w w:val="90"/>
          <w:sz w:val="32"/>
          <w:szCs w:val="32"/>
        </w:rPr>
        <w:t>共</w:t>
      </w:r>
      <w:r w:rsidRPr="00965CD7">
        <w:rPr>
          <w:rFonts w:ascii="標楷體" w:eastAsia="標楷體" w:hAnsi="標楷體"/>
          <w:w w:val="90"/>
          <w:sz w:val="32"/>
          <w:szCs w:val="32"/>
        </w:rPr>
        <w:t>27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-10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25"/>
          <w:sz w:val="32"/>
          <w:szCs w:val="32"/>
        </w:rPr>
        <w:t>配</w:t>
      </w:r>
      <w:r w:rsidRPr="00965CD7">
        <w:rPr>
          <w:rFonts w:ascii="標楷體" w:eastAsia="標楷體" w:hAnsi="標楷體"/>
          <w:spacing w:val="-4"/>
          <w:sz w:val="32"/>
          <w:szCs w:val="32"/>
        </w:rPr>
        <w:t>1</w:t>
      </w:r>
      <w:r w:rsidRPr="00965CD7">
        <w:rPr>
          <w:rFonts w:ascii="標楷體" w:eastAsia="標楷體" w:hAnsi="標楷體"/>
          <w:spacing w:val="-7"/>
          <w:sz w:val="32"/>
          <w:szCs w:val="32"/>
        </w:rPr>
        <w:t>名。</w:t>
      </w:r>
    </w:p>
    <w:p w14:paraId="2C45361F" w14:textId="3E49BF3B" w:rsidR="00CC3777" w:rsidRPr="00FF1600" w:rsidRDefault="00FF1600" w:rsidP="00965CD7">
      <w:pPr>
        <w:pStyle w:val="a4"/>
        <w:numPr>
          <w:ilvl w:val="0"/>
          <w:numId w:val="17"/>
        </w:numPr>
        <w:tabs>
          <w:tab w:val="left" w:pos="588"/>
        </w:tabs>
        <w:spacing w:before="30" w:line="499" w:lineRule="exact"/>
        <w:ind w:left="588" w:hanging="46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新興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、振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聲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，北區各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公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共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27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2</w:t>
      </w:r>
      <w:r w:rsidRPr="00965CD7">
        <w:rPr>
          <w:rFonts w:ascii="標楷體" w:eastAsia="標楷體" w:hAnsi="標楷體"/>
          <w:spacing w:val="2"/>
          <w:w w:val="90"/>
          <w:sz w:val="32"/>
          <w:szCs w:val="32"/>
        </w:rPr>
        <w:t>名。</w:t>
      </w:r>
    </w:p>
    <w:p w14:paraId="2E3A22E3" w14:textId="734C285E" w:rsidR="00FF1600" w:rsidRDefault="00FF1600" w:rsidP="00FF1600">
      <w:pPr>
        <w:tabs>
          <w:tab w:val="left" w:pos="588"/>
        </w:tabs>
        <w:spacing w:before="30" w:line="499" w:lineRule="exact"/>
        <w:rPr>
          <w:rFonts w:ascii="標楷體" w:eastAsia="標楷體" w:hAnsi="標楷體"/>
          <w:sz w:val="32"/>
          <w:szCs w:val="32"/>
        </w:rPr>
      </w:pPr>
    </w:p>
    <w:p w14:paraId="4BB59429" w14:textId="77777777" w:rsidR="00FF1600" w:rsidRPr="00FF1600" w:rsidRDefault="00FF1600" w:rsidP="00FF1600">
      <w:pPr>
        <w:tabs>
          <w:tab w:val="left" w:pos="588"/>
        </w:tabs>
        <w:spacing w:before="30" w:line="499" w:lineRule="exact"/>
        <w:rPr>
          <w:rFonts w:ascii="標楷體" w:eastAsia="標楷體" w:hAnsi="標楷體" w:hint="eastAsia"/>
          <w:sz w:val="32"/>
          <w:szCs w:val="32"/>
        </w:rPr>
      </w:pPr>
    </w:p>
    <w:p w14:paraId="763A0678" w14:textId="77777777" w:rsidR="00CC3777" w:rsidRPr="00965CD7" w:rsidRDefault="00FF1600" w:rsidP="00965CD7">
      <w:pPr>
        <w:pStyle w:val="a4"/>
        <w:numPr>
          <w:ilvl w:val="0"/>
          <w:numId w:val="19"/>
        </w:numPr>
        <w:tabs>
          <w:tab w:val="left" w:pos="468"/>
        </w:tabs>
        <w:spacing w:line="480" w:lineRule="exact"/>
        <w:ind w:left="468" w:hanging="34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桃園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市</w:t>
      </w:r>
      <w:r w:rsidRPr="00965CD7">
        <w:rPr>
          <w:rFonts w:ascii="標楷體" w:eastAsia="標楷體" w:hAnsi="標楷體"/>
          <w:spacing w:val="6"/>
          <w:w w:val="90"/>
          <w:sz w:val="32"/>
          <w:szCs w:val="32"/>
        </w:rPr>
        <w:t>南區：</w:t>
      </w:r>
    </w:p>
    <w:p w14:paraId="3246AD4F" w14:textId="7C1AFC46" w:rsidR="00CC3777" w:rsidRPr="00965CD7" w:rsidRDefault="00FF1600" w:rsidP="00965CD7">
      <w:pPr>
        <w:pStyle w:val="a4"/>
        <w:numPr>
          <w:ilvl w:val="0"/>
          <w:numId w:val="16"/>
        </w:numPr>
        <w:tabs>
          <w:tab w:val="left" w:pos="588"/>
        </w:tabs>
        <w:spacing w:line="499" w:lineRule="exact"/>
        <w:ind w:left="588" w:hanging="46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復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旦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和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、清華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新興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，南區各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公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w w:val="90"/>
          <w:sz w:val="32"/>
          <w:szCs w:val="32"/>
        </w:rPr>
        <w:t>共</w:t>
      </w:r>
      <w:r w:rsidRPr="00965CD7">
        <w:rPr>
          <w:rFonts w:ascii="標楷體" w:eastAsia="標楷體" w:hAnsi="標楷體"/>
          <w:w w:val="90"/>
          <w:sz w:val="32"/>
          <w:szCs w:val="32"/>
        </w:rPr>
        <w:t>32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-10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25"/>
          <w:sz w:val="32"/>
          <w:szCs w:val="32"/>
        </w:rPr>
        <w:t>配</w:t>
      </w:r>
      <w:r w:rsidRPr="00965CD7">
        <w:rPr>
          <w:rFonts w:ascii="標楷體" w:eastAsia="標楷體" w:hAnsi="標楷體"/>
          <w:spacing w:val="-4"/>
          <w:sz w:val="32"/>
          <w:szCs w:val="32"/>
        </w:rPr>
        <w:t>1</w:t>
      </w:r>
      <w:r w:rsidRPr="00965CD7">
        <w:rPr>
          <w:rFonts w:ascii="標楷體" w:eastAsia="標楷體" w:hAnsi="標楷體"/>
          <w:spacing w:val="-7"/>
          <w:sz w:val="32"/>
          <w:szCs w:val="32"/>
        </w:rPr>
        <w:t>名。</w:t>
      </w:r>
    </w:p>
    <w:p w14:paraId="5C737FDF" w14:textId="134B4A91" w:rsidR="00CC3777" w:rsidRPr="00965CD7" w:rsidRDefault="00FF1600" w:rsidP="00965CD7">
      <w:pPr>
        <w:pStyle w:val="a4"/>
        <w:numPr>
          <w:ilvl w:val="0"/>
          <w:numId w:val="16"/>
        </w:numPr>
        <w:tabs>
          <w:tab w:val="left" w:pos="588"/>
        </w:tabs>
        <w:spacing w:before="29"/>
        <w:ind w:left="588" w:hanging="46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育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達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，南區各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公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w w:val="90"/>
          <w:sz w:val="32"/>
          <w:szCs w:val="32"/>
        </w:rPr>
        <w:t>共</w:t>
      </w:r>
      <w:r w:rsidRPr="00965CD7">
        <w:rPr>
          <w:rFonts w:ascii="標楷體" w:eastAsia="標楷體" w:hAnsi="標楷體"/>
          <w:w w:val="90"/>
          <w:sz w:val="32"/>
          <w:szCs w:val="32"/>
        </w:rPr>
        <w:t>32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6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w w:val="90"/>
          <w:sz w:val="32"/>
          <w:szCs w:val="32"/>
        </w:rPr>
        <w:t>2</w:t>
      </w:r>
      <w:r w:rsidRPr="00965CD7">
        <w:rPr>
          <w:rFonts w:ascii="標楷體" w:eastAsia="標楷體" w:hAnsi="標楷體"/>
          <w:spacing w:val="2"/>
          <w:w w:val="90"/>
          <w:sz w:val="32"/>
          <w:szCs w:val="32"/>
        </w:rPr>
        <w:t>名。</w:t>
      </w:r>
    </w:p>
    <w:p w14:paraId="55FD757D" w14:textId="77777777" w:rsidR="00CC3777" w:rsidRPr="00965CD7" w:rsidRDefault="00CC3777" w:rsidP="00965CD7">
      <w:pPr>
        <w:pStyle w:val="a3"/>
        <w:spacing w:before="116"/>
        <w:ind w:left="0"/>
        <w:rPr>
          <w:rFonts w:ascii="標楷體" w:eastAsia="標楷體" w:hAnsi="標楷體"/>
          <w:sz w:val="32"/>
          <w:szCs w:val="32"/>
        </w:rPr>
      </w:pPr>
    </w:p>
    <w:p w14:paraId="77911054" w14:textId="4A785266" w:rsidR="00CC3777" w:rsidRPr="00965CD7" w:rsidRDefault="00FF1600" w:rsidP="00965CD7">
      <w:pPr>
        <w:spacing w:line="216" w:lineRule="auto"/>
        <w:ind w:left="123" w:right="164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22"/>
          <w:w w:val="90"/>
          <w:sz w:val="32"/>
          <w:szCs w:val="32"/>
        </w:rPr>
        <w:t>109</w:t>
      </w:r>
      <w:r w:rsidRPr="00965CD7">
        <w:rPr>
          <w:rFonts w:ascii="標楷體" w:eastAsia="標楷體" w:hAnsi="標楷體"/>
          <w:spacing w:val="28"/>
          <w:w w:val="90"/>
          <w:sz w:val="32"/>
          <w:szCs w:val="32"/>
        </w:rPr>
        <w:t>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優先免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試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⼊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學各國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應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屆畢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業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⽣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計算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⽐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續為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6%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基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本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配名額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與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去</w:t>
      </w:r>
      <w:r w:rsidRPr="00965CD7">
        <w:rPr>
          <w:rFonts w:ascii="標楷體" w:eastAsia="標楷體" w:hAnsi="標楷體"/>
          <w:w w:val="90"/>
          <w:sz w:val="32"/>
          <w:szCs w:val="32"/>
        </w:rPr>
        <w:t>年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相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同，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增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額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配名額有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⼩</w:t>
      </w:r>
      <w:r w:rsidRPr="00965CD7">
        <w:rPr>
          <w:rFonts w:ascii="標楷體" w:eastAsia="標楷體" w:hAnsi="標楷體" w:cs="標楷體" w:hint="eastAsia"/>
          <w:spacing w:val="13"/>
          <w:w w:val="90"/>
          <w:sz w:val="32"/>
          <w:szCs w:val="32"/>
        </w:rPr>
        <w:t>幅改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變，南區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的新屋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3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提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供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各國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從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2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名變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3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名，</w:t>
      </w:r>
      <w:r w:rsidRPr="00965CD7">
        <w:rPr>
          <w:rFonts w:ascii="標楷體" w:eastAsia="標楷體" w:hAnsi="標楷體"/>
          <w:spacing w:val="6"/>
          <w:w w:val="90"/>
          <w:sz w:val="32"/>
          <w:szCs w:val="32"/>
        </w:rPr>
        <w:t>私</w:t>
      </w:r>
      <w:r w:rsidRPr="00965CD7">
        <w:rPr>
          <w:rFonts w:ascii="Microsoft JhengHei UI" w:eastAsia="Microsoft JhengHei UI" w:hAnsi="Microsoft JhengHei UI" w:cs="Microsoft JhengHei UI" w:hint="eastAsia"/>
          <w:spacing w:val="6"/>
          <w:w w:val="90"/>
          <w:sz w:val="32"/>
          <w:szCs w:val="32"/>
        </w:rPr>
        <w:t>⽴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的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全區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治平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綜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3"/>
          <w:w w:val="90"/>
          <w:sz w:val="32"/>
          <w:szCs w:val="32"/>
        </w:rPr>
        <w:t>改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成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1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名，漢英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改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為只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配南區，清華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不再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提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供增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額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配名額。</w:t>
      </w:r>
      <w:r w:rsidRPr="00965CD7">
        <w:rPr>
          <w:rFonts w:ascii="標楷體" w:eastAsia="標楷體" w:hAnsi="標楷體"/>
          <w:w w:val="90"/>
          <w:sz w:val="32"/>
          <w:szCs w:val="32"/>
        </w:rPr>
        <w:t>增</w:t>
      </w:r>
      <w:r w:rsidRPr="00965CD7">
        <w:rPr>
          <w:rFonts w:ascii="標楷體" w:eastAsia="標楷體" w:hAnsi="標楷體"/>
          <w:spacing w:val="9"/>
          <w:sz w:val="32"/>
          <w:szCs w:val="32"/>
        </w:rPr>
        <w:t>額</w:t>
      </w:r>
      <w:r w:rsidRPr="00965CD7">
        <w:rPr>
          <w:rFonts w:ascii="標楷體" w:eastAsia="標楷體" w:hAnsi="標楷體"/>
          <w:spacing w:val="9"/>
          <w:sz w:val="32"/>
          <w:szCs w:val="32"/>
        </w:rPr>
        <w:t>分</w:t>
      </w:r>
      <w:r w:rsidRPr="00965CD7">
        <w:rPr>
          <w:rFonts w:ascii="標楷體" w:eastAsia="標楷體" w:hAnsi="標楷體"/>
          <w:spacing w:val="9"/>
          <w:sz w:val="32"/>
          <w:szCs w:val="32"/>
        </w:rPr>
        <w:t>配</w:t>
      </w:r>
      <w:r w:rsidRPr="00965CD7">
        <w:rPr>
          <w:rFonts w:ascii="Microsoft JhengHei UI" w:eastAsia="Microsoft JhengHei UI" w:hAnsi="Microsoft JhengHei UI" w:cs="Microsoft JhengHei UI" w:hint="eastAsia"/>
          <w:spacing w:val="9"/>
          <w:sz w:val="32"/>
          <w:szCs w:val="32"/>
        </w:rPr>
        <w:t>⽅</w:t>
      </w:r>
      <w:r w:rsidRPr="00965CD7">
        <w:rPr>
          <w:rFonts w:ascii="標楷體" w:eastAsia="標楷體" w:hAnsi="標楷體"/>
          <w:spacing w:val="9"/>
          <w:sz w:val="32"/>
          <w:szCs w:val="32"/>
        </w:rPr>
        <w:t>式如</w:t>
      </w:r>
      <w:r w:rsidRPr="00965CD7">
        <w:rPr>
          <w:rFonts w:ascii="標楷體" w:eastAsia="標楷體" w:hAnsi="標楷體"/>
          <w:spacing w:val="9"/>
          <w:sz w:val="32"/>
          <w:szCs w:val="32"/>
        </w:rPr>
        <w:t>下</w:t>
      </w:r>
      <w:r w:rsidRPr="00965CD7">
        <w:rPr>
          <w:rFonts w:ascii="標楷體" w:eastAsia="標楷體" w:hAnsi="標楷體"/>
          <w:sz w:val="32"/>
          <w:szCs w:val="32"/>
        </w:rPr>
        <w:t>:</w:t>
      </w:r>
    </w:p>
    <w:p w14:paraId="263197D7" w14:textId="04FDF5F7" w:rsidR="00CC3777" w:rsidRPr="00965CD7" w:rsidRDefault="00FF1600" w:rsidP="00965CD7">
      <w:pPr>
        <w:spacing w:line="475" w:lineRule="exact"/>
        <w:ind w:left="123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w w:val="90"/>
          <w:sz w:val="32"/>
          <w:szCs w:val="32"/>
        </w:rPr>
        <w:t>．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公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中職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「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增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配」名額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(109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年</w:t>
      </w:r>
      <w:r w:rsidRPr="00965CD7">
        <w:rPr>
          <w:rFonts w:ascii="標楷體" w:eastAsia="標楷體" w:hAnsi="標楷體"/>
          <w:spacing w:val="-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-5"/>
          <w:w w:val="90"/>
          <w:sz w:val="32"/>
          <w:szCs w:val="32"/>
        </w:rPr>
        <w:t>：</w:t>
      </w:r>
    </w:p>
    <w:p w14:paraId="579ACAB3" w14:textId="5C06AC9B" w:rsidR="00CC3777" w:rsidRPr="00965CD7" w:rsidRDefault="00FF1600" w:rsidP="00965CD7">
      <w:pPr>
        <w:pStyle w:val="a4"/>
        <w:numPr>
          <w:ilvl w:val="0"/>
          <w:numId w:val="15"/>
        </w:numPr>
        <w:tabs>
          <w:tab w:val="left" w:pos="468"/>
        </w:tabs>
        <w:spacing w:before="6" w:line="223" w:lineRule="auto"/>
        <w:ind w:left="123" w:right="320" w:firstLine="0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全區：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⼤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園國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際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內壢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、北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科附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⼯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中壢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科別</w:t>
      </w:r>
      <w:r w:rsidRPr="00965CD7">
        <w:rPr>
          <w:rFonts w:ascii="標楷體" w:eastAsia="標楷體" w:hAnsi="標楷體"/>
          <w:spacing w:val="-1"/>
          <w:w w:val="90"/>
          <w:sz w:val="32"/>
          <w:szCs w:val="32"/>
        </w:rPr>
        <w:t>詳如</w:t>
      </w:r>
      <w:r w:rsidRPr="00965CD7">
        <w:rPr>
          <w:rFonts w:ascii="標楷體" w:eastAsia="標楷體" w:hAnsi="標楷體"/>
          <w:spacing w:val="-1"/>
          <w:w w:val="90"/>
          <w:sz w:val="32"/>
          <w:szCs w:val="32"/>
        </w:rPr>
        <w:t>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章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，桃園</w:t>
      </w:r>
      <w:r w:rsidRPr="00965CD7">
        <w:rPr>
          <w:rFonts w:ascii="標楷體" w:eastAsia="標楷體" w:hAnsi="標楷體"/>
          <w:w w:val="90"/>
          <w:sz w:val="32"/>
          <w:szCs w:val="32"/>
        </w:rPr>
        <w:t>市</w:t>
      </w:r>
      <w:r w:rsidRPr="00965CD7">
        <w:rPr>
          <w:rFonts w:ascii="標楷體" w:eastAsia="標楷體" w:hAnsi="標楷體"/>
          <w:sz w:val="32"/>
          <w:szCs w:val="32"/>
        </w:rPr>
        <w:t>各國</w:t>
      </w:r>
      <w:r w:rsidRPr="00965CD7">
        <w:rPr>
          <w:rFonts w:ascii="標楷體" w:eastAsia="標楷體" w:hAnsi="標楷體"/>
          <w:sz w:val="32"/>
          <w:szCs w:val="32"/>
        </w:rPr>
        <w:t>中每</w:t>
      </w:r>
      <w:r w:rsidRPr="00965CD7">
        <w:rPr>
          <w:rFonts w:ascii="標楷體" w:eastAsia="標楷體" w:hAnsi="標楷體"/>
          <w:sz w:val="32"/>
          <w:szCs w:val="32"/>
        </w:rPr>
        <w:t>校</w:t>
      </w:r>
      <w:r w:rsidRPr="00965CD7">
        <w:rPr>
          <w:rFonts w:ascii="標楷體" w:eastAsia="標楷體" w:hAnsi="標楷體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23"/>
          <w:sz w:val="32"/>
          <w:szCs w:val="32"/>
        </w:rPr>
        <w:t>配</w:t>
      </w:r>
      <w:r w:rsidRPr="00965CD7">
        <w:rPr>
          <w:rFonts w:ascii="標楷體" w:eastAsia="標楷體" w:hAnsi="標楷體"/>
          <w:sz w:val="32"/>
          <w:szCs w:val="32"/>
        </w:rPr>
        <w:t>1</w:t>
      </w:r>
      <w:r w:rsidRPr="00965CD7">
        <w:rPr>
          <w:rFonts w:ascii="標楷體" w:eastAsia="標楷體" w:hAnsi="標楷體"/>
          <w:sz w:val="32"/>
          <w:szCs w:val="32"/>
        </w:rPr>
        <w:t>名。</w:t>
      </w:r>
    </w:p>
    <w:p w14:paraId="685F2CB0" w14:textId="6C2395FB" w:rsidR="00CC3777" w:rsidRPr="00965CD7" w:rsidRDefault="00FF1600" w:rsidP="00965CD7">
      <w:pPr>
        <w:pStyle w:val="a4"/>
        <w:numPr>
          <w:ilvl w:val="0"/>
          <w:numId w:val="15"/>
        </w:numPr>
        <w:tabs>
          <w:tab w:val="left" w:pos="468"/>
        </w:tabs>
        <w:spacing w:line="223" w:lineRule="auto"/>
        <w:ind w:left="123" w:right="140" w:firstLine="0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桃園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市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北區：桃園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陽明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壽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⼭⾼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-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際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貿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易科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及應</w:t>
      </w:r>
      <w:r w:rsidRPr="00965CD7">
        <w:rPr>
          <w:rFonts w:ascii="Microsoft JhengHei UI" w:eastAsia="Microsoft JhengHei UI" w:hAnsi="Microsoft JhengHei UI" w:cs="Microsoft JhengHei UI" w:hint="eastAsia"/>
          <w:spacing w:val="8"/>
          <w:w w:val="90"/>
          <w:sz w:val="32"/>
          <w:szCs w:val="32"/>
        </w:rPr>
        <w:t>⽤</w:t>
      </w:r>
      <w:r w:rsidRPr="00965CD7">
        <w:rPr>
          <w:rFonts w:ascii="標楷體" w:eastAsia="標楷體" w:hAnsi="標楷體"/>
          <w:spacing w:val="8"/>
          <w:w w:val="90"/>
          <w:sz w:val="32"/>
          <w:szCs w:val="32"/>
        </w:rPr>
        <w:t>外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語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科</w:t>
      </w:r>
      <w:r w:rsidRPr="00965CD7">
        <w:rPr>
          <w:rFonts w:ascii="標楷體" w:eastAsia="標楷體" w:hAnsi="標楷體"/>
          <w:spacing w:val="11"/>
          <w:w w:val="90"/>
          <w:sz w:val="32"/>
          <w:szCs w:val="32"/>
        </w:rPr>
        <w:t>，北區各</w:t>
      </w:r>
      <w:r w:rsidRPr="00965CD7">
        <w:rPr>
          <w:rFonts w:ascii="標楷體" w:eastAsia="標楷體" w:hAnsi="標楷體"/>
          <w:spacing w:val="15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5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sz w:val="32"/>
          <w:szCs w:val="32"/>
        </w:rPr>
        <w:t>(</w:t>
      </w:r>
      <w:r w:rsidRPr="00965CD7">
        <w:rPr>
          <w:rFonts w:ascii="標楷體" w:eastAsia="標楷體" w:hAnsi="標楷體"/>
          <w:spacing w:val="-4"/>
          <w:sz w:val="32"/>
          <w:szCs w:val="32"/>
        </w:rPr>
        <w:t>共</w:t>
      </w:r>
      <w:r w:rsidRPr="00965CD7">
        <w:rPr>
          <w:rFonts w:ascii="標楷體" w:eastAsia="標楷體" w:hAnsi="標楷體"/>
          <w:sz w:val="32"/>
          <w:szCs w:val="32"/>
        </w:rPr>
        <w:t>30</w:t>
      </w:r>
      <w:r w:rsidRPr="00965CD7">
        <w:rPr>
          <w:rFonts w:ascii="標楷體" w:eastAsia="標楷體" w:hAnsi="標楷體"/>
          <w:spacing w:val="15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23"/>
          <w:sz w:val="32"/>
          <w:szCs w:val="32"/>
        </w:rPr>
        <w:t>配</w:t>
      </w:r>
      <w:r w:rsidRPr="00965CD7">
        <w:rPr>
          <w:rFonts w:ascii="標楷體" w:eastAsia="標楷體" w:hAnsi="標楷體"/>
          <w:sz w:val="32"/>
          <w:szCs w:val="32"/>
        </w:rPr>
        <w:t>1</w:t>
      </w:r>
      <w:r w:rsidRPr="00965CD7">
        <w:rPr>
          <w:rFonts w:ascii="標楷體" w:eastAsia="標楷體" w:hAnsi="標楷體"/>
          <w:spacing w:val="7"/>
          <w:sz w:val="32"/>
          <w:szCs w:val="32"/>
        </w:rPr>
        <w:t>名。</w:t>
      </w:r>
    </w:p>
    <w:p w14:paraId="264238DA" w14:textId="77777777" w:rsidR="00CC3777" w:rsidRPr="00965CD7" w:rsidRDefault="00FF1600" w:rsidP="00965CD7">
      <w:pPr>
        <w:pStyle w:val="a4"/>
        <w:numPr>
          <w:ilvl w:val="0"/>
          <w:numId w:val="15"/>
        </w:numPr>
        <w:tabs>
          <w:tab w:val="left" w:pos="468"/>
        </w:tabs>
        <w:spacing w:line="469" w:lineRule="exact"/>
        <w:ind w:left="468" w:hanging="34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桃園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市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南區：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⼤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壢中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中壢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家商家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政群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中壢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商商管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群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，南區各國</w:t>
      </w:r>
      <w:r w:rsidRPr="00965CD7">
        <w:rPr>
          <w:rFonts w:ascii="標楷體" w:eastAsia="標楷體" w:hAnsi="標楷體"/>
          <w:spacing w:val="-10"/>
          <w:w w:val="90"/>
          <w:sz w:val="32"/>
          <w:szCs w:val="32"/>
        </w:rPr>
        <w:t>中</w:t>
      </w:r>
    </w:p>
    <w:p w14:paraId="558BBFA9" w14:textId="5D375DD4" w:rsidR="00CC3777" w:rsidRPr="00965CD7" w:rsidRDefault="00FF1600" w:rsidP="00965CD7">
      <w:pPr>
        <w:spacing w:line="480" w:lineRule="exact"/>
        <w:ind w:left="123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z w:val="32"/>
          <w:szCs w:val="32"/>
        </w:rPr>
        <w:t>(</w:t>
      </w:r>
      <w:r w:rsidRPr="00965CD7">
        <w:rPr>
          <w:rFonts w:ascii="標楷體" w:eastAsia="標楷體" w:hAnsi="標楷體"/>
          <w:spacing w:val="-4"/>
          <w:sz w:val="32"/>
          <w:szCs w:val="32"/>
        </w:rPr>
        <w:t>共</w:t>
      </w:r>
      <w:r w:rsidRPr="00965CD7">
        <w:rPr>
          <w:rFonts w:ascii="標楷體" w:eastAsia="標楷體" w:hAnsi="標楷體"/>
          <w:sz w:val="32"/>
          <w:szCs w:val="32"/>
        </w:rPr>
        <w:t>38</w:t>
      </w:r>
      <w:r w:rsidRPr="00965CD7">
        <w:rPr>
          <w:rFonts w:ascii="標楷體" w:eastAsia="標楷體" w:hAnsi="標楷體"/>
          <w:sz w:val="32"/>
          <w:szCs w:val="32"/>
        </w:rPr>
        <w:t>校</w:t>
      </w:r>
      <w:r w:rsidRPr="00965CD7">
        <w:rPr>
          <w:rFonts w:ascii="標楷體" w:eastAsia="標楷體" w:hAnsi="標楷體"/>
          <w:sz w:val="32"/>
          <w:szCs w:val="32"/>
        </w:rPr>
        <w:t>)</w:t>
      </w:r>
      <w:r w:rsidRPr="00965CD7">
        <w:rPr>
          <w:rFonts w:ascii="標楷體" w:eastAsia="標楷體" w:hAnsi="標楷體"/>
          <w:sz w:val="32"/>
          <w:szCs w:val="32"/>
        </w:rPr>
        <w:t>每</w:t>
      </w:r>
      <w:r w:rsidRPr="00965CD7">
        <w:rPr>
          <w:rFonts w:ascii="標楷體" w:eastAsia="標楷體" w:hAnsi="標楷體"/>
          <w:sz w:val="32"/>
          <w:szCs w:val="32"/>
        </w:rPr>
        <w:t>校</w:t>
      </w:r>
      <w:r w:rsidRPr="00965CD7">
        <w:rPr>
          <w:rFonts w:ascii="標楷體" w:eastAsia="標楷體" w:hAnsi="標楷體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23"/>
          <w:sz w:val="32"/>
          <w:szCs w:val="32"/>
        </w:rPr>
        <w:t>配</w:t>
      </w:r>
      <w:r w:rsidRPr="00965CD7">
        <w:rPr>
          <w:rFonts w:ascii="標楷體" w:eastAsia="標楷體" w:hAnsi="標楷體"/>
          <w:sz w:val="32"/>
          <w:szCs w:val="32"/>
        </w:rPr>
        <w:t>1</w:t>
      </w:r>
      <w:r w:rsidRPr="00965CD7">
        <w:rPr>
          <w:rFonts w:ascii="標楷體" w:eastAsia="標楷體" w:hAnsi="標楷體"/>
          <w:spacing w:val="-5"/>
          <w:sz w:val="32"/>
          <w:szCs w:val="32"/>
        </w:rPr>
        <w:t>名。</w:t>
      </w:r>
    </w:p>
    <w:p w14:paraId="6D44A6A2" w14:textId="3539ECF3" w:rsidR="00CC3777" w:rsidRPr="00965CD7" w:rsidRDefault="00FF1600" w:rsidP="00965CD7">
      <w:pPr>
        <w:pStyle w:val="a4"/>
        <w:numPr>
          <w:ilvl w:val="0"/>
          <w:numId w:val="15"/>
        </w:numPr>
        <w:tabs>
          <w:tab w:val="left" w:pos="468"/>
        </w:tabs>
        <w:spacing w:line="480" w:lineRule="exact"/>
        <w:ind w:left="468" w:hanging="345"/>
        <w:rPr>
          <w:rFonts w:ascii="標楷體" w:eastAsia="標楷體" w:hAnsi="標楷體"/>
          <w:sz w:val="32"/>
          <w:szCs w:val="32"/>
        </w:rPr>
      </w:pP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⼤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溪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：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⼤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溪區、復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興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區、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德區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與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⿓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潭區各國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w w:val="90"/>
          <w:sz w:val="32"/>
          <w:szCs w:val="32"/>
        </w:rPr>
        <w:t>共</w:t>
      </w:r>
      <w:r w:rsidRPr="00965CD7">
        <w:rPr>
          <w:rFonts w:ascii="標楷體" w:eastAsia="標楷體" w:hAnsi="標楷體"/>
          <w:w w:val="90"/>
          <w:sz w:val="32"/>
          <w:szCs w:val="32"/>
        </w:rPr>
        <w:t>10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w w:val="90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7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w w:val="90"/>
          <w:sz w:val="32"/>
          <w:szCs w:val="32"/>
        </w:rPr>
        <w:t>1</w:t>
      </w:r>
      <w:r w:rsidRPr="00965CD7">
        <w:rPr>
          <w:rFonts w:ascii="標楷體" w:eastAsia="標楷體" w:hAnsi="標楷體"/>
          <w:spacing w:val="1"/>
          <w:w w:val="90"/>
          <w:sz w:val="32"/>
          <w:szCs w:val="32"/>
        </w:rPr>
        <w:t>名。</w:t>
      </w:r>
    </w:p>
    <w:p w14:paraId="7DB998CC" w14:textId="61C6A09B" w:rsidR="00CC3777" w:rsidRPr="00965CD7" w:rsidRDefault="00FF1600" w:rsidP="00965CD7">
      <w:pPr>
        <w:pStyle w:val="a4"/>
        <w:numPr>
          <w:ilvl w:val="0"/>
          <w:numId w:val="15"/>
        </w:numPr>
        <w:tabs>
          <w:tab w:val="left" w:pos="468"/>
        </w:tabs>
        <w:spacing w:line="480" w:lineRule="exact"/>
        <w:ind w:left="468" w:hanging="34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新屋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：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新屋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區各國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w w:val="90"/>
          <w:sz w:val="32"/>
          <w:szCs w:val="32"/>
        </w:rPr>
        <w:t>共</w:t>
      </w:r>
      <w:r w:rsidRPr="00965CD7">
        <w:rPr>
          <w:rFonts w:ascii="標楷體" w:eastAsia="標楷體" w:hAnsi="標楷體"/>
          <w:w w:val="90"/>
          <w:sz w:val="32"/>
          <w:szCs w:val="32"/>
        </w:rPr>
        <w:t>4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7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3</w:t>
      </w:r>
      <w:r w:rsidRPr="00965CD7">
        <w:rPr>
          <w:rFonts w:ascii="標楷體" w:eastAsia="標楷體" w:hAnsi="標楷體"/>
          <w:spacing w:val="2"/>
          <w:w w:val="90"/>
          <w:sz w:val="32"/>
          <w:szCs w:val="32"/>
        </w:rPr>
        <w:t>名。</w:t>
      </w:r>
    </w:p>
    <w:p w14:paraId="5427C55E" w14:textId="1C0C343A" w:rsidR="00CC3777" w:rsidRPr="00965CD7" w:rsidRDefault="00FF1600" w:rsidP="00965CD7">
      <w:pPr>
        <w:pStyle w:val="a4"/>
        <w:numPr>
          <w:ilvl w:val="0"/>
          <w:numId w:val="15"/>
        </w:numPr>
        <w:tabs>
          <w:tab w:val="left" w:pos="468"/>
        </w:tabs>
        <w:spacing w:before="1" w:line="223" w:lineRule="auto"/>
        <w:ind w:left="123" w:right="365" w:firstLine="0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優先免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試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⼊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學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科別以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抽籤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⽅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配，唯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兩年內與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同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度如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15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2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個名額</w:t>
      </w:r>
      <w:r w:rsidRPr="00965CD7">
        <w:rPr>
          <w:rFonts w:ascii="標楷體" w:eastAsia="標楷體" w:hAnsi="標楷體"/>
          <w:spacing w:val="11"/>
          <w:w w:val="90"/>
          <w:sz w:val="32"/>
          <w:szCs w:val="32"/>
        </w:rPr>
        <w:t>者科別不</w:t>
      </w:r>
      <w:r w:rsidRPr="00965CD7">
        <w:rPr>
          <w:rFonts w:ascii="標楷體" w:eastAsia="標楷體" w:hAnsi="標楷體"/>
          <w:spacing w:val="11"/>
          <w:sz w:val="32"/>
          <w:szCs w:val="32"/>
        </w:rPr>
        <w:t>能相</w:t>
      </w:r>
      <w:r w:rsidRPr="00965CD7">
        <w:rPr>
          <w:rFonts w:ascii="標楷體" w:eastAsia="標楷體" w:hAnsi="標楷體"/>
          <w:spacing w:val="5"/>
          <w:sz w:val="32"/>
          <w:szCs w:val="32"/>
        </w:rPr>
        <w:t>同。</w:t>
      </w:r>
    </w:p>
    <w:p w14:paraId="5CFB08C6" w14:textId="77777777" w:rsidR="00CC3777" w:rsidRPr="00965CD7" w:rsidRDefault="00CC3777" w:rsidP="00965CD7">
      <w:pPr>
        <w:pStyle w:val="a3"/>
        <w:spacing w:before="228"/>
        <w:ind w:left="0"/>
        <w:rPr>
          <w:rFonts w:ascii="標楷體" w:eastAsia="標楷體" w:hAnsi="標楷體" w:hint="eastAsia"/>
          <w:sz w:val="32"/>
          <w:szCs w:val="32"/>
        </w:rPr>
      </w:pPr>
    </w:p>
    <w:p w14:paraId="258C6BAC" w14:textId="7289F699" w:rsidR="00CC3777" w:rsidRPr="00965CD7" w:rsidRDefault="00FF1600" w:rsidP="00965CD7">
      <w:pPr>
        <w:ind w:left="123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w w:val="90"/>
          <w:sz w:val="32"/>
          <w:szCs w:val="32"/>
        </w:rPr>
        <w:t>．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私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「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增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配」名額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(109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年</w:t>
      </w:r>
      <w:r w:rsidRPr="00965CD7">
        <w:rPr>
          <w:rFonts w:ascii="標楷體" w:eastAsia="標楷體" w:hAnsi="標楷體"/>
          <w:spacing w:val="-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-5"/>
          <w:w w:val="90"/>
          <w:sz w:val="32"/>
          <w:szCs w:val="32"/>
        </w:rPr>
        <w:t>：</w:t>
      </w:r>
    </w:p>
    <w:p w14:paraId="170B73DD" w14:textId="77777777" w:rsidR="00CC3777" w:rsidRPr="00965CD7" w:rsidRDefault="00FF1600" w:rsidP="00965CD7">
      <w:pPr>
        <w:pStyle w:val="a4"/>
        <w:numPr>
          <w:ilvl w:val="0"/>
          <w:numId w:val="14"/>
        </w:numPr>
        <w:tabs>
          <w:tab w:val="left" w:pos="468"/>
        </w:tabs>
        <w:spacing w:before="22"/>
        <w:ind w:left="468" w:hanging="34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6"/>
          <w:w w:val="90"/>
          <w:sz w:val="32"/>
          <w:szCs w:val="32"/>
        </w:rPr>
        <w:t>全區：</w:t>
      </w:r>
    </w:p>
    <w:p w14:paraId="2D68989D" w14:textId="1DA7032B" w:rsidR="00CC3777" w:rsidRPr="00965CD7" w:rsidRDefault="00FF1600" w:rsidP="00965CD7">
      <w:pPr>
        <w:pStyle w:val="a4"/>
        <w:numPr>
          <w:ilvl w:val="0"/>
          <w:numId w:val="13"/>
        </w:numPr>
        <w:tabs>
          <w:tab w:val="left" w:pos="588"/>
        </w:tabs>
        <w:spacing w:before="29" w:line="499" w:lineRule="exact"/>
        <w:ind w:left="588" w:hanging="46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啟英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治平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-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綜合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，桃園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市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公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9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w w:val="90"/>
          <w:sz w:val="32"/>
          <w:szCs w:val="32"/>
        </w:rPr>
        <w:t>1</w:t>
      </w:r>
      <w:r w:rsidRPr="00965CD7">
        <w:rPr>
          <w:rFonts w:ascii="標楷體" w:eastAsia="標楷體" w:hAnsi="標楷體"/>
          <w:spacing w:val="2"/>
          <w:w w:val="90"/>
          <w:sz w:val="32"/>
          <w:szCs w:val="32"/>
        </w:rPr>
        <w:t>名。</w:t>
      </w:r>
    </w:p>
    <w:p w14:paraId="20B382C6" w14:textId="62642BA6" w:rsidR="00CC3777" w:rsidRPr="00965CD7" w:rsidRDefault="00FF1600" w:rsidP="00965CD7">
      <w:pPr>
        <w:pStyle w:val="a4"/>
        <w:numPr>
          <w:ilvl w:val="0"/>
          <w:numId w:val="13"/>
        </w:numPr>
        <w:tabs>
          <w:tab w:val="left" w:pos="588"/>
        </w:tabs>
        <w:spacing w:line="480" w:lineRule="exact"/>
        <w:ind w:left="588" w:hanging="46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治平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-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普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通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科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，桃園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市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公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spacing w:val="7"/>
          <w:w w:val="90"/>
          <w:sz w:val="32"/>
          <w:szCs w:val="32"/>
        </w:rPr>
        <w:t>中每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11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w w:val="90"/>
          <w:sz w:val="32"/>
          <w:szCs w:val="32"/>
        </w:rPr>
        <w:t>2</w:t>
      </w:r>
      <w:r w:rsidRPr="00965CD7">
        <w:rPr>
          <w:rFonts w:ascii="標楷體" w:eastAsia="標楷體" w:hAnsi="標楷體"/>
          <w:spacing w:val="2"/>
          <w:w w:val="90"/>
          <w:sz w:val="32"/>
          <w:szCs w:val="32"/>
        </w:rPr>
        <w:t>名。</w:t>
      </w:r>
    </w:p>
    <w:p w14:paraId="21ACA133" w14:textId="77777777" w:rsidR="00CC3777" w:rsidRPr="00965CD7" w:rsidRDefault="00FF1600" w:rsidP="00965CD7">
      <w:pPr>
        <w:pStyle w:val="a4"/>
        <w:numPr>
          <w:ilvl w:val="0"/>
          <w:numId w:val="14"/>
        </w:numPr>
        <w:tabs>
          <w:tab w:val="left" w:pos="468"/>
        </w:tabs>
        <w:spacing w:line="480" w:lineRule="exact"/>
        <w:ind w:left="468" w:hanging="34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桃園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市</w:t>
      </w:r>
      <w:r w:rsidRPr="00965CD7">
        <w:rPr>
          <w:rFonts w:ascii="標楷體" w:eastAsia="標楷體" w:hAnsi="標楷體"/>
          <w:spacing w:val="6"/>
          <w:w w:val="90"/>
          <w:sz w:val="32"/>
          <w:szCs w:val="32"/>
        </w:rPr>
        <w:t>北區：</w:t>
      </w:r>
    </w:p>
    <w:p w14:paraId="7CCDCC28" w14:textId="6FA4FBE8" w:rsidR="00CC3777" w:rsidRPr="00965CD7" w:rsidRDefault="00FF1600" w:rsidP="00965CD7">
      <w:pPr>
        <w:pStyle w:val="a4"/>
        <w:numPr>
          <w:ilvl w:val="0"/>
          <w:numId w:val="12"/>
        </w:numPr>
        <w:tabs>
          <w:tab w:val="left" w:pos="588"/>
        </w:tabs>
        <w:spacing w:line="499" w:lineRule="exact"/>
        <w:ind w:left="588" w:hanging="465"/>
        <w:rPr>
          <w:rFonts w:ascii="標楷體" w:eastAsia="標楷體" w:hAnsi="標楷體"/>
          <w:sz w:val="32"/>
          <w:szCs w:val="32"/>
        </w:rPr>
      </w:pP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善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⼤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興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育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達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光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啟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，北區各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公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w w:val="90"/>
          <w:sz w:val="32"/>
          <w:szCs w:val="32"/>
        </w:rPr>
        <w:t>共</w:t>
      </w:r>
      <w:r w:rsidRPr="00965CD7">
        <w:rPr>
          <w:rFonts w:ascii="標楷體" w:eastAsia="標楷體" w:hAnsi="標楷體"/>
          <w:w w:val="90"/>
          <w:sz w:val="32"/>
          <w:szCs w:val="32"/>
        </w:rPr>
        <w:t>27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-10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25"/>
          <w:sz w:val="32"/>
          <w:szCs w:val="32"/>
        </w:rPr>
        <w:t>配</w:t>
      </w:r>
      <w:r w:rsidRPr="00965CD7">
        <w:rPr>
          <w:rFonts w:ascii="標楷體" w:eastAsia="標楷體" w:hAnsi="標楷體"/>
          <w:spacing w:val="-4"/>
          <w:sz w:val="32"/>
          <w:szCs w:val="32"/>
        </w:rPr>
        <w:t>1</w:t>
      </w:r>
      <w:r w:rsidRPr="00965CD7">
        <w:rPr>
          <w:rFonts w:ascii="標楷體" w:eastAsia="標楷體" w:hAnsi="標楷體"/>
          <w:spacing w:val="-7"/>
          <w:sz w:val="32"/>
          <w:szCs w:val="32"/>
        </w:rPr>
        <w:t>名。</w:t>
      </w:r>
    </w:p>
    <w:p w14:paraId="7E1E0FCA" w14:textId="1001C609" w:rsidR="00CC3777" w:rsidRPr="00FF1600" w:rsidRDefault="00FF1600" w:rsidP="00965CD7">
      <w:pPr>
        <w:pStyle w:val="a4"/>
        <w:numPr>
          <w:ilvl w:val="0"/>
          <w:numId w:val="12"/>
        </w:numPr>
        <w:tabs>
          <w:tab w:val="left" w:pos="588"/>
        </w:tabs>
        <w:spacing w:before="29" w:line="499" w:lineRule="exact"/>
        <w:ind w:left="588" w:hanging="46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新興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、振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聲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，北區各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公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共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27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2</w:t>
      </w:r>
      <w:r w:rsidRPr="00965CD7">
        <w:rPr>
          <w:rFonts w:ascii="標楷體" w:eastAsia="標楷體" w:hAnsi="標楷體"/>
          <w:spacing w:val="2"/>
          <w:w w:val="90"/>
          <w:sz w:val="32"/>
          <w:szCs w:val="32"/>
        </w:rPr>
        <w:t>名。</w:t>
      </w:r>
    </w:p>
    <w:p w14:paraId="2F16F248" w14:textId="15DEE372" w:rsidR="00FF1600" w:rsidRDefault="00FF1600" w:rsidP="00FF1600">
      <w:pPr>
        <w:tabs>
          <w:tab w:val="left" w:pos="588"/>
        </w:tabs>
        <w:spacing w:before="29" w:line="499" w:lineRule="exact"/>
        <w:rPr>
          <w:rFonts w:ascii="標楷體" w:eastAsia="標楷體" w:hAnsi="標楷體"/>
          <w:sz w:val="32"/>
          <w:szCs w:val="32"/>
        </w:rPr>
      </w:pPr>
    </w:p>
    <w:p w14:paraId="22C85BC4" w14:textId="7B752F63" w:rsidR="00FF1600" w:rsidRDefault="00FF1600" w:rsidP="00FF1600">
      <w:pPr>
        <w:tabs>
          <w:tab w:val="left" w:pos="588"/>
        </w:tabs>
        <w:spacing w:before="29" w:line="499" w:lineRule="exact"/>
        <w:rPr>
          <w:rFonts w:ascii="標楷體" w:eastAsia="標楷體" w:hAnsi="標楷體"/>
          <w:sz w:val="32"/>
          <w:szCs w:val="32"/>
        </w:rPr>
      </w:pPr>
    </w:p>
    <w:p w14:paraId="59A7EA37" w14:textId="77777777" w:rsidR="00FF1600" w:rsidRPr="00FF1600" w:rsidRDefault="00FF1600" w:rsidP="00FF1600">
      <w:pPr>
        <w:tabs>
          <w:tab w:val="left" w:pos="588"/>
        </w:tabs>
        <w:spacing w:before="29" w:line="499" w:lineRule="exact"/>
        <w:rPr>
          <w:rFonts w:ascii="標楷體" w:eastAsia="標楷體" w:hAnsi="標楷體" w:hint="eastAsia"/>
          <w:sz w:val="32"/>
          <w:szCs w:val="32"/>
        </w:rPr>
      </w:pPr>
    </w:p>
    <w:p w14:paraId="6250C2EC" w14:textId="77777777" w:rsidR="00CC3777" w:rsidRPr="00965CD7" w:rsidRDefault="00FF1600" w:rsidP="00965CD7">
      <w:pPr>
        <w:pStyle w:val="a4"/>
        <w:numPr>
          <w:ilvl w:val="0"/>
          <w:numId w:val="14"/>
        </w:numPr>
        <w:tabs>
          <w:tab w:val="left" w:pos="468"/>
        </w:tabs>
        <w:spacing w:line="480" w:lineRule="exact"/>
        <w:ind w:left="468" w:hanging="34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桃園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市</w:t>
      </w:r>
      <w:r w:rsidRPr="00965CD7">
        <w:rPr>
          <w:rFonts w:ascii="標楷體" w:eastAsia="標楷體" w:hAnsi="標楷體"/>
          <w:spacing w:val="6"/>
          <w:w w:val="90"/>
          <w:sz w:val="32"/>
          <w:szCs w:val="32"/>
        </w:rPr>
        <w:t>南區：</w:t>
      </w:r>
    </w:p>
    <w:p w14:paraId="375E2D6E" w14:textId="406F8750" w:rsidR="00CC3777" w:rsidRPr="00965CD7" w:rsidRDefault="00FF1600" w:rsidP="00965CD7">
      <w:pPr>
        <w:pStyle w:val="a4"/>
        <w:numPr>
          <w:ilvl w:val="0"/>
          <w:numId w:val="11"/>
        </w:numPr>
        <w:tabs>
          <w:tab w:val="left" w:pos="588"/>
        </w:tabs>
        <w:spacing w:line="499" w:lineRule="exact"/>
        <w:ind w:left="588" w:hanging="46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復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旦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和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新興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、漢英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，南區各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公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w w:val="90"/>
          <w:sz w:val="32"/>
          <w:szCs w:val="32"/>
        </w:rPr>
        <w:t>共</w:t>
      </w:r>
      <w:r w:rsidRPr="00965CD7">
        <w:rPr>
          <w:rFonts w:ascii="標楷體" w:eastAsia="標楷體" w:hAnsi="標楷體"/>
          <w:w w:val="90"/>
          <w:sz w:val="32"/>
          <w:szCs w:val="32"/>
        </w:rPr>
        <w:t>32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-10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25"/>
          <w:sz w:val="32"/>
          <w:szCs w:val="32"/>
        </w:rPr>
        <w:t>配</w:t>
      </w:r>
      <w:r w:rsidRPr="00965CD7">
        <w:rPr>
          <w:rFonts w:ascii="標楷體" w:eastAsia="標楷體" w:hAnsi="標楷體"/>
          <w:spacing w:val="-4"/>
          <w:sz w:val="32"/>
          <w:szCs w:val="32"/>
        </w:rPr>
        <w:t>1</w:t>
      </w:r>
      <w:r w:rsidRPr="00965CD7">
        <w:rPr>
          <w:rFonts w:ascii="標楷體" w:eastAsia="標楷體" w:hAnsi="標楷體"/>
          <w:spacing w:val="-7"/>
          <w:sz w:val="32"/>
          <w:szCs w:val="32"/>
        </w:rPr>
        <w:t>名。</w:t>
      </w:r>
    </w:p>
    <w:p w14:paraId="3301AC67" w14:textId="48239A20" w:rsidR="00CC3777" w:rsidRPr="00965CD7" w:rsidRDefault="00FF1600" w:rsidP="00965CD7">
      <w:pPr>
        <w:pStyle w:val="a4"/>
        <w:numPr>
          <w:ilvl w:val="0"/>
          <w:numId w:val="11"/>
        </w:numPr>
        <w:tabs>
          <w:tab w:val="left" w:pos="588"/>
        </w:tabs>
        <w:spacing w:before="30"/>
        <w:ind w:left="588" w:hanging="46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育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達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，南區各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公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w w:val="90"/>
          <w:sz w:val="32"/>
          <w:szCs w:val="32"/>
        </w:rPr>
        <w:t>共</w:t>
      </w:r>
      <w:r w:rsidRPr="00965CD7">
        <w:rPr>
          <w:rFonts w:ascii="標楷體" w:eastAsia="標楷體" w:hAnsi="標楷體"/>
          <w:w w:val="90"/>
          <w:sz w:val="32"/>
          <w:szCs w:val="32"/>
        </w:rPr>
        <w:t>32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6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w w:val="90"/>
          <w:sz w:val="32"/>
          <w:szCs w:val="32"/>
        </w:rPr>
        <w:t>2</w:t>
      </w:r>
      <w:r w:rsidRPr="00965CD7">
        <w:rPr>
          <w:rFonts w:ascii="標楷體" w:eastAsia="標楷體" w:hAnsi="標楷體"/>
          <w:spacing w:val="2"/>
          <w:w w:val="90"/>
          <w:sz w:val="32"/>
          <w:szCs w:val="32"/>
        </w:rPr>
        <w:t>名。</w:t>
      </w:r>
    </w:p>
    <w:p w14:paraId="623FC448" w14:textId="77777777" w:rsidR="00CC3777" w:rsidRPr="00965CD7" w:rsidRDefault="00CC3777" w:rsidP="00965CD7">
      <w:pPr>
        <w:pStyle w:val="a3"/>
        <w:ind w:left="0"/>
        <w:rPr>
          <w:rFonts w:ascii="標楷體" w:eastAsia="標楷體" w:hAnsi="標楷體"/>
          <w:sz w:val="32"/>
          <w:szCs w:val="32"/>
        </w:rPr>
      </w:pPr>
    </w:p>
    <w:p w14:paraId="21D6F7DC" w14:textId="07C108FB" w:rsidR="00CC3777" w:rsidRPr="00965CD7" w:rsidRDefault="00FF1600" w:rsidP="00FF1600">
      <w:pPr>
        <w:spacing w:line="218" w:lineRule="auto"/>
        <w:ind w:left="123" w:right="164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22"/>
          <w:w w:val="90"/>
          <w:sz w:val="32"/>
          <w:szCs w:val="32"/>
        </w:rPr>
        <w:t>110</w:t>
      </w:r>
      <w:r w:rsidRPr="00965CD7">
        <w:rPr>
          <w:rFonts w:ascii="標楷體" w:eastAsia="標楷體" w:hAnsi="標楷體"/>
          <w:spacing w:val="28"/>
          <w:w w:val="90"/>
          <w:sz w:val="32"/>
          <w:szCs w:val="32"/>
        </w:rPr>
        <w:t>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優先免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試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⼊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學各國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應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屆畢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業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⽣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計算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⽐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續為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6%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基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本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配名額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與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去</w:t>
      </w:r>
      <w:r w:rsidRPr="00965CD7">
        <w:rPr>
          <w:rFonts w:ascii="標楷體" w:eastAsia="標楷體" w:hAnsi="標楷體"/>
          <w:w w:val="90"/>
          <w:sz w:val="32"/>
          <w:szCs w:val="32"/>
        </w:rPr>
        <w:t>年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相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同，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增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額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配名額有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⼩</w:t>
      </w:r>
      <w:r w:rsidRPr="00965CD7">
        <w:rPr>
          <w:rFonts w:ascii="標楷體" w:eastAsia="標楷體" w:hAnsi="標楷體" w:cs="標楷體" w:hint="eastAsia"/>
          <w:spacing w:val="13"/>
          <w:w w:val="90"/>
          <w:sz w:val="32"/>
          <w:szCs w:val="32"/>
        </w:rPr>
        <w:t>幅改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變，北區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的羅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浮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3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提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供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⼤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溪區各國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4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名、復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興</w:t>
      </w:r>
      <w:r w:rsidRPr="00965CD7">
        <w:rPr>
          <w:rFonts w:ascii="標楷體" w:eastAsia="標楷體" w:hAnsi="標楷體"/>
          <w:w w:val="90"/>
          <w:sz w:val="32"/>
          <w:szCs w:val="32"/>
        </w:rPr>
        <w:t>區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各國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3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名</w:t>
      </w:r>
      <w:r w:rsidRPr="00965CD7">
        <w:rPr>
          <w:rFonts w:ascii="標楷體" w:eastAsia="標楷體" w:hAnsi="標楷體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復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興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區及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⼤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溪區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外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，原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住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⺠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學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⽣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數</w:t>
      </w:r>
      <w:r w:rsidRPr="00965CD7">
        <w:rPr>
          <w:rFonts w:ascii="標楷體" w:eastAsia="標楷體" w:hAnsi="標楷體"/>
          <w:spacing w:val="2"/>
          <w:w w:val="90"/>
          <w:sz w:val="32"/>
          <w:szCs w:val="32"/>
        </w:rPr>
        <w:t>超過</w:t>
      </w:r>
      <w:r w:rsidRPr="00965CD7">
        <w:rPr>
          <w:rFonts w:ascii="標楷體" w:eastAsia="標楷體" w:hAnsi="標楷體"/>
          <w:spacing w:val="10"/>
          <w:w w:val="90"/>
          <w:sz w:val="32"/>
          <w:szCs w:val="32"/>
        </w:rPr>
        <w:t>100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⼈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以上之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總計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10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w w:val="90"/>
          <w:sz w:val="32"/>
          <w:szCs w:val="32"/>
        </w:rPr>
        <w:t>12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；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私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全區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改由六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和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配各國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1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名，啟英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改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為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配北區各國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-10"/>
          <w:w w:val="90"/>
          <w:sz w:val="32"/>
          <w:szCs w:val="32"/>
        </w:rPr>
        <w:t>2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名、南區各國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1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名。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增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配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⽅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式如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下</w:t>
      </w:r>
      <w:r w:rsidRPr="00965CD7">
        <w:rPr>
          <w:rFonts w:ascii="標楷體" w:eastAsia="標楷體" w:hAnsi="標楷體"/>
          <w:spacing w:val="-10"/>
          <w:w w:val="90"/>
          <w:sz w:val="32"/>
          <w:szCs w:val="32"/>
        </w:rPr>
        <w:t>:</w:t>
      </w:r>
    </w:p>
    <w:p w14:paraId="55D59393" w14:textId="41D72F01" w:rsidR="00CC3777" w:rsidRPr="00965CD7" w:rsidRDefault="00FF1600" w:rsidP="00965CD7">
      <w:pPr>
        <w:spacing w:line="475" w:lineRule="exact"/>
        <w:ind w:left="123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w w:val="90"/>
          <w:sz w:val="32"/>
          <w:szCs w:val="32"/>
        </w:rPr>
        <w:t>．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公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中職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「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增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配」名額</w:t>
      </w:r>
      <w:r w:rsidRPr="00965CD7">
        <w:rPr>
          <w:rFonts w:ascii="標楷體" w:eastAsia="標楷體" w:hAnsi="標楷體"/>
          <w:spacing w:val="9"/>
          <w:w w:val="90"/>
          <w:sz w:val="32"/>
          <w:szCs w:val="32"/>
        </w:rPr>
        <w:t>(110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年</w:t>
      </w:r>
      <w:r w:rsidRPr="00965CD7">
        <w:rPr>
          <w:rFonts w:ascii="標楷體" w:eastAsia="標楷體" w:hAnsi="標楷體"/>
          <w:spacing w:val="-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-5"/>
          <w:w w:val="90"/>
          <w:sz w:val="32"/>
          <w:szCs w:val="32"/>
        </w:rPr>
        <w:t>：</w:t>
      </w:r>
    </w:p>
    <w:p w14:paraId="7D8B4205" w14:textId="1581669B" w:rsidR="00CC3777" w:rsidRPr="00965CD7" w:rsidRDefault="00FF1600" w:rsidP="00965CD7">
      <w:pPr>
        <w:pStyle w:val="a4"/>
        <w:numPr>
          <w:ilvl w:val="0"/>
          <w:numId w:val="10"/>
        </w:numPr>
        <w:tabs>
          <w:tab w:val="left" w:pos="468"/>
        </w:tabs>
        <w:spacing w:before="6" w:line="223" w:lineRule="auto"/>
        <w:ind w:left="123" w:right="320" w:firstLine="0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全區：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⼤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園國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際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內壢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、北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科附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⼯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中壢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科別</w:t>
      </w:r>
      <w:r w:rsidRPr="00965CD7">
        <w:rPr>
          <w:rFonts w:ascii="標楷體" w:eastAsia="標楷體" w:hAnsi="標楷體"/>
          <w:spacing w:val="-1"/>
          <w:w w:val="90"/>
          <w:sz w:val="32"/>
          <w:szCs w:val="32"/>
        </w:rPr>
        <w:t>詳如</w:t>
      </w:r>
      <w:r w:rsidRPr="00965CD7">
        <w:rPr>
          <w:rFonts w:ascii="標楷體" w:eastAsia="標楷體" w:hAnsi="標楷體"/>
          <w:spacing w:val="-1"/>
          <w:w w:val="90"/>
          <w:sz w:val="32"/>
          <w:szCs w:val="32"/>
        </w:rPr>
        <w:t>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章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，桃園</w:t>
      </w:r>
      <w:r w:rsidRPr="00965CD7">
        <w:rPr>
          <w:rFonts w:ascii="標楷體" w:eastAsia="標楷體" w:hAnsi="標楷體"/>
          <w:w w:val="90"/>
          <w:sz w:val="32"/>
          <w:szCs w:val="32"/>
        </w:rPr>
        <w:t>市</w:t>
      </w:r>
      <w:r w:rsidRPr="00965CD7">
        <w:rPr>
          <w:rFonts w:ascii="標楷體" w:eastAsia="標楷體" w:hAnsi="標楷體"/>
          <w:sz w:val="32"/>
          <w:szCs w:val="32"/>
        </w:rPr>
        <w:t>各國</w:t>
      </w:r>
      <w:r w:rsidRPr="00965CD7">
        <w:rPr>
          <w:rFonts w:ascii="標楷體" w:eastAsia="標楷體" w:hAnsi="標楷體"/>
          <w:sz w:val="32"/>
          <w:szCs w:val="32"/>
        </w:rPr>
        <w:t>中每</w:t>
      </w:r>
      <w:r w:rsidRPr="00965CD7">
        <w:rPr>
          <w:rFonts w:ascii="標楷體" w:eastAsia="標楷體" w:hAnsi="標楷體"/>
          <w:sz w:val="32"/>
          <w:szCs w:val="32"/>
        </w:rPr>
        <w:t>校</w:t>
      </w:r>
      <w:r w:rsidRPr="00965CD7">
        <w:rPr>
          <w:rFonts w:ascii="標楷體" w:eastAsia="標楷體" w:hAnsi="標楷體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23"/>
          <w:sz w:val="32"/>
          <w:szCs w:val="32"/>
        </w:rPr>
        <w:t>配</w:t>
      </w:r>
      <w:r w:rsidRPr="00965CD7">
        <w:rPr>
          <w:rFonts w:ascii="標楷體" w:eastAsia="標楷體" w:hAnsi="標楷體"/>
          <w:sz w:val="32"/>
          <w:szCs w:val="32"/>
        </w:rPr>
        <w:t>1</w:t>
      </w:r>
      <w:r w:rsidRPr="00965CD7">
        <w:rPr>
          <w:rFonts w:ascii="標楷體" w:eastAsia="標楷體" w:hAnsi="標楷體"/>
          <w:sz w:val="32"/>
          <w:szCs w:val="32"/>
        </w:rPr>
        <w:t>名。</w:t>
      </w:r>
    </w:p>
    <w:p w14:paraId="6270AEED" w14:textId="18B024CC" w:rsidR="00CC3777" w:rsidRPr="00965CD7" w:rsidRDefault="00FF1600" w:rsidP="00965CD7">
      <w:pPr>
        <w:pStyle w:val="a4"/>
        <w:numPr>
          <w:ilvl w:val="0"/>
          <w:numId w:val="10"/>
        </w:numPr>
        <w:tabs>
          <w:tab w:val="left" w:pos="468"/>
        </w:tabs>
        <w:spacing w:line="223" w:lineRule="auto"/>
        <w:ind w:left="123" w:right="230" w:firstLine="0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桃園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市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北區：桃園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3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陽明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3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壽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⼭⾼</w:t>
      </w:r>
      <w:r w:rsidRPr="00965CD7">
        <w:rPr>
          <w:rFonts w:ascii="標楷體" w:eastAsia="標楷體" w:hAnsi="標楷體" w:cs="標楷體" w:hint="eastAsia"/>
          <w:spacing w:val="13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-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際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貿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易科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及應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⽤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英語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科</w:t>
      </w:r>
      <w:r w:rsidRPr="00965CD7">
        <w:rPr>
          <w:rFonts w:ascii="標楷體" w:eastAsia="標楷體" w:hAnsi="標楷體"/>
          <w:spacing w:val="9"/>
          <w:w w:val="90"/>
          <w:sz w:val="32"/>
          <w:szCs w:val="32"/>
        </w:rPr>
        <w:t>，北區各</w:t>
      </w:r>
      <w:r w:rsidRPr="00965CD7">
        <w:rPr>
          <w:rFonts w:ascii="標楷體" w:eastAsia="標楷體" w:hAnsi="標楷體"/>
          <w:spacing w:val="15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5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sz w:val="32"/>
          <w:szCs w:val="32"/>
        </w:rPr>
        <w:t>(</w:t>
      </w:r>
      <w:r w:rsidRPr="00965CD7">
        <w:rPr>
          <w:rFonts w:ascii="標楷體" w:eastAsia="標楷體" w:hAnsi="標楷體"/>
          <w:spacing w:val="-4"/>
          <w:sz w:val="32"/>
          <w:szCs w:val="32"/>
        </w:rPr>
        <w:t>共</w:t>
      </w:r>
      <w:r w:rsidRPr="00965CD7">
        <w:rPr>
          <w:rFonts w:ascii="標楷體" w:eastAsia="標楷體" w:hAnsi="標楷體"/>
          <w:sz w:val="32"/>
          <w:szCs w:val="32"/>
        </w:rPr>
        <w:t>30</w:t>
      </w:r>
      <w:r w:rsidRPr="00965CD7">
        <w:rPr>
          <w:rFonts w:ascii="標楷體" w:eastAsia="標楷體" w:hAnsi="標楷體"/>
          <w:spacing w:val="15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23"/>
          <w:sz w:val="32"/>
          <w:szCs w:val="32"/>
        </w:rPr>
        <w:t>配</w:t>
      </w:r>
      <w:r w:rsidRPr="00965CD7">
        <w:rPr>
          <w:rFonts w:ascii="標楷體" w:eastAsia="標楷體" w:hAnsi="標楷體"/>
          <w:sz w:val="32"/>
          <w:szCs w:val="32"/>
        </w:rPr>
        <w:t>1</w:t>
      </w:r>
      <w:r w:rsidRPr="00965CD7">
        <w:rPr>
          <w:rFonts w:ascii="標楷體" w:eastAsia="標楷體" w:hAnsi="標楷體"/>
          <w:spacing w:val="7"/>
          <w:sz w:val="32"/>
          <w:szCs w:val="32"/>
        </w:rPr>
        <w:t>名。</w:t>
      </w:r>
    </w:p>
    <w:p w14:paraId="17F3B6B5" w14:textId="77777777" w:rsidR="00CC3777" w:rsidRPr="00965CD7" w:rsidRDefault="00FF1600" w:rsidP="00965CD7">
      <w:pPr>
        <w:pStyle w:val="a4"/>
        <w:numPr>
          <w:ilvl w:val="0"/>
          <w:numId w:val="10"/>
        </w:numPr>
        <w:tabs>
          <w:tab w:val="left" w:pos="468"/>
        </w:tabs>
        <w:spacing w:line="469" w:lineRule="exact"/>
        <w:ind w:left="468" w:hanging="34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桃園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市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南區：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⼤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壢中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中壢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家商家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政群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中壢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商商管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群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，南區各國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spacing w:val="-10"/>
          <w:w w:val="90"/>
          <w:sz w:val="32"/>
          <w:szCs w:val="32"/>
        </w:rPr>
        <w:t>共</w:t>
      </w:r>
    </w:p>
    <w:p w14:paraId="7BB4F3D9" w14:textId="5728E776" w:rsidR="00CC3777" w:rsidRPr="00965CD7" w:rsidRDefault="00FF1600" w:rsidP="00965CD7">
      <w:pPr>
        <w:spacing w:line="480" w:lineRule="exact"/>
        <w:ind w:left="123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-2"/>
          <w:sz w:val="32"/>
          <w:szCs w:val="32"/>
        </w:rPr>
        <w:t>39</w:t>
      </w:r>
      <w:r w:rsidRPr="00965CD7">
        <w:rPr>
          <w:rFonts w:ascii="標楷體" w:eastAsia="標楷體" w:hAnsi="標楷體"/>
          <w:spacing w:val="-2"/>
          <w:sz w:val="32"/>
          <w:szCs w:val="32"/>
        </w:rPr>
        <w:t>校</w:t>
      </w:r>
      <w:r w:rsidRPr="00965CD7">
        <w:rPr>
          <w:rFonts w:ascii="標楷體" w:eastAsia="標楷體" w:hAnsi="標楷體"/>
          <w:spacing w:val="-2"/>
          <w:sz w:val="32"/>
          <w:szCs w:val="32"/>
        </w:rPr>
        <w:t>)</w:t>
      </w:r>
      <w:r w:rsidRPr="00965CD7">
        <w:rPr>
          <w:rFonts w:ascii="標楷體" w:eastAsia="標楷體" w:hAnsi="標楷體"/>
          <w:spacing w:val="-2"/>
          <w:sz w:val="32"/>
          <w:szCs w:val="32"/>
        </w:rPr>
        <w:t>每</w:t>
      </w:r>
      <w:r w:rsidRPr="00965CD7">
        <w:rPr>
          <w:rFonts w:ascii="標楷體" w:eastAsia="標楷體" w:hAnsi="標楷體"/>
          <w:spacing w:val="-2"/>
          <w:sz w:val="32"/>
          <w:szCs w:val="32"/>
        </w:rPr>
        <w:t>校</w:t>
      </w:r>
      <w:r w:rsidRPr="00965CD7">
        <w:rPr>
          <w:rFonts w:ascii="標楷體" w:eastAsia="標楷體" w:hAnsi="標楷體"/>
          <w:spacing w:val="-2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24"/>
          <w:sz w:val="32"/>
          <w:szCs w:val="32"/>
        </w:rPr>
        <w:t>配</w:t>
      </w:r>
      <w:r w:rsidRPr="00965CD7">
        <w:rPr>
          <w:rFonts w:ascii="標楷體" w:eastAsia="標楷體" w:hAnsi="標楷體"/>
          <w:spacing w:val="-2"/>
          <w:sz w:val="32"/>
          <w:szCs w:val="32"/>
        </w:rPr>
        <w:t>1</w:t>
      </w:r>
      <w:r w:rsidRPr="00965CD7">
        <w:rPr>
          <w:rFonts w:ascii="標楷體" w:eastAsia="標楷體" w:hAnsi="標楷體"/>
          <w:spacing w:val="-6"/>
          <w:sz w:val="32"/>
          <w:szCs w:val="32"/>
        </w:rPr>
        <w:t>名。</w:t>
      </w:r>
    </w:p>
    <w:p w14:paraId="67FBD194" w14:textId="465C12EA" w:rsidR="00CC3777" w:rsidRPr="00965CD7" w:rsidRDefault="00FF1600" w:rsidP="00965CD7">
      <w:pPr>
        <w:pStyle w:val="a4"/>
        <w:numPr>
          <w:ilvl w:val="0"/>
          <w:numId w:val="10"/>
        </w:numPr>
        <w:tabs>
          <w:tab w:val="left" w:pos="468"/>
        </w:tabs>
        <w:spacing w:line="480" w:lineRule="exact"/>
        <w:ind w:left="468" w:hanging="345"/>
        <w:rPr>
          <w:rFonts w:ascii="標楷體" w:eastAsia="標楷體" w:hAnsi="標楷體"/>
          <w:sz w:val="32"/>
          <w:szCs w:val="32"/>
        </w:rPr>
      </w:pP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⼤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溪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：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⼤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溪區、復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興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區、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德區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與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⿓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潭區各國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w w:val="90"/>
          <w:sz w:val="32"/>
          <w:szCs w:val="32"/>
        </w:rPr>
        <w:t>共</w:t>
      </w:r>
      <w:r w:rsidRPr="00965CD7">
        <w:rPr>
          <w:rFonts w:ascii="標楷體" w:eastAsia="標楷體" w:hAnsi="標楷體"/>
          <w:w w:val="90"/>
          <w:sz w:val="32"/>
          <w:szCs w:val="32"/>
        </w:rPr>
        <w:t>11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w w:val="90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10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w w:val="90"/>
          <w:sz w:val="32"/>
          <w:szCs w:val="32"/>
        </w:rPr>
        <w:t>1</w:t>
      </w:r>
      <w:r w:rsidRPr="00965CD7">
        <w:rPr>
          <w:rFonts w:ascii="標楷體" w:eastAsia="標楷體" w:hAnsi="標楷體"/>
          <w:spacing w:val="1"/>
          <w:w w:val="90"/>
          <w:sz w:val="32"/>
          <w:szCs w:val="32"/>
        </w:rPr>
        <w:t>名。</w:t>
      </w:r>
    </w:p>
    <w:p w14:paraId="42A3FD72" w14:textId="66A60E38" w:rsidR="00CC3777" w:rsidRPr="00965CD7" w:rsidRDefault="00FF1600" w:rsidP="00965CD7">
      <w:pPr>
        <w:pStyle w:val="a4"/>
        <w:numPr>
          <w:ilvl w:val="0"/>
          <w:numId w:val="10"/>
        </w:numPr>
        <w:tabs>
          <w:tab w:val="left" w:pos="468"/>
        </w:tabs>
        <w:spacing w:line="480" w:lineRule="exact"/>
        <w:ind w:left="468" w:hanging="34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新屋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：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新屋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區各國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w w:val="90"/>
          <w:sz w:val="32"/>
          <w:szCs w:val="32"/>
        </w:rPr>
        <w:t>共</w:t>
      </w:r>
      <w:r w:rsidRPr="00965CD7">
        <w:rPr>
          <w:rFonts w:ascii="標楷體" w:eastAsia="標楷體" w:hAnsi="標楷體"/>
          <w:w w:val="90"/>
          <w:sz w:val="32"/>
          <w:szCs w:val="32"/>
        </w:rPr>
        <w:t>4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7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3</w:t>
      </w:r>
      <w:r w:rsidRPr="00965CD7">
        <w:rPr>
          <w:rFonts w:ascii="標楷體" w:eastAsia="標楷體" w:hAnsi="標楷體"/>
          <w:spacing w:val="2"/>
          <w:w w:val="90"/>
          <w:sz w:val="32"/>
          <w:szCs w:val="32"/>
        </w:rPr>
        <w:t>名。</w:t>
      </w:r>
    </w:p>
    <w:p w14:paraId="283EE0B9" w14:textId="5F9C4497" w:rsidR="00CC3777" w:rsidRPr="00965CD7" w:rsidRDefault="00FF1600" w:rsidP="00965CD7">
      <w:pPr>
        <w:pStyle w:val="a4"/>
        <w:numPr>
          <w:ilvl w:val="0"/>
          <w:numId w:val="10"/>
        </w:numPr>
        <w:tabs>
          <w:tab w:val="left" w:pos="468"/>
        </w:tabs>
        <w:spacing w:before="1" w:line="223" w:lineRule="auto"/>
        <w:ind w:left="123" w:right="140" w:firstLine="0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z w:val="32"/>
          <w:szCs w:val="32"/>
        </w:rPr>
        <w:t>羅</w:t>
      </w:r>
      <w:r w:rsidRPr="00965CD7">
        <w:rPr>
          <w:rFonts w:ascii="標楷體" w:eastAsia="標楷體" w:hAnsi="標楷體"/>
          <w:sz w:val="32"/>
          <w:szCs w:val="32"/>
        </w:rPr>
        <w:t>浮</w:t>
      </w:r>
      <w:r w:rsidRPr="00965CD7">
        <w:rPr>
          <w:rFonts w:ascii="Microsoft JhengHei UI" w:eastAsia="Microsoft JhengHei UI" w:hAnsi="Microsoft JhengHei UI" w:cs="Microsoft JhengHei UI" w:hint="eastAsia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z w:val="32"/>
          <w:szCs w:val="32"/>
        </w:rPr>
        <w:t>中</w:t>
      </w:r>
      <w:r w:rsidRPr="00965CD7">
        <w:rPr>
          <w:rFonts w:ascii="標楷體" w:eastAsia="標楷體" w:hAnsi="標楷體"/>
          <w:sz w:val="32"/>
          <w:szCs w:val="32"/>
        </w:rPr>
        <w:t>：</w:t>
      </w:r>
      <w:r w:rsidRPr="00965CD7">
        <w:rPr>
          <w:rFonts w:ascii="標楷體" w:eastAsia="標楷體" w:hAnsi="標楷體"/>
          <w:sz w:val="32"/>
          <w:szCs w:val="32"/>
        </w:rPr>
        <w:t>(1)</w:t>
      </w:r>
      <w:r w:rsidRPr="00965CD7">
        <w:rPr>
          <w:rFonts w:ascii="標楷體" w:eastAsia="標楷體" w:hAnsi="標楷體"/>
          <w:sz w:val="32"/>
          <w:szCs w:val="32"/>
        </w:rPr>
        <w:t>復</w:t>
      </w:r>
      <w:r w:rsidRPr="00965CD7">
        <w:rPr>
          <w:rFonts w:ascii="標楷體" w:eastAsia="標楷體" w:hAnsi="標楷體"/>
          <w:sz w:val="32"/>
          <w:szCs w:val="32"/>
        </w:rPr>
        <w:t>興</w:t>
      </w:r>
      <w:r w:rsidRPr="00965CD7">
        <w:rPr>
          <w:rFonts w:ascii="標楷體" w:eastAsia="標楷體" w:hAnsi="標楷體"/>
          <w:sz w:val="32"/>
          <w:szCs w:val="32"/>
        </w:rPr>
        <w:t>區國</w:t>
      </w:r>
      <w:r w:rsidRPr="00965CD7">
        <w:rPr>
          <w:rFonts w:ascii="標楷體" w:eastAsia="標楷體" w:hAnsi="標楷體"/>
          <w:sz w:val="32"/>
          <w:szCs w:val="32"/>
        </w:rPr>
        <w:t>中</w:t>
      </w:r>
      <w:r w:rsidRPr="00965CD7">
        <w:rPr>
          <w:rFonts w:ascii="標楷體" w:eastAsia="標楷體" w:hAnsi="標楷體"/>
          <w:sz w:val="32"/>
          <w:szCs w:val="32"/>
        </w:rPr>
        <w:t>(</w:t>
      </w:r>
      <w:r w:rsidRPr="00965CD7">
        <w:rPr>
          <w:rFonts w:ascii="標楷體" w:eastAsia="標楷體" w:hAnsi="標楷體"/>
          <w:spacing w:val="-4"/>
          <w:sz w:val="32"/>
          <w:szCs w:val="32"/>
        </w:rPr>
        <w:t>共</w:t>
      </w:r>
      <w:r w:rsidRPr="00965CD7">
        <w:rPr>
          <w:rFonts w:ascii="標楷體" w:eastAsia="標楷體" w:hAnsi="標楷體"/>
          <w:sz w:val="32"/>
          <w:szCs w:val="32"/>
        </w:rPr>
        <w:t>1</w:t>
      </w:r>
      <w:r w:rsidRPr="00965CD7">
        <w:rPr>
          <w:rFonts w:ascii="標楷體" w:eastAsia="標楷體" w:hAnsi="標楷體"/>
          <w:sz w:val="32"/>
          <w:szCs w:val="32"/>
        </w:rPr>
        <w:t>校</w:t>
      </w:r>
      <w:r w:rsidRPr="00965CD7">
        <w:rPr>
          <w:rFonts w:ascii="標楷體" w:eastAsia="標楷體" w:hAnsi="標楷體"/>
          <w:spacing w:val="-1"/>
          <w:sz w:val="32"/>
          <w:szCs w:val="32"/>
        </w:rPr>
        <w:t>)</w:t>
      </w:r>
      <w:r w:rsidRPr="00965CD7">
        <w:rPr>
          <w:rFonts w:ascii="標楷體" w:eastAsia="標楷體" w:hAnsi="標楷體"/>
          <w:sz w:val="32"/>
          <w:szCs w:val="32"/>
        </w:rPr>
        <w:t>每</w:t>
      </w:r>
      <w:r w:rsidRPr="00965CD7">
        <w:rPr>
          <w:rFonts w:ascii="標楷體" w:eastAsia="標楷體" w:hAnsi="標楷體"/>
          <w:sz w:val="32"/>
          <w:szCs w:val="32"/>
        </w:rPr>
        <w:t>校</w:t>
      </w:r>
      <w:r w:rsidRPr="00965CD7">
        <w:rPr>
          <w:rFonts w:ascii="標楷體" w:eastAsia="標楷體" w:hAnsi="標楷體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23"/>
          <w:sz w:val="32"/>
          <w:szCs w:val="32"/>
        </w:rPr>
        <w:t>配</w:t>
      </w:r>
      <w:r w:rsidRPr="00965CD7">
        <w:rPr>
          <w:rFonts w:ascii="標楷體" w:eastAsia="標楷體" w:hAnsi="標楷體"/>
          <w:sz w:val="32"/>
          <w:szCs w:val="32"/>
        </w:rPr>
        <w:t>3</w:t>
      </w:r>
      <w:r w:rsidRPr="00965CD7">
        <w:rPr>
          <w:rFonts w:ascii="標楷體" w:eastAsia="標楷體" w:hAnsi="標楷體"/>
          <w:sz w:val="32"/>
          <w:szCs w:val="32"/>
        </w:rPr>
        <w:t>名；</w:t>
      </w:r>
      <w:r w:rsidRPr="00965CD7">
        <w:rPr>
          <w:rFonts w:ascii="標楷體" w:eastAsia="標楷體" w:hAnsi="標楷體"/>
          <w:sz w:val="32"/>
          <w:szCs w:val="32"/>
        </w:rPr>
        <w:t>(2)</w:t>
      </w:r>
      <w:r w:rsidRPr="00965CD7">
        <w:rPr>
          <w:rFonts w:ascii="Microsoft JhengHei UI" w:eastAsia="Microsoft JhengHei UI" w:hAnsi="Microsoft JhengHei UI" w:cs="Microsoft JhengHei UI" w:hint="eastAsia"/>
          <w:sz w:val="32"/>
          <w:szCs w:val="32"/>
        </w:rPr>
        <w:t>⼤</w:t>
      </w:r>
      <w:r w:rsidRPr="00965CD7">
        <w:rPr>
          <w:rFonts w:ascii="標楷體" w:eastAsia="標楷體" w:hAnsi="標楷體"/>
          <w:sz w:val="32"/>
          <w:szCs w:val="32"/>
        </w:rPr>
        <w:t>溪區各國</w:t>
      </w:r>
      <w:r w:rsidRPr="00965CD7">
        <w:rPr>
          <w:rFonts w:ascii="標楷體" w:eastAsia="標楷體" w:hAnsi="標楷體"/>
          <w:sz w:val="32"/>
          <w:szCs w:val="32"/>
        </w:rPr>
        <w:t>中</w:t>
      </w:r>
      <w:r w:rsidRPr="00965CD7">
        <w:rPr>
          <w:rFonts w:ascii="標楷體" w:eastAsia="標楷體" w:hAnsi="標楷體"/>
          <w:sz w:val="32"/>
          <w:szCs w:val="32"/>
        </w:rPr>
        <w:t>(</w:t>
      </w:r>
      <w:r w:rsidRPr="00965CD7">
        <w:rPr>
          <w:rFonts w:ascii="標楷體" w:eastAsia="標楷體" w:hAnsi="標楷體"/>
          <w:sz w:val="32"/>
          <w:szCs w:val="32"/>
        </w:rPr>
        <w:t>共</w:t>
      </w:r>
      <w:r w:rsidRPr="00965CD7">
        <w:rPr>
          <w:rFonts w:ascii="標楷體" w:eastAsia="標楷體" w:hAnsi="標楷體"/>
          <w:sz w:val="32"/>
          <w:szCs w:val="32"/>
        </w:rPr>
        <w:t>2</w:t>
      </w:r>
      <w:r w:rsidRPr="00965CD7">
        <w:rPr>
          <w:rFonts w:ascii="標楷體" w:eastAsia="標楷體" w:hAnsi="標楷體"/>
          <w:sz w:val="32"/>
          <w:szCs w:val="32"/>
        </w:rPr>
        <w:t>校</w:t>
      </w:r>
      <w:r w:rsidRPr="00965CD7">
        <w:rPr>
          <w:rFonts w:ascii="標楷體" w:eastAsia="標楷體" w:hAnsi="標楷體"/>
          <w:sz w:val="32"/>
          <w:szCs w:val="32"/>
        </w:rPr>
        <w:t>)</w:t>
      </w:r>
      <w:r w:rsidRPr="00965CD7">
        <w:rPr>
          <w:rFonts w:ascii="標楷體" w:eastAsia="標楷體" w:hAnsi="標楷體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8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w w:val="90"/>
          <w:sz w:val="32"/>
          <w:szCs w:val="32"/>
        </w:rPr>
        <w:t>4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名；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(3)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復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興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區及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⼤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溪區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外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，原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住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⺠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學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⽣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數</w:t>
      </w:r>
      <w:r w:rsidRPr="00965CD7">
        <w:rPr>
          <w:rFonts w:ascii="標楷體" w:eastAsia="標楷體" w:hAnsi="標楷體"/>
          <w:spacing w:val="-1"/>
          <w:w w:val="90"/>
          <w:sz w:val="32"/>
          <w:szCs w:val="32"/>
        </w:rPr>
        <w:t>超過</w:t>
      </w:r>
      <w:r w:rsidRPr="00965CD7">
        <w:rPr>
          <w:rFonts w:ascii="標楷體" w:eastAsia="標楷體" w:hAnsi="標楷體"/>
          <w:spacing w:val="10"/>
          <w:w w:val="90"/>
          <w:sz w:val="32"/>
          <w:szCs w:val="32"/>
        </w:rPr>
        <w:t>100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⼈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以上之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，總計</w:t>
      </w:r>
      <w:r w:rsidRPr="00965CD7">
        <w:rPr>
          <w:rFonts w:ascii="標楷體" w:eastAsia="標楷體" w:hAnsi="標楷體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23"/>
          <w:sz w:val="32"/>
          <w:szCs w:val="32"/>
        </w:rPr>
        <w:t>配</w:t>
      </w:r>
      <w:r w:rsidRPr="00965CD7">
        <w:rPr>
          <w:rFonts w:ascii="標楷體" w:eastAsia="標楷體" w:hAnsi="標楷體"/>
          <w:sz w:val="32"/>
          <w:szCs w:val="32"/>
        </w:rPr>
        <w:t>12</w:t>
      </w:r>
      <w:r w:rsidRPr="00965CD7">
        <w:rPr>
          <w:rFonts w:ascii="標楷體" w:eastAsia="標楷體" w:hAnsi="標楷體"/>
          <w:sz w:val="32"/>
          <w:szCs w:val="32"/>
        </w:rPr>
        <w:t>名</w:t>
      </w:r>
      <w:r w:rsidRPr="00965CD7">
        <w:rPr>
          <w:rFonts w:ascii="標楷體" w:eastAsia="標楷體" w:hAnsi="標楷體"/>
          <w:sz w:val="32"/>
          <w:szCs w:val="32"/>
        </w:rPr>
        <w:t>(</w:t>
      </w:r>
      <w:r w:rsidRPr="00965CD7">
        <w:rPr>
          <w:rFonts w:ascii="標楷體" w:eastAsia="標楷體" w:hAnsi="標楷體"/>
          <w:sz w:val="32"/>
          <w:szCs w:val="32"/>
        </w:rPr>
        <w:t>分</w:t>
      </w:r>
      <w:r w:rsidRPr="00965CD7">
        <w:rPr>
          <w:rFonts w:ascii="標楷體" w:eastAsia="標楷體" w:hAnsi="標楷體"/>
          <w:sz w:val="32"/>
          <w:szCs w:val="32"/>
        </w:rPr>
        <w:t>配</w:t>
      </w:r>
      <w:r w:rsidRPr="00965CD7">
        <w:rPr>
          <w:rFonts w:ascii="標楷體" w:eastAsia="標楷體" w:hAnsi="標楷體"/>
          <w:sz w:val="32"/>
          <w:szCs w:val="32"/>
        </w:rPr>
        <w:t>科別</w:t>
      </w:r>
      <w:r w:rsidRPr="00965CD7">
        <w:rPr>
          <w:rFonts w:ascii="標楷體" w:eastAsia="標楷體" w:hAnsi="標楷體"/>
          <w:sz w:val="32"/>
          <w:szCs w:val="32"/>
        </w:rPr>
        <w:t>及學校詳如簡</w:t>
      </w:r>
      <w:r w:rsidRPr="00965CD7">
        <w:rPr>
          <w:rFonts w:ascii="標楷體" w:eastAsia="標楷體" w:hAnsi="標楷體"/>
          <w:sz w:val="32"/>
          <w:szCs w:val="32"/>
        </w:rPr>
        <w:t>章</w:t>
      </w:r>
      <w:r w:rsidRPr="00965CD7">
        <w:rPr>
          <w:rFonts w:ascii="標楷體" w:eastAsia="標楷體" w:hAnsi="標楷體"/>
          <w:spacing w:val="6"/>
          <w:sz w:val="32"/>
          <w:szCs w:val="32"/>
        </w:rPr>
        <w:t>)</w:t>
      </w:r>
      <w:r w:rsidRPr="00965CD7">
        <w:rPr>
          <w:rFonts w:ascii="標楷體" w:eastAsia="標楷體" w:hAnsi="標楷體"/>
          <w:sz w:val="32"/>
          <w:szCs w:val="32"/>
        </w:rPr>
        <w:t>。</w:t>
      </w:r>
    </w:p>
    <w:p w14:paraId="1F68128E" w14:textId="6277EE8F" w:rsidR="00CC3777" w:rsidRPr="00FF1600" w:rsidRDefault="00FF1600" w:rsidP="00FF1600">
      <w:pPr>
        <w:pStyle w:val="a4"/>
        <w:numPr>
          <w:ilvl w:val="0"/>
          <w:numId w:val="10"/>
        </w:numPr>
        <w:tabs>
          <w:tab w:val="left" w:pos="468"/>
        </w:tabs>
        <w:spacing w:line="466" w:lineRule="exact"/>
        <w:ind w:left="468" w:hanging="34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優先免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試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⼊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學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科別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除羅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浮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中外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，原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則以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抽籤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⽅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配，唯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兩年內與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同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年</w:t>
      </w:r>
      <w:r w:rsidRPr="00965CD7">
        <w:rPr>
          <w:rFonts w:ascii="標楷體" w:eastAsia="標楷體" w:hAnsi="標楷體"/>
          <w:spacing w:val="2"/>
          <w:w w:val="90"/>
          <w:sz w:val="32"/>
          <w:szCs w:val="32"/>
        </w:rPr>
        <w:t>度如</w:t>
      </w:r>
      <w:r w:rsidRPr="00FF1600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FF1600">
        <w:rPr>
          <w:rFonts w:ascii="標楷體" w:eastAsia="標楷體" w:hAnsi="標楷體"/>
          <w:spacing w:val="-12"/>
          <w:w w:val="90"/>
          <w:sz w:val="32"/>
          <w:szCs w:val="32"/>
        </w:rPr>
        <w:t>配</w:t>
      </w:r>
      <w:r w:rsidRPr="00FF1600">
        <w:rPr>
          <w:rFonts w:ascii="標楷體" w:eastAsia="標楷體" w:hAnsi="標楷體"/>
          <w:w w:val="90"/>
          <w:sz w:val="32"/>
          <w:szCs w:val="32"/>
        </w:rPr>
        <w:t>2</w:t>
      </w:r>
      <w:r w:rsidRPr="00FF1600">
        <w:rPr>
          <w:rFonts w:ascii="標楷體" w:eastAsia="標楷體" w:hAnsi="標楷體"/>
          <w:spacing w:val="15"/>
          <w:w w:val="90"/>
          <w:sz w:val="32"/>
          <w:szCs w:val="32"/>
        </w:rPr>
        <w:t>個名額</w:t>
      </w:r>
      <w:r w:rsidRPr="00FF1600">
        <w:rPr>
          <w:rFonts w:ascii="標楷體" w:eastAsia="標楷體" w:hAnsi="標楷體"/>
          <w:spacing w:val="15"/>
          <w:w w:val="90"/>
          <w:sz w:val="32"/>
          <w:szCs w:val="32"/>
        </w:rPr>
        <w:t>者科別不能相</w:t>
      </w:r>
      <w:r w:rsidRPr="00FF1600">
        <w:rPr>
          <w:rFonts w:ascii="標楷體" w:eastAsia="標楷體" w:hAnsi="標楷體"/>
          <w:spacing w:val="2"/>
          <w:w w:val="90"/>
          <w:sz w:val="32"/>
          <w:szCs w:val="32"/>
        </w:rPr>
        <w:t>同。</w:t>
      </w:r>
    </w:p>
    <w:p w14:paraId="72441375" w14:textId="77777777" w:rsidR="00CC3777" w:rsidRPr="00FF1600" w:rsidRDefault="00CC3777" w:rsidP="00965CD7">
      <w:pPr>
        <w:pStyle w:val="a3"/>
        <w:spacing w:before="219"/>
        <w:ind w:left="0"/>
        <w:rPr>
          <w:rFonts w:ascii="標楷體" w:eastAsia="標楷體" w:hAnsi="標楷體"/>
          <w:sz w:val="32"/>
          <w:szCs w:val="32"/>
        </w:rPr>
      </w:pPr>
    </w:p>
    <w:p w14:paraId="38AB6D9C" w14:textId="54000212" w:rsidR="00CC3777" w:rsidRPr="00965CD7" w:rsidRDefault="00FF1600" w:rsidP="00965CD7">
      <w:pPr>
        <w:spacing w:before="1"/>
        <w:ind w:left="123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w w:val="90"/>
          <w:sz w:val="32"/>
          <w:szCs w:val="32"/>
        </w:rPr>
        <w:t>．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私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「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增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配」名額</w:t>
      </w:r>
      <w:r w:rsidRPr="00965CD7">
        <w:rPr>
          <w:rFonts w:ascii="標楷體" w:eastAsia="標楷體" w:hAnsi="標楷體"/>
          <w:spacing w:val="9"/>
          <w:w w:val="90"/>
          <w:sz w:val="32"/>
          <w:szCs w:val="32"/>
        </w:rPr>
        <w:t>(110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年</w:t>
      </w:r>
      <w:r w:rsidRPr="00965CD7">
        <w:rPr>
          <w:rFonts w:ascii="標楷體" w:eastAsia="標楷體" w:hAnsi="標楷體"/>
          <w:spacing w:val="-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-5"/>
          <w:w w:val="90"/>
          <w:sz w:val="32"/>
          <w:szCs w:val="32"/>
        </w:rPr>
        <w:t>：</w:t>
      </w:r>
    </w:p>
    <w:p w14:paraId="2398C820" w14:textId="77777777" w:rsidR="00CC3777" w:rsidRPr="00965CD7" w:rsidRDefault="00FF1600" w:rsidP="00965CD7">
      <w:pPr>
        <w:pStyle w:val="a4"/>
        <w:numPr>
          <w:ilvl w:val="0"/>
          <w:numId w:val="9"/>
        </w:numPr>
        <w:tabs>
          <w:tab w:val="left" w:pos="468"/>
        </w:tabs>
        <w:spacing w:before="21"/>
        <w:ind w:left="468" w:hanging="34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6"/>
          <w:w w:val="90"/>
          <w:sz w:val="32"/>
          <w:szCs w:val="32"/>
        </w:rPr>
        <w:t>全區：</w:t>
      </w:r>
    </w:p>
    <w:p w14:paraId="37422DEC" w14:textId="34F02749" w:rsidR="00CC3777" w:rsidRPr="00965CD7" w:rsidRDefault="00FF1600" w:rsidP="00965CD7">
      <w:pPr>
        <w:pStyle w:val="a4"/>
        <w:numPr>
          <w:ilvl w:val="0"/>
          <w:numId w:val="8"/>
        </w:numPr>
        <w:tabs>
          <w:tab w:val="left" w:pos="588"/>
        </w:tabs>
        <w:spacing w:before="30" w:line="499" w:lineRule="exact"/>
        <w:ind w:left="588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和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治平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-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綜合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，桃園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市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公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9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w w:val="90"/>
          <w:sz w:val="32"/>
          <w:szCs w:val="32"/>
        </w:rPr>
        <w:t>1</w:t>
      </w:r>
      <w:r w:rsidRPr="00965CD7">
        <w:rPr>
          <w:rFonts w:ascii="標楷體" w:eastAsia="標楷體" w:hAnsi="標楷體"/>
          <w:spacing w:val="2"/>
          <w:w w:val="90"/>
          <w:sz w:val="32"/>
          <w:szCs w:val="32"/>
        </w:rPr>
        <w:t>名。</w:t>
      </w:r>
    </w:p>
    <w:p w14:paraId="00E8765A" w14:textId="2E07CB20" w:rsidR="00CC3777" w:rsidRPr="00FF1600" w:rsidRDefault="00FF1600" w:rsidP="00965CD7">
      <w:pPr>
        <w:pStyle w:val="a4"/>
        <w:numPr>
          <w:ilvl w:val="0"/>
          <w:numId w:val="8"/>
        </w:numPr>
        <w:tabs>
          <w:tab w:val="left" w:pos="588"/>
        </w:tabs>
        <w:spacing w:line="480" w:lineRule="exact"/>
        <w:ind w:left="588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治平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-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普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通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科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，桃園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市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公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9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w w:val="90"/>
          <w:sz w:val="32"/>
          <w:szCs w:val="32"/>
        </w:rPr>
        <w:t>2</w:t>
      </w:r>
      <w:r w:rsidRPr="00965CD7">
        <w:rPr>
          <w:rFonts w:ascii="標楷體" w:eastAsia="標楷體" w:hAnsi="標楷體"/>
          <w:spacing w:val="2"/>
          <w:w w:val="90"/>
          <w:sz w:val="32"/>
          <w:szCs w:val="32"/>
        </w:rPr>
        <w:t>名。</w:t>
      </w:r>
    </w:p>
    <w:p w14:paraId="7C086908" w14:textId="573ADC4F" w:rsidR="00FF1600" w:rsidRDefault="00FF1600" w:rsidP="00FF1600">
      <w:pPr>
        <w:tabs>
          <w:tab w:val="left" w:pos="588"/>
        </w:tabs>
        <w:spacing w:line="480" w:lineRule="exact"/>
        <w:rPr>
          <w:rFonts w:ascii="標楷體" w:eastAsia="標楷體" w:hAnsi="標楷體"/>
          <w:sz w:val="32"/>
          <w:szCs w:val="32"/>
        </w:rPr>
      </w:pPr>
    </w:p>
    <w:p w14:paraId="0822A5AF" w14:textId="343ADC07" w:rsidR="00FF1600" w:rsidRDefault="00FF1600" w:rsidP="00FF1600">
      <w:pPr>
        <w:tabs>
          <w:tab w:val="left" w:pos="588"/>
        </w:tabs>
        <w:spacing w:line="480" w:lineRule="exact"/>
        <w:rPr>
          <w:rFonts w:ascii="標楷體" w:eastAsia="標楷體" w:hAnsi="標楷體"/>
          <w:sz w:val="32"/>
          <w:szCs w:val="32"/>
        </w:rPr>
      </w:pPr>
    </w:p>
    <w:p w14:paraId="5117CDE3" w14:textId="19425309" w:rsidR="00FF1600" w:rsidRDefault="00FF1600" w:rsidP="00FF1600">
      <w:pPr>
        <w:tabs>
          <w:tab w:val="left" w:pos="588"/>
        </w:tabs>
        <w:spacing w:line="480" w:lineRule="exact"/>
        <w:rPr>
          <w:rFonts w:ascii="標楷體" w:eastAsia="標楷體" w:hAnsi="標楷體"/>
          <w:sz w:val="32"/>
          <w:szCs w:val="32"/>
        </w:rPr>
      </w:pPr>
    </w:p>
    <w:p w14:paraId="20784462" w14:textId="77777777" w:rsidR="00FF1600" w:rsidRPr="00FF1600" w:rsidRDefault="00FF1600" w:rsidP="00FF1600">
      <w:pPr>
        <w:tabs>
          <w:tab w:val="left" w:pos="588"/>
        </w:tabs>
        <w:spacing w:line="480" w:lineRule="exact"/>
        <w:rPr>
          <w:rFonts w:ascii="標楷體" w:eastAsia="標楷體" w:hAnsi="標楷體" w:hint="eastAsia"/>
          <w:sz w:val="32"/>
          <w:szCs w:val="32"/>
        </w:rPr>
      </w:pPr>
    </w:p>
    <w:p w14:paraId="71111656" w14:textId="77777777" w:rsidR="00CC3777" w:rsidRPr="00965CD7" w:rsidRDefault="00FF1600" w:rsidP="00965CD7">
      <w:pPr>
        <w:pStyle w:val="a4"/>
        <w:numPr>
          <w:ilvl w:val="0"/>
          <w:numId w:val="9"/>
        </w:numPr>
        <w:tabs>
          <w:tab w:val="left" w:pos="468"/>
        </w:tabs>
        <w:spacing w:line="480" w:lineRule="exact"/>
        <w:ind w:left="468" w:hanging="34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桃園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市</w:t>
      </w:r>
      <w:r w:rsidRPr="00965CD7">
        <w:rPr>
          <w:rFonts w:ascii="標楷體" w:eastAsia="標楷體" w:hAnsi="標楷體"/>
          <w:spacing w:val="6"/>
          <w:w w:val="90"/>
          <w:sz w:val="32"/>
          <w:szCs w:val="32"/>
        </w:rPr>
        <w:t>北區：</w:t>
      </w:r>
    </w:p>
    <w:p w14:paraId="167E4B1F" w14:textId="793B0513" w:rsidR="00CC3777" w:rsidRPr="00965CD7" w:rsidRDefault="00FF1600" w:rsidP="00965CD7">
      <w:pPr>
        <w:pStyle w:val="a4"/>
        <w:numPr>
          <w:ilvl w:val="0"/>
          <w:numId w:val="7"/>
        </w:numPr>
        <w:tabs>
          <w:tab w:val="left" w:pos="588"/>
        </w:tabs>
        <w:spacing w:line="499" w:lineRule="exact"/>
        <w:ind w:left="588" w:hanging="465"/>
        <w:rPr>
          <w:rFonts w:ascii="標楷體" w:eastAsia="標楷體" w:hAnsi="標楷體"/>
          <w:sz w:val="32"/>
          <w:szCs w:val="32"/>
        </w:rPr>
      </w:pP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善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⼤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興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育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達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光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啟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，北區各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公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w w:val="90"/>
          <w:sz w:val="32"/>
          <w:szCs w:val="32"/>
        </w:rPr>
        <w:t>共</w:t>
      </w:r>
      <w:r w:rsidRPr="00965CD7">
        <w:rPr>
          <w:rFonts w:ascii="標楷體" w:eastAsia="標楷體" w:hAnsi="標楷體"/>
          <w:w w:val="90"/>
          <w:sz w:val="32"/>
          <w:szCs w:val="32"/>
        </w:rPr>
        <w:t>27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-10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25"/>
          <w:sz w:val="32"/>
          <w:szCs w:val="32"/>
        </w:rPr>
        <w:t>配</w:t>
      </w:r>
      <w:r w:rsidRPr="00965CD7">
        <w:rPr>
          <w:rFonts w:ascii="標楷體" w:eastAsia="標楷體" w:hAnsi="標楷體"/>
          <w:spacing w:val="-4"/>
          <w:sz w:val="32"/>
          <w:szCs w:val="32"/>
        </w:rPr>
        <w:t>1</w:t>
      </w:r>
      <w:r w:rsidRPr="00965CD7">
        <w:rPr>
          <w:rFonts w:ascii="標楷體" w:eastAsia="標楷體" w:hAnsi="標楷體"/>
          <w:spacing w:val="-7"/>
          <w:sz w:val="32"/>
          <w:szCs w:val="32"/>
        </w:rPr>
        <w:t>名。</w:t>
      </w:r>
    </w:p>
    <w:p w14:paraId="06149485" w14:textId="77777777" w:rsidR="00CC3777" w:rsidRPr="00965CD7" w:rsidRDefault="00FF1600" w:rsidP="00965CD7">
      <w:pPr>
        <w:pStyle w:val="a4"/>
        <w:numPr>
          <w:ilvl w:val="0"/>
          <w:numId w:val="7"/>
        </w:numPr>
        <w:tabs>
          <w:tab w:val="left" w:pos="588"/>
        </w:tabs>
        <w:spacing w:before="29" w:line="499" w:lineRule="exact"/>
        <w:ind w:left="588" w:hanging="46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新興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、振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聲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，啟英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北區各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公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共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27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2</w:t>
      </w:r>
      <w:r w:rsidRPr="00965CD7">
        <w:rPr>
          <w:rFonts w:ascii="標楷體" w:eastAsia="標楷體" w:hAnsi="標楷體"/>
          <w:spacing w:val="2"/>
          <w:w w:val="90"/>
          <w:sz w:val="32"/>
          <w:szCs w:val="32"/>
        </w:rPr>
        <w:t>名。</w:t>
      </w:r>
    </w:p>
    <w:p w14:paraId="5E9264E4" w14:textId="77777777" w:rsidR="00CC3777" w:rsidRPr="00965CD7" w:rsidRDefault="00FF1600" w:rsidP="00965CD7">
      <w:pPr>
        <w:pStyle w:val="a4"/>
        <w:numPr>
          <w:ilvl w:val="0"/>
          <w:numId w:val="9"/>
        </w:numPr>
        <w:tabs>
          <w:tab w:val="left" w:pos="468"/>
        </w:tabs>
        <w:spacing w:line="480" w:lineRule="exact"/>
        <w:ind w:left="468" w:hanging="34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桃園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市</w:t>
      </w:r>
      <w:r w:rsidRPr="00965CD7">
        <w:rPr>
          <w:rFonts w:ascii="標楷體" w:eastAsia="標楷體" w:hAnsi="標楷體"/>
          <w:spacing w:val="6"/>
          <w:w w:val="90"/>
          <w:sz w:val="32"/>
          <w:szCs w:val="32"/>
        </w:rPr>
        <w:t>南區：</w:t>
      </w:r>
    </w:p>
    <w:p w14:paraId="6A156192" w14:textId="55A223DB" w:rsidR="00CC3777" w:rsidRPr="00965CD7" w:rsidRDefault="00FF1600" w:rsidP="00965CD7">
      <w:pPr>
        <w:pStyle w:val="a4"/>
        <w:numPr>
          <w:ilvl w:val="0"/>
          <w:numId w:val="6"/>
        </w:numPr>
        <w:tabs>
          <w:tab w:val="left" w:pos="588"/>
        </w:tabs>
        <w:spacing w:line="499" w:lineRule="exact"/>
        <w:ind w:left="588" w:hanging="46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復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旦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新興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、漢英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、啟英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，南區各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公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w w:val="90"/>
          <w:sz w:val="32"/>
          <w:szCs w:val="32"/>
        </w:rPr>
        <w:t>共</w:t>
      </w:r>
      <w:r w:rsidRPr="00965CD7">
        <w:rPr>
          <w:rFonts w:ascii="標楷體" w:eastAsia="標楷體" w:hAnsi="標楷體"/>
          <w:w w:val="90"/>
          <w:sz w:val="32"/>
          <w:szCs w:val="32"/>
        </w:rPr>
        <w:t>32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-10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25"/>
          <w:sz w:val="32"/>
          <w:szCs w:val="32"/>
        </w:rPr>
        <w:t>配</w:t>
      </w:r>
      <w:r w:rsidRPr="00965CD7">
        <w:rPr>
          <w:rFonts w:ascii="標楷體" w:eastAsia="標楷體" w:hAnsi="標楷體"/>
          <w:spacing w:val="-4"/>
          <w:sz w:val="32"/>
          <w:szCs w:val="32"/>
        </w:rPr>
        <w:t>1</w:t>
      </w:r>
      <w:r w:rsidRPr="00965CD7">
        <w:rPr>
          <w:rFonts w:ascii="標楷體" w:eastAsia="標楷體" w:hAnsi="標楷體"/>
          <w:spacing w:val="-7"/>
          <w:sz w:val="32"/>
          <w:szCs w:val="32"/>
        </w:rPr>
        <w:t>名。</w:t>
      </w:r>
    </w:p>
    <w:p w14:paraId="514D0E22" w14:textId="5F78983B" w:rsidR="00CC3777" w:rsidRPr="00965CD7" w:rsidRDefault="00FF1600" w:rsidP="00965CD7">
      <w:pPr>
        <w:pStyle w:val="a4"/>
        <w:numPr>
          <w:ilvl w:val="0"/>
          <w:numId w:val="6"/>
        </w:numPr>
        <w:tabs>
          <w:tab w:val="left" w:pos="588"/>
        </w:tabs>
        <w:spacing w:before="29"/>
        <w:ind w:left="588" w:hanging="46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育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達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，南區各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公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w w:val="90"/>
          <w:sz w:val="32"/>
          <w:szCs w:val="32"/>
        </w:rPr>
        <w:t>共</w:t>
      </w:r>
      <w:r w:rsidRPr="00965CD7">
        <w:rPr>
          <w:rFonts w:ascii="標楷體" w:eastAsia="標楷體" w:hAnsi="標楷體"/>
          <w:w w:val="90"/>
          <w:sz w:val="32"/>
          <w:szCs w:val="32"/>
        </w:rPr>
        <w:t>32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6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w w:val="90"/>
          <w:sz w:val="32"/>
          <w:szCs w:val="32"/>
        </w:rPr>
        <w:t>2</w:t>
      </w:r>
      <w:r w:rsidRPr="00965CD7">
        <w:rPr>
          <w:rFonts w:ascii="標楷體" w:eastAsia="標楷體" w:hAnsi="標楷體"/>
          <w:spacing w:val="2"/>
          <w:w w:val="90"/>
          <w:sz w:val="32"/>
          <w:szCs w:val="32"/>
        </w:rPr>
        <w:t>名。</w:t>
      </w:r>
    </w:p>
    <w:p w14:paraId="43D42310" w14:textId="77777777" w:rsidR="00CC3777" w:rsidRPr="00965CD7" w:rsidRDefault="00CC3777" w:rsidP="00965CD7">
      <w:pPr>
        <w:pStyle w:val="a3"/>
        <w:spacing w:before="238"/>
        <w:ind w:left="0"/>
        <w:rPr>
          <w:rFonts w:ascii="標楷體" w:eastAsia="標楷體" w:hAnsi="標楷體"/>
          <w:sz w:val="32"/>
          <w:szCs w:val="32"/>
        </w:rPr>
      </w:pPr>
    </w:p>
    <w:p w14:paraId="546E9006" w14:textId="31CD46A8" w:rsidR="00CC3777" w:rsidRPr="00965CD7" w:rsidRDefault="00FF1600" w:rsidP="00965CD7">
      <w:pPr>
        <w:spacing w:line="220" w:lineRule="auto"/>
        <w:ind w:left="123" w:right="164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22"/>
          <w:w w:val="90"/>
          <w:sz w:val="32"/>
          <w:szCs w:val="32"/>
        </w:rPr>
        <w:t>111</w:t>
      </w:r>
      <w:r w:rsidRPr="00965CD7">
        <w:rPr>
          <w:rFonts w:ascii="標楷體" w:eastAsia="標楷體" w:hAnsi="標楷體"/>
          <w:spacing w:val="28"/>
          <w:w w:val="90"/>
          <w:sz w:val="32"/>
          <w:szCs w:val="32"/>
        </w:rPr>
        <w:t>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優先免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試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⼊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學各國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應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屆畢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業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⽣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計算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⽐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續為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6%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基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本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配名額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與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去</w:t>
      </w:r>
      <w:r w:rsidRPr="00965CD7">
        <w:rPr>
          <w:rFonts w:ascii="標楷體" w:eastAsia="標楷體" w:hAnsi="標楷體"/>
          <w:w w:val="90"/>
          <w:sz w:val="32"/>
          <w:szCs w:val="32"/>
        </w:rPr>
        <w:t>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相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同，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增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配名額有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⼩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幅改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變，北區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的羅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浮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提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供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⼤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溪區各國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3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名、復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興</w:t>
      </w:r>
      <w:r w:rsidRPr="00965CD7">
        <w:rPr>
          <w:rFonts w:ascii="標楷體" w:eastAsia="標楷體" w:hAnsi="標楷體"/>
          <w:spacing w:val="-10"/>
          <w:w w:val="90"/>
          <w:sz w:val="32"/>
          <w:szCs w:val="32"/>
        </w:rPr>
        <w:t>區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羅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浮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部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3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名</w:t>
      </w:r>
      <w:r w:rsidRPr="00965CD7">
        <w:rPr>
          <w:rFonts w:ascii="標楷體" w:eastAsia="標楷體" w:hAnsi="標楷體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復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興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區及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⼤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溪區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外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，原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住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⺠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學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⽣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數</w:t>
      </w:r>
      <w:r w:rsidRPr="00965CD7">
        <w:rPr>
          <w:rFonts w:ascii="標楷體" w:eastAsia="標楷體" w:hAnsi="標楷體"/>
          <w:spacing w:val="2"/>
          <w:w w:val="90"/>
          <w:sz w:val="32"/>
          <w:szCs w:val="32"/>
        </w:rPr>
        <w:t>超過</w:t>
      </w:r>
      <w:r w:rsidRPr="00965CD7">
        <w:rPr>
          <w:rFonts w:ascii="標楷體" w:eastAsia="標楷體" w:hAnsi="標楷體"/>
          <w:spacing w:val="10"/>
          <w:w w:val="90"/>
          <w:sz w:val="32"/>
          <w:szCs w:val="32"/>
        </w:rPr>
        <w:t>100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⼈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以上之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</w:t>
      </w:r>
      <w:r w:rsidRPr="00965CD7">
        <w:rPr>
          <w:rFonts w:ascii="標楷體" w:eastAsia="標楷體" w:hAnsi="標楷體"/>
          <w:spacing w:val="-12"/>
          <w:w w:val="90"/>
          <w:sz w:val="32"/>
          <w:szCs w:val="32"/>
        </w:rPr>
        <w:t>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總計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w w:val="90"/>
          <w:sz w:val="32"/>
          <w:szCs w:val="32"/>
        </w:rPr>
        <w:t>5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；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私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漢英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中改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名為懷恩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9"/>
          <w:w w:val="90"/>
          <w:sz w:val="32"/>
          <w:szCs w:val="32"/>
        </w:rPr>
        <w:t>，</w:t>
      </w:r>
      <w:r w:rsidRPr="00965CD7">
        <w:rPr>
          <w:rFonts w:ascii="標楷體" w:eastAsia="標楷體" w:hAnsi="標楷體"/>
          <w:spacing w:val="9"/>
          <w:w w:val="90"/>
          <w:sz w:val="32"/>
          <w:szCs w:val="32"/>
        </w:rPr>
        <w:t>114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年再改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名為路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亞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spacing w:val="2"/>
          <w:w w:val="90"/>
          <w:sz w:val="32"/>
          <w:szCs w:val="32"/>
        </w:rPr>
        <w:t>際</w:t>
      </w:r>
      <w:r w:rsidRPr="00965CD7">
        <w:rPr>
          <w:rFonts w:ascii="Microsoft JhengHei UI" w:eastAsia="Microsoft JhengHei UI" w:hAnsi="Microsoft JhengHei UI" w:cs="Microsoft JhengHei UI" w:hint="eastAsia"/>
          <w:spacing w:val="2"/>
          <w:w w:val="90"/>
          <w:sz w:val="32"/>
          <w:szCs w:val="32"/>
        </w:rPr>
        <w:t>⾼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。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⽽</w:t>
      </w:r>
      <w:r w:rsidRPr="00965CD7">
        <w:rPr>
          <w:rFonts w:ascii="標楷體" w:eastAsia="標楷體" w:hAnsi="標楷體"/>
          <w:b/>
          <w:spacing w:val="9"/>
          <w:w w:val="90"/>
          <w:sz w:val="32"/>
          <w:szCs w:val="32"/>
        </w:rPr>
        <w:t>114</w:t>
      </w:r>
      <w:r w:rsidRPr="00965CD7">
        <w:rPr>
          <w:rFonts w:ascii="標楷體" w:eastAsia="標楷體" w:hAnsi="標楷體"/>
          <w:b/>
          <w:spacing w:val="13"/>
          <w:w w:val="90"/>
          <w:sz w:val="32"/>
          <w:szCs w:val="32"/>
        </w:rPr>
        <w:t>年</w:t>
      </w:r>
      <w:r w:rsidRPr="00965CD7">
        <w:rPr>
          <w:rFonts w:ascii="標楷體" w:eastAsia="標楷體" w:hAnsi="標楷體"/>
          <w:b/>
          <w:spacing w:val="13"/>
          <w:w w:val="90"/>
          <w:sz w:val="32"/>
          <w:szCs w:val="32"/>
        </w:rPr>
        <w:t>增</w:t>
      </w:r>
      <w:r w:rsidRPr="00965CD7">
        <w:rPr>
          <w:rFonts w:ascii="標楷體" w:eastAsia="標楷體" w:hAnsi="標楷體"/>
          <w:b/>
          <w:spacing w:val="13"/>
          <w:w w:val="90"/>
          <w:sz w:val="32"/>
          <w:szCs w:val="32"/>
        </w:rPr>
        <w:t>額分配</w:t>
      </w:r>
      <w:r w:rsidRPr="00965CD7">
        <w:rPr>
          <w:rFonts w:ascii="Microsoft JhengHei UI" w:eastAsia="Microsoft JhengHei UI" w:hAnsi="Microsoft JhengHei UI" w:cs="Microsoft JhengHei UI" w:hint="eastAsia"/>
          <w:b/>
          <w:spacing w:val="13"/>
          <w:w w:val="90"/>
          <w:sz w:val="32"/>
          <w:szCs w:val="32"/>
        </w:rPr>
        <w:t>⼤</w:t>
      </w:r>
      <w:r w:rsidRPr="00965CD7">
        <w:rPr>
          <w:rFonts w:ascii="標楷體" w:eastAsia="標楷體" w:hAnsi="標楷體"/>
          <w:b/>
          <w:spacing w:val="13"/>
          <w:w w:val="90"/>
          <w:sz w:val="32"/>
          <w:szCs w:val="32"/>
        </w:rPr>
        <w:t>致與</w:t>
      </w:r>
      <w:r w:rsidRPr="00965CD7">
        <w:rPr>
          <w:rFonts w:ascii="標楷體" w:eastAsia="標楷體" w:hAnsi="標楷體"/>
          <w:b/>
          <w:spacing w:val="9"/>
          <w:w w:val="90"/>
          <w:sz w:val="32"/>
          <w:szCs w:val="32"/>
        </w:rPr>
        <w:t>113</w:t>
      </w:r>
      <w:r w:rsidRPr="00965CD7">
        <w:rPr>
          <w:rFonts w:ascii="標楷體" w:eastAsia="標楷體" w:hAnsi="標楷體"/>
          <w:b/>
          <w:spacing w:val="13"/>
          <w:w w:val="90"/>
          <w:sz w:val="32"/>
          <w:szCs w:val="32"/>
        </w:rPr>
        <w:t>年、</w:t>
      </w:r>
      <w:r w:rsidRPr="00965CD7">
        <w:rPr>
          <w:rFonts w:ascii="標楷體" w:eastAsia="標楷體" w:hAnsi="標楷體"/>
          <w:b/>
          <w:spacing w:val="9"/>
          <w:w w:val="90"/>
          <w:sz w:val="32"/>
          <w:szCs w:val="32"/>
        </w:rPr>
        <w:t>112</w:t>
      </w:r>
      <w:r w:rsidRPr="00965CD7">
        <w:rPr>
          <w:rFonts w:ascii="標楷體" w:eastAsia="標楷體" w:hAnsi="標楷體"/>
          <w:b/>
          <w:spacing w:val="13"/>
          <w:w w:val="90"/>
          <w:sz w:val="32"/>
          <w:szCs w:val="32"/>
        </w:rPr>
        <w:t>年、</w:t>
      </w:r>
      <w:r w:rsidRPr="00965CD7">
        <w:rPr>
          <w:rFonts w:ascii="標楷體" w:eastAsia="標楷體" w:hAnsi="標楷體"/>
          <w:b/>
          <w:w w:val="90"/>
          <w:sz w:val="32"/>
          <w:szCs w:val="32"/>
        </w:rPr>
        <w:t>111</w:t>
      </w:r>
      <w:r w:rsidRPr="00965CD7">
        <w:rPr>
          <w:rFonts w:ascii="標楷體" w:eastAsia="標楷體" w:hAnsi="標楷體"/>
          <w:b/>
          <w:spacing w:val="13"/>
          <w:w w:val="90"/>
          <w:sz w:val="32"/>
          <w:szCs w:val="32"/>
        </w:rPr>
        <w:t>年相同，近年的</w:t>
      </w:r>
      <w:r w:rsidRPr="00965CD7">
        <w:rPr>
          <w:rFonts w:ascii="標楷體" w:eastAsia="標楷體" w:hAnsi="標楷體"/>
          <w:b/>
          <w:spacing w:val="13"/>
          <w:w w:val="90"/>
          <w:sz w:val="32"/>
          <w:szCs w:val="32"/>
        </w:rPr>
        <w:t>增</w:t>
      </w:r>
      <w:r w:rsidRPr="00965CD7">
        <w:rPr>
          <w:rFonts w:ascii="標楷體" w:eastAsia="標楷體" w:hAnsi="標楷體"/>
          <w:b/>
          <w:spacing w:val="13"/>
          <w:w w:val="90"/>
          <w:sz w:val="32"/>
          <w:szCs w:val="32"/>
        </w:rPr>
        <w:t>額分配</w:t>
      </w:r>
      <w:r w:rsidRPr="00965CD7">
        <w:rPr>
          <w:rFonts w:ascii="Microsoft JhengHei UI" w:eastAsia="Microsoft JhengHei UI" w:hAnsi="Microsoft JhengHei UI" w:cs="Microsoft JhengHei UI" w:hint="eastAsia"/>
          <w:b/>
          <w:spacing w:val="13"/>
          <w:w w:val="90"/>
          <w:sz w:val="32"/>
          <w:szCs w:val="32"/>
        </w:rPr>
        <w:t>⽅</w:t>
      </w:r>
      <w:r w:rsidRPr="00965CD7">
        <w:rPr>
          <w:rFonts w:ascii="標楷體" w:eastAsia="標楷體" w:hAnsi="標楷體"/>
          <w:b/>
          <w:spacing w:val="6"/>
          <w:w w:val="90"/>
          <w:sz w:val="32"/>
          <w:szCs w:val="32"/>
        </w:rPr>
        <w:t>式如</w:t>
      </w:r>
      <w:r w:rsidRPr="00965CD7">
        <w:rPr>
          <w:rFonts w:ascii="標楷體" w:eastAsia="標楷體" w:hAnsi="標楷體"/>
          <w:b/>
          <w:spacing w:val="-2"/>
          <w:sz w:val="32"/>
          <w:szCs w:val="32"/>
        </w:rPr>
        <w:t>下</w:t>
      </w:r>
      <w:r w:rsidRPr="00965CD7">
        <w:rPr>
          <w:rFonts w:ascii="標楷體" w:eastAsia="標楷體" w:hAnsi="標楷體"/>
          <w:b/>
          <w:spacing w:val="-2"/>
          <w:sz w:val="32"/>
          <w:szCs w:val="32"/>
        </w:rPr>
        <w:t>(</w:t>
      </w:r>
      <w:r w:rsidRPr="00965CD7">
        <w:rPr>
          <w:rFonts w:ascii="標楷體" w:eastAsia="標楷體" w:hAnsi="標楷體"/>
          <w:b/>
          <w:spacing w:val="-2"/>
          <w:sz w:val="32"/>
          <w:szCs w:val="32"/>
        </w:rPr>
        <w:t>微幅調</w:t>
      </w:r>
      <w:r w:rsidRPr="00965CD7">
        <w:rPr>
          <w:rFonts w:ascii="標楷體" w:eastAsia="標楷體" w:hAnsi="標楷體"/>
          <w:b/>
          <w:spacing w:val="-2"/>
          <w:sz w:val="32"/>
          <w:szCs w:val="32"/>
        </w:rPr>
        <w:t>整</w:t>
      </w:r>
      <w:r w:rsidRPr="00965CD7">
        <w:rPr>
          <w:rFonts w:ascii="標楷體" w:eastAsia="標楷體" w:hAnsi="標楷體"/>
          <w:b/>
          <w:spacing w:val="-2"/>
          <w:sz w:val="32"/>
          <w:szCs w:val="32"/>
        </w:rPr>
        <w:t>部分會</w:t>
      </w:r>
      <w:r w:rsidRPr="00965CD7">
        <w:rPr>
          <w:rFonts w:ascii="Microsoft JhengHei UI" w:eastAsia="Microsoft JhengHei UI" w:hAnsi="Microsoft JhengHei UI" w:cs="Microsoft JhengHei UI" w:hint="eastAsia"/>
          <w:b/>
          <w:spacing w:val="-2"/>
          <w:sz w:val="32"/>
          <w:szCs w:val="32"/>
        </w:rPr>
        <w:t>⽤</w:t>
      </w:r>
      <w:r w:rsidRPr="00965CD7">
        <w:rPr>
          <w:rFonts w:ascii="標楷體" w:eastAsia="標楷體" w:hAnsi="標楷體"/>
          <w:b/>
          <w:spacing w:val="-2"/>
          <w:sz w:val="32"/>
          <w:szCs w:val="32"/>
        </w:rPr>
        <w:t>粗</w:t>
      </w:r>
      <w:r w:rsidRPr="00965CD7">
        <w:rPr>
          <w:rFonts w:ascii="標楷體" w:eastAsia="標楷體" w:hAnsi="標楷體"/>
          <w:b/>
          <w:spacing w:val="-2"/>
          <w:sz w:val="32"/>
          <w:szCs w:val="32"/>
        </w:rPr>
        <w:t>體</w:t>
      </w:r>
      <w:r w:rsidRPr="00965CD7">
        <w:rPr>
          <w:rFonts w:ascii="標楷體" w:eastAsia="標楷體" w:hAnsi="標楷體"/>
          <w:b/>
          <w:spacing w:val="-2"/>
          <w:sz w:val="32"/>
          <w:szCs w:val="32"/>
        </w:rPr>
        <w:t>注</w:t>
      </w:r>
      <w:r w:rsidRPr="00965CD7">
        <w:rPr>
          <w:rFonts w:ascii="標楷體" w:eastAsia="標楷體" w:hAnsi="標楷體"/>
          <w:b/>
          <w:spacing w:val="-2"/>
          <w:sz w:val="32"/>
          <w:szCs w:val="32"/>
        </w:rPr>
        <w:t>明</w:t>
      </w:r>
      <w:r w:rsidRPr="00965CD7">
        <w:rPr>
          <w:rFonts w:ascii="標楷體" w:eastAsia="標楷體" w:hAnsi="標楷體"/>
          <w:b/>
          <w:spacing w:val="-2"/>
          <w:sz w:val="32"/>
          <w:szCs w:val="32"/>
        </w:rPr>
        <w:t>)</w:t>
      </w:r>
      <w:r w:rsidRPr="00965CD7">
        <w:rPr>
          <w:rFonts w:ascii="標楷體" w:eastAsia="標楷體" w:hAnsi="標楷體"/>
          <w:spacing w:val="-2"/>
          <w:sz w:val="32"/>
          <w:szCs w:val="32"/>
        </w:rPr>
        <w:t>:</w:t>
      </w:r>
    </w:p>
    <w:p w14:paraId="30981AE2" w14:textId="2FD2AFB1" w:rsidR="00CC3777" w:rsidRPr="00965CD7" w:rsidRDefault="00FF1600" w:rsidP="00965CD7">
      <w:pPr>
        <w:spacing w:before="6" w:line="499" w:lineRule="exact"/>
        <w:ind w:left="123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w w:val="90"/>
          <w:sz w:val="32"/>
          <w:szCs w:val="32"/>
        </w:rPr>
        <w:t>．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公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中職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「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增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配」名額</w:t>
      </w:r>
      <w:r w:rsidRPr="00965CD7">
        <w:rPr>
          <w:rFonts w:ascii="標楷體" w:eastAsia="標楷體" w:hAnsi="標楷體"/>
          <w:w w:val="90"/>
          <w:sz w:val="32"/>
          <w:szCs w:val="32"/>
        </w:rPr>
        <w:t>(111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w w:val="90"/>
          <w:sz w:val="32"/>
          <w:szCs w:val="32"/>
        </w:rPr>
        <w:t>112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w w:val="90"/>
          <w:sz w:val="32"/>
          <w:szCs w:val="32"/>
        </w:rPr>
        <w:t>113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w w:val="90"/>
          <w:sz w:val="32"/>
          <w:szCs w:val="32"/>
        </w:rPr>
        <w:t>114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年</w:t>
      </w:r>
      <w:r w:rsidRPr="00965CD7">
        <w:rPr>
          <w:rFonts w:ascii="標楷體" w:eastAsia="標楷體" w:hAnsi="標楷體"/>
          <w:spacing w:val="-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-5"/>
          <w:w w:val="90"/>
          <w:sz w:val="32"/>
          <w:szCs w:val="32"/>
        </w:rPr>
        <w:t>：</w:t>
      </w:r>
    </w:p>
    <w:p w14:paraId="564C2EBC" w14:textId="0A9E88F9" w:rsidR="00CC3777" w:rsidRPr="00965CD7" w:rsidRDefault="00FF1600" w:rsidP="00965CD7">
      <w:pPr>
        <w:pStyle w:val="a4"/>
        <w:numPr>
          <w:ilvl w:val="0"/>
          <w:numId w:val="5"/>
        </w:numPr>
        <w:tabs>
          <w:tab w:val="left" w:pos="468"/>
        </w:tabs>
        <w:spacing w:before="6" w:line="223" w:lineRule="auto"/>
        <w:ind w:left="123" w:right="320" w:firstLine="0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全區：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⼤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園國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際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內壢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、北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科附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⼯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中壢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科別</w:t>
      </w:r>
      <w:r w:rsidRPr="00965CD7">
        <w:rPr>
          <w:rFonts w:ascii="標楷體" w:eastAsia="標楷體" w:hAnsi="標楷體"/>
          <w:spacing w:val="-1"/>
          <w:w w:val="90"/>
          <w:sz w:val="32"/>
          <w:szCs w:val="32"/>
        </w:rPr>
        <w:t>詳如</w:t>
      </w:r>
      <w:r w:rsidRPr="00965CD7">
        <w:rPr>
          <w:rFonts w:ascii="標楷體" w:eastAsia="標楷體" w:hAnsi="標楷體"/>
          <w:spacing w:val="-1"/>
          <w:w w:val="90"/>
          <w:sz w:val="32"/>
          <w:szCs w:val="32"/>
        </w:rPr>
        <w:t>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章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，桃園</w:t>
      </w:r>
      <w:r w:rsidRPr="00965CD7">
        <w:rPr>
          <w:rFonts w:ascii="標楷體" w:eastAsia="標楷體" w:hAnsi="標楷體"/>
          <w:w w:val="90"/>
          <w:sz w:val="32"/>
          <w:szCs w:val="32"/>
        </w:rPr>
        <w:t>市</w:t>
      </w:r>
      <w:r w:rsidRPr="00965CD7">
        <w:rPr>
          <w:rFonts w:ascii="標楷體" w:eastAsia="標楷體" w:hAnsi="標楷體"/>
          <w:sz w:val="32"/>
          <w:szCs w:val="32"/>
        </w:rPr>
        <w:t>各國</w:t>
      </w:r>
      <w:r w:rsidRPr="00965CD7">
        <w:rPr>
          <w:rFonts w:ascii="標楷體" w:eastAsia="標楷體" w:hAnsi="標楷體"/>
          <w:sz w:val="32"/>
          <w:szCs w:val="32"/>
        </w:rPr>
        <w:t>中每</w:t>
      </w:r>
      <w:r w:rsidRPr="00965CD7">
        <w:rPr>
          <w:rFonts w:ascii="標楷體" w:eastAsia="標楷體" w:hAnsi="標楷體"/>
          <w:sz w:val="32"/>
          <w:szCs w:val="32"/>
        </w:rPr>
        <w:t>校</w:t>
      </w:r>
      <w:r w:rsidRPr="00965CD7">
        <w:rPr>
          <w:rFonts w:ascii="標楷體" w:eastAsia="標楷體" w:hAnsi="標楷體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23"/>
          <w:sz w:val="32"/>
          <w:szCs w:val="32"/>
        </w:rPr>
        <w:t>配</w:t>
      </w:r>
      <w:r w:rsidRPr="00965CD7">
        <w:rPr>
          <w:rFonts w:ascii="標楷體" w:eastAsia="標楷體" w:hAnsi="標楷體"/>
          <w:sz w:val="32"/>
          <w:szCs w:val="32"/>
        </w:rPr>
        <w:t>1</w:t>
      </w:r>
      <w:r w:rsidRPr="00965CD7">
        <w:rPr>
          <w:rFonts w:ascii="標楷體" w:eastAsia="標楷體" w:hAnsi="標楷體"/>
          <w:sz w:val="32"/>
          <w:szCs w:val="32"/>
        </w:rPr>
        <w:t>名。</w:t>
      </w:r>
    </w:p>
    <w:p w14:paraId="43A9CBF2" w14:textId="65FEB84C" w:rsidR="00CC3777" w:rsidRPr="00965CD7" w:rsidRDefault="00FF1600" w:rsidP="00965CD7">
      <w:pPr>
        <w:pStyle w:val="a4"/>
        <w:numPr>
          <w:ilvl w:val="0"/>
          <w:numId w:val="5"/>
        </w:numPr>
        <w:tabs>
          <w:tab w:val="left" w:pos="468"/>
        </w:tabs>
        <w:spacing w:line="223" w:lineRule="auto"/>
        <w:ind w:left="123" w:right="230" w:firstLine="0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桃園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市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北區：桃園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3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陽明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3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壽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⼭⾼</w:t>
      </w:r>
      <w:r w:rsidRPr="00965CD7">
        <w:rPr>
          <w:rFonts w:ascii="標楷體" w:eastAsia="標楷體" w:hAnsi="標楷體" w:cs="標楷體" w:hint="eastAsia"/>
          <w:spacing w:val="13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-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際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貿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易科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及應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⽤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英語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科</w:t>
      </w:r>
      <w:r w:rsidRPr="00965CD7">
        <w:rPr>
          <w:rFonts w:ascii="標楷體" w:eastAsia="標楷體" w:hAnsi="標楷體"/>
          <w:spacing w:val="9"/>
          <w:w w:val="90"/>
          <w:sz w:val="32"/>
          <w:szCs w:val="32"/>
        </w:rPr>
        <w:t>，北區各</w:t>
      </w:r>
      <w:r w:rsidRPr="00965CD7">
        <w:rPr>
          <w:rFonts w:ascii="標楷體" w:eastAsia="標楷體" w:hAnsi="標楷體"/>
          <w:spacing w:val="15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5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sz w:val="32"/>
          <w:szCs w:val="32"/>
        </w:rPr>
        <w:t>(</w:t>
      </w:r>
      <w:r w:rsidRPr="00965CD7">
        <w:rPr>
          <w:rFonts w:ascii="標楷體" w:eastAsia="標楷體" w:hAnsi="標楷體"/>
          <w:spacing w:val="-4"/>
          <w:sz w:val="32"/>
          <w:szCs w:val="32"/>
        </w:rPr>
        <w:t>共</w:t>
      </w:r>
      <w:r w:rsidRPr="00965CD7">
        <w:rPr>
          <w:rFonts w:ascii="標楷體" w:eastAsia="標楷體" w:hAnsi="標楷體"/>
          <w:sz w:val="32"/>
          <w:szCs w:val="32"/>
        </w:rPr>
        <w:t>30</w:t>
      </w:r>
      <w:r w:rsidRPr="00965CD7">
        <w:rPr>
          <w:rFonts w:ascii="標楷體" w:eastAsia="標楷體" w:hAnsi="標楷體"/>
          <w:spacing w:val="15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23"/>
          <w:sz w:val="32"/>
          <w:szCs w:val="32"/>
        </w:rPr>
        <w:t>配</w:t>
      </w:r>
      <w:r w:rsidRPr="00965CD7">
        <w:rPr>
          <w:rFonts w:ascii="標楷體" w:eastAsia="標楷體" w:hAnsi="標楷體"/>
          <w:sz w:val="32"/>
          <w:szCs w:val="32"/>
        </w:rPr>
        <w:t>1</w:t>
      </w:r>
      <w:r w:rsidRPr="00965CD7">
        <w:rPr>
          <w:rFonts w:ascii="標楷體" w:eastAsia="標楷體" w:hAnsi="標楷體"/>
          <w:spacing w:val="7"/>
          <w:sz w:val="32"/>
          <w:szCs w:val="32"/>
        </w:rPr>
        <w:t>名。</w:t>
      </w:r>
    </w:p>
    <w:p w14:paraId="6401E119" w14:textId="77777777" w:rsidR="00CC3777" w:rsidRPr="00965CD7" w:rsidRDefault="00FF1600" w:rsidP="00965CD7">
      <w:pPr>
        <w:pStyle w:val="a4"/>
        <w:numPr>
          <w:ilvl w:val="0"/>
          <w:numId w:val="5"/>
        </w:numPr>
        <w:tabs>
          <w:tab w:val="left" w:pos="468"/>
        </w:tabs>
        <w:spacing w:line="469" w:lineRule="exact"/>
        <w:ind w:left="468" w:hanging="34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桃園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市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南區：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⼤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壢中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中壢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家商家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政群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中壢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商商管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群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，南區各國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spacing w:val="-10"/>
          <w:w w:val="90"/>
          <w:sz w:val="32"/>
          <w:szCs w:val="32"/>
        </w:rPr>
        <w:t>共</w:t>
      </w:r>
    </w:p>
    <w:p w14:paraId="37256249" w14:textId="75396005" w:rsidR="00CC3777" w:rsidRPr="00965CD7" w:rsidRDefault="00FF1600" w:rsidP="00965CD7">
      <w:pPr>
        <w:spacing w:line="480" w:lineRule="exact"/>
        <w:ind w:left="123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-2"/>
          <w:sz w:val="32"/>
          <w:szCs w:val="32"/>
        </w:rPr>
        <w:t>39</w:t>
      </w:r>
      <w:r w:rsidRPr="00965CD7">
        <w:rPr>
          <w:rFonts w:ascii="標楷體" w:eastAsia="標楷體" w:hAnsi="標楷體"/>
          <w:spacing w:val="-2"/>
          <w:sz w:val="32"/>
          <w:szCs w:val="32"/>
        </w:rPr>
        <w:t>校</w:t>
      </w:r>
      <w:r w:rsidRPr="00965CD7">
        <w:rPr>
          <w:rFonts w:ascii="標楷體" w:eastAsia="標楷體" w:hAnsi="標楷體"/>
          <w:spacing w:val="-2"/>
          <w:sz w:val="32"/>
          <w:szCs w:val="32"/>
        </w:rPr>
        <w:t>)</w:t>
      </w:r>
      <w:r w:rsidRPr="00965CD7">
        <w:rPr>
          <w:rFonts w:ascii="標楷體" w:eastAsia="標楷體" w:hAnsi="標楷體"/>
          <w:spacing w:val="-2"/>
          <w:sz w:val="32"/>
          <w:szCs w:val="32"/>
        </w:rPr>
        <w:t>每</w:t>
      </w:r>
      <w:r w:rsidRPr="00965CD7">
        <w:rPr>
          <w:rFonts w:ascii="標楷體" w:eastAsia="標楷體" w:hAnsi="標楷體"/>
          <w:spacing w:val="-2"/>
          <w:sz w:val="32"/>
          <w:szCs w:val="32"/>
        </w:rPr>
        <w:t>校</w:t>
      </w:r>
      <w:r w:rsidRPr="00965CD7">
        <w:rPr>
          <w:rFonts w:ascii="標楷體" w:eastAsia="標楷體" w:hAnsi="標楷體"/>
          <w:spacing w:val="-2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24"/>
          <w:sz w:val="32"/>
          <w:szCs w:val="32"/>
        </w:rPr>
        <w:t>配</w:t>
      </w:r>
      <w:r w:rsidRPr="00965CD7">
        <w:rPr>
          <w:rFonts w:ascii="標楷體" w:eastAsia="標楷體" w:hAnsi="標楷體"/>
          <w:spacing w:val="-2"/>
          <w:sz w:val="32"/>
          <w:szCs w:val="32"/>
        </w:rPr>
        <w:t>1</w:t>
      </w:r>
      <w:r w:rsidRPr="00965CD7">
        <w:rPr>
          <w:rFonts w:ascii="標楷體" w:eastAsia="標楷體" w:hAnsi="標楷體"/>
          <w:spacing w:val="-6"/>
          <w:sz w:val="32"/>
          <w:szCs w:val="32"/>
        </w:rPr>
        <w:t>名。</w:t>
      </w:r>
    </w:p>
    <w:p w14:paraId="30385B12" w14:textId="3CAE7259" w:rsidR="00CC3777" w:rsidRPr="00965CD7" w:rsidRDefault="00FF1600" w:rsidP="00965CD7">
      <w:pPr>
        <w:pStyle w:val="a4"/>
        <w:numPr>
          <w:ilvl w:val="0"/>
          <w:numId w:val="5"/>
        </w:numPr>
        <w:tabs>
          <w:tab w:val="left" w:pos="468"/>
        </w:tabs>
        <w:spacing w:line="480" w:lineRule="exact"/>
        <w:ind w:left="468" w:hanging="345"/>
        <w:rPr>
          <w:rFonts w:ascii="標楷體" w:eastAsia="標楷體" w:hAnsi="標楷體"/>
          <w:sz w:val="32"/>
          <w:szCs w:val="32"/>
        </w:rPr>
      </w:pP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⼤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溪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：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⼤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溪區、復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興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區、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德區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與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⿓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潭區各國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w w:val="90"/>
          <w:sz w:val="32"/>
          <w:szCs w:val="32"/>
        </w:rPr>
        <w:t>共</w:t>
      </w:r>
      <w:r w:rsidRPr="00965CD7">
        <w:rPr>
          <w:rFonts w:ascii="標楷體" w:eastAsia="標楷體" w:hAnsi="標楷體"/>
          <w:w w:val="90"/>
          <w:sz w:val="32"/>
          <w:szCs w:val="32"/>
        </w:rPr>
        <w:t>11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w w:val="90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10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w w:val="90"/>
          <w:sz w:val="32"/>
          <w:szCs w:val="32"/>
        </w:rPr>
        <w:t>1</w:t>
      </w:r>
      <w:r w:rsidRPr="00965CD7">
        <w:rPr>
          <w:rFonts w:ascii="標楷體" w:eastAsia="標楷體" w:hAnsi="標楷體"/>
          <w:spacing w:val="1"/>
          <w:w w:val="90"/>
          <w:sz w:val="32"/>
          <w:szCs w:val="32"/>
        </w:rPr>
        <w:t>名。</w:t>
      </w:r>
    </w:p>
    <w:p w14:paraId="7D0A7F20" w14:textId="67B8144D" w:rsidR="00CC3777" w:rsidRPr="00965CD7" w:rsidRDefault="00FF1600" w:rsidP="00965CD7">
      <w:pPr>
        <w:pStyle w:val="a4"/>
        <w:numPr>
          <w:ilvl w:val="0"/>
          <w:numId w:val="5"/>
        </w:numPr>
        <w:tabs>
          <w:tab w:val="left" w:pos="468"/>
        </w:tabs>
        <w:spacing w:line="480" w:lineRule="exact"/>
        <w:ind w:left="468" w:hanging="34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新屋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：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新屋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區各國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w w:val="90"/>
          <w:sz w:val="32"/>
          <w:szCs w:val="32"/>
        </w:rPr>
        <w:t>共</w:t>
      </w:r>
      <w:r w:rsidRPr="00965CD7">
        <w:rPr>
          <w:rFonts w:ascii="標楷體" w:eastAsia="標楷體" w:hAnsi="標楷體"/>
          <w:w w:val="90"/>
          <w:sz w:val="32"/>
          <w:szCs w:val="32"/>
        </w:rPr>
        <w:t>4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7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3</w:t>
      </w:r>
      <w:r w:rsidRPr="00965CD7">
        <w:rPr>
          <w:rFonts w:ascii="標楷體" w:eastAsia="標楷體" w:hAnsi="標楷體"/>
          <w:spacing w:val="2"/>
          <w:w w:val="90"/>
          <w:sz w:val="32"/>
          <w:szCs w:val="32"/>
        </w:rPr>
        <w:t>名。</w:t>
      </w:r>
    </w:p>
    <w:p w14:paraId="16BBFAAB" w14:textId="2A63790B" w:rsidR="00CC3777" w:rsidRPr="00965CD7" w:rsidRDefault="00FF1600" w:rsidP="00965CD7">
      <w:pPr>
        <w:pStyle w:val="a4"/>
        <w:numPr>
          <w:ilvl w:val="0"/>
          <w:numId w:val="5"/>
        </w:numPr>
        <w:tabs>
          <w:tab w:val="left" w:pos="468"/>
        </w:tabs>
        <w:spacing w:line="480" w:lineRule="exact"/>
        <w:ind w:left="468" w:hanging="34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羅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浮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：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(1)</w:t>
      </w:r>
      <w:proofErr w:type="gramStart"/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復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興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區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羅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浮</w:t>
      </w:r>
      <w:proofErr w:type="gramEnd"/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部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1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w w:val="90"/>
          <w:sz w:val="32"/>
          <w:szCs w:val="32"/>
        </w:rPr>
        <w:t>3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名；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(2)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⼤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溪區各國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w w:val="90"/>
          <w:sz w:val="32"/>
          <w:szCs w:val="32"/>
        </w:rPr>
        <w:t>共</w:t>
      </w:r>
      <w:r w:rsidRPr="00965CD7">
        <w:rPr>
          <w:rFonts w:ascii="標楷體" w:eastAsia="標楷體" w:hAnsi="標楷體"/>
          <w:w w:val="90"/>
          <w:sz w:val="32"/>
          <w:szCs w:val="32"/>
        </w:rPr>
        <w:t>2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每</w:t>
      </w:r>
      <w:r w:rsidRPr="00965CD7">
        <w:rPr>
          <w:rFonts w:ascii="標楷體" w:eastAsia="標楷體" w:hAnsi="標楷體"/>
          <w:spacing w:val="-10"/>
          <w:w w:val="90"/>
          <w:sz w:val="32"/>
          <w:szCs w:val="32"/>
        </w:rPr>
        <w:t>校</w:t>
      </w:r>
    </w:p>
    <w:p w14:paraId="448C3854" w14:textId="53552C13" w:rsidR="00CC3777" w:rsidRPr="00965CD7" w:rsidRDefault="00FF1600" w:rsidP="00965CD7">
      <w:pPr>
        <w:spacing w:before="9" w:line="218" w:lineRule="auto"/>
        <w:ind w:left="123" w:right="42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8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w w:val="90"/>
          <w:sz w:val="32"/>
          <w:szCs w:val="32"/>
        </w:rPr>
        <w:t>3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名；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(3)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復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興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區及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⼤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溪區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外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，原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住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⺠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學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⽣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數</w:t>
      </w:r>
      <w:r w:rsidRPr="00965CD7">
        <w:rPr>
          <w:rFonts w:ascii="標楷體" w:eastAsia="標楷體" w:hAnsi="標楷體"/>
          <w:spacing w:val="-1"/>
          <w:w w:val="90"/>
          <w:sz w:val="32"/>
          <w:szCs w:val="32"/>
        </w:rPr>
        <w:t>超過</w:t>
      </w:r>
      <w:r w:rsidRPr="00965CD7">
        <w:rPr>
          <w:rFonts w:ascii="標楷體" w:eastAsia="標楷體" w:hAnsi="標楷體"/>
          <w:spacing w:val="10"/>
          <w:w w:val="90"/>
          <w:sz w:val="32"/>
          <w:szCs w:val="32"/>
        </w:rPr>
        <w:t>100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⼈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以上之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，總計</w:t>
      </w:r>
      <w:r w:rsidRPr="00965CD7">
        <w:rPr>
          <w:rFonts w:ascii="標楷體" w:eastAsia="標楷體" w:hAnsi="標楷體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23"/>
          <w:sz w:val="32"/>
          <w:szCs w:val="32"/>
        </w:rPr>
        <w:t>配</w:t>
      </w:r>
      <w:r w:rsidRPr="00965CD7">
        <w:rPr>
          <w:rFonts w:ascii="標楷體" w:eastAsia="標楷體" w:hAnsi="標楷體"/>
          <w:b/>
          <w:sz w:val="32"/>
          <w:szCs w:val="32"/>
        </w:rPr>
        <w:t>112</w:t>
      </w:r>
      <w:r w:rsidRPr="00965CD7">
        <w:rPr>
          <w:rFonts w:ascii="標楷體" w:eastAsia="標楷體" w:hAnsi="標楷體"/>
          <w:b/>
          <w:sz w:val="32"/>
          <w:szCs w:val="32"/>
        </w:rPr>
        <w:t>年</w:t>
      </w:r>
      <w:r w:rsidRPr="00965CD7">
        <w:rPr>
          <w:rFonts w:ascii="標楷體" w:eastAsia="標楷體" w:hAnsi="標楷體"/>
          <w:b/>
          <w:sz w:val="32"/>
          <w:szCs w:val="32"/>
        </w:rPr>
        <w:t>5</w:t>
      </w:r>
      <w:r w:rsidRPr="00965CD7">
        <w:rPr>
          <w:rFonts w:ascii="標楷體" w:eastAsia="標楷體" w:hAnsi="標楷體"/>
          <w:b/>
          <w:sz w:val="32"/>
          <w:szCs w:val="32"/>
        </w:rPr>
        <w:t>名，</w:t>
      </w:r>
      <w:r w:rsidRPr="00965CD7">
        <w:rPr>
          <w:rFonts w:ascii="標楷體" w:eastAsia="標楷體" w:hAnsi="標楷體"/>
          <w:b/>
          <w:sz w:val="32"/>
          <w:szCs w:val="32"/>
        </w:rPr>
        <w:t>113</w:t>
      </w:r>
      <w:r w:rsidRPr="00965CD7">
        <w:rPr>
          <w:rFonts w:ascii="標楷體" w:eastAsia="標楷體" w:hAnsi="標楷體"/>
          <w:b/>
          <w:sz w:val="32"/>
          <w:szCs w:val="32"/>
        </w:rPr>
        <w:t>年、</w:t>
      </w:r>
      <w:r w:rsidRPr="00965CD7">
        <w:rPr>
          <w:rFonts w:ascii="標楷體" w:eastAsia="標楷體" w:hAnsi="標楷體"/>
          <w:b/>
          <w:sz w:val="32"/>
          <w:szCs w:val="32"/>
        </w:rPr>
        <w:t>114</w:t>
      </w:r>
      <w:r w:rsidRPr="00965CD7">
        <w:rPr>
          <w:rFonts w:ascii="標楷體" w:eastAsia="標楷體" w:hAnsi="標楷體"/>
          <w:b/>
          <w:sz w:val="32"/>
          <w:szCs w:val="32"/>
        </w:rPr>
        <w:t>年</w:t>
      </w:r>
      <w:r w:rsidRPr="00965CD7">
        <w:rPr>
          <w:rFonts w:ascii="標楷體" w:eastAsia="標楷體" w:hAnsi="標楷體"/>
          <w:b/>
          <w:sz w:val="32"/>
          <w:szCs w:val="32"/>
        </w:rPr>
        <w:t>4</w:t>
      </w:r>
      <w:r w:rsidRPr="00965CD7">
        <w:rPr>
          <w:rFonts w:ascii="標楷體" w:eastAsia="標楷體" w:hAnsi="標楷體"/>
          <w:b/>
          <w:sz w:val="32"/>
          <w:szCs w:val="32"/>
        </w:rPr>
        <w:t>名</w:t>
      </w:r>
      <w:r w:rsidRPr="00965CD7">
        <w:rPr>
          <w:rFonts w:ascii="標楷體" w:eastAsia="標楷體" w:hAnsi="標楷體"/>
          <w:sz w:val="32"/>
          <w:szCs w:val="32"/>
        </w:rPr>
        <w:t>(</w:t>
      </w:r>
      <w:r w:rsidRPr="00965CD7">
        <w:rPr>
          <w:rFonts w:ascii="標楷體" w:eastAsia="標楷體" w:hAnsi="標楷體"/>
          <w:sz w:val="32"/>
          <w:szCs w:val="32"/>
        </w:rPr>
        <w:t>分</w:t>
      </w:r>
      <w:r w:rsidRPr="00965CD7">
        <w:rPr>
          <w:rFonts w:ascii="標楷體" w:eastAsia="標楷體" w:hAnsi="標楷體"/>
          <w:sz w:val="32"/>
          <w:szCs w:val="32"/>
        </w:rPr>
        <w:t>配</w:t>
      </w:r>
      <w:r w:rsidRPr="00965CD7">
        <w:rPr>
          <w:rFonts w:ascii="標楷體" w:eastAsia="標楷體" w:hAnsi="標楷體"/>
          <w:sz w:val="32"/>
          <w:szCs w:val="32"/>
        </w:rPr>
        <w:t>科別</w:t>
      </w:r>
      <w:r w:rsidRPr="00965CD7">
        <w:rPr>
          <w:rFonts w:ascii="標楷體" w:eastAsia="標楷體" w:hAnsi="標楷體"/>
          <w:sz w:val="32"/>
          <w:szCs w:val="32"/>
        </w:rPr>
        <w:t>及學校詳如簡</w:t>
      </w:r>
      <w:r w:rsidRPr="00965CD7">
        <w:rPr>
          <w:rFonts w:ascii="標楷體" w:eastAsia="標楷體" w:hAnsi="標楷體"/>
          <w:sz w:val="32"/>
          <w:szCs w:val="32"/>
        </w:rPr>
        <w:t>章</w:t>
      </w:r>
      <w:r w:rsidRPr="00965CD7">
        <w:rPr>
          <w:rFonts w:ascii="標楷體" w:eastAsia="標楷體" w:hAnsi="標楷體"/>
          <w:spacing w:val="6"/>
          <w:sz w:val="32"/>
          <w:szCs w:val="32"/>
        </w:rPr>
        <w:t>)</w:t>
      </w:r>
      <w:r w:rsidRPr="00965CD7">
        <w:rPr>
          <w:rFonts w:ascii="標楷體" w:eastAsia="標楷體" w:hAnsi="標楷體"/>
          <w:sz w:val="32"/>
          <w:szCs w:val="32"/>
        </w:rPr>
        <w:t>。</w:t>
      </w:r>
    </w:p>
    <w:p w14:paraId="5259CFEC" w14:textId="67BE5F87" w:rsidR="00CC3777" w:rsidRPr="00965CD7" w:rsidRDefault="00FF1600" w:rsidP="00965CD7">
      <w:pPr>
        <w:pStyle w:val="a4"/>
        <w:numPr>
          <w:ilvl w:val="0"/>
          <w:numId w:val="5"/>
        </w:numPr>
        <w:tabs>
          <w:tab w:val="left" w:pos="468"/>
        </w:tabs>
        <w:spacing w:line="223" w:lineRule="auto"/>
        <w:ind w:left="123" w:right="215" w:firstLine="0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優先免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試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⼊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學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科別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，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除羅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浮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3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及</w:t>
      </w:r>
      <w:r w:rsidRPr="00965CD7">
        <w:rPr>
          <w:rFonts w:ascii="標楷體" w:eastAsia="標楷體" w:hAnsi="標楷體"/>
          <w:spacing w:val="11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b/>
          <w:spacing w:val="11"/>
          <w:w w:val="90"/>
          <w:sz w:val="32"/>
          <w:szCs w:val="32"/>
        </w:rPr>
        <w:t>113</w:t>
      </w:r>
      <w:r w:rsidRPr="00965CD7">
        <w:rPr>
          <w:rFonts w:ascii="標楷體" w:eastAsia="標楷體" w:hAnsi="標楷體"/>
          <w:b/>
          <w:spacing w:val="13"/>
          <w:w w:val="90"/>
          <w:sz w:val="32"/>
          <w:szCs w:val="32"/>
        </w:rPr>
        <w:t>年</w:t>
      </w:r>
      <w:r w:rsidRPr="00965CD7">
        <w:rPr>
          <w:rFonts w:ascii="標楷體" w:eastAsia="標楷體" w:hAnsi="標楷體"/>
          <w:b/>
          <w:spacing w:val="13"/>
          <w:w w:val="90"/>
          <w:sz w:val="32"/>
          <w:szCs w:val="32"/>
        </w:rPr>
        <w:t>新增</w:t>
      </w:r>
      <w:r w:rsidRPr="00965CD7">
        <w:rPr>
          <w:rFonts w:ascii="標楷體" w:eastAsia="標楷體" w:hAnsi="標楷體"/>
          <w:b/>
          <w:spacing w:val="13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b/>
          <w:spacing w:val="13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b/>
          <w:spacing w:val="13"/>
          <w:w w:val="90"/>
          <w:sz w:val="32"/>
          <w:szCs w:val="32"/>
        </w:rPr>
        <w:t>壢</w:t>
      </w:r>
      <w:r w:rsidRPr="00965CD7">
        <w:rPr>
          <w:rFonts w:ascii="標楷體" w:eastAsia="標楷體" w:hAnsi="標楷體"/>
          <w:b/>
          <w:spacing w:val="13"/>
          <w:w w:val="90"/>
          <w:sz w:val="32"/>
          <w:szCs w:val="32"/>
        </w:rPr>
        <w:t>家商家</w:t>
      </w:r>
      <w:r w:rsidRPr="00965CD7">
        <w:rPr>
          <w:rFonts w:ascii="標楷體" w:eastAsia="標楷體" w:hAnsi="標楷體"/>
          <w:b/>
          <w:spacing w:val="13"/>
          <w:w w:val="90"/>
          <w:sz w:val="32"/>
          <w:szCs w:val="32"/>
        </w:rPr>
        <w:t>政</w:t>
      </w:r>
      <w:r w:rsidRPr="00965CD7">
        <w:rPr>
          <w:rFonts w:ascii="標楷體" w:eastAsia="標楷體" w:hAnsi="標楷體"/>
          <w:b/>
          <w:spacing w:val="13"/>
          <w:w w:val="90"/>
          <w:sz w:val="32"/>
          <w:szCs w:val="32"/>
        </w:rPr>
        <w:t>群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外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，原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則以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抽籤</w:t>
      </w:r>
      <w:r w:rsidRPr="00965CD7">
        <w:rPr>
          <w:rFonts w:ascii="Microsoft JhengHei UI" w:eastAsia="Microsoft JhengHei UI" w:hAnsi="Microsoft JhengHei UI" w:cs="Microsoft JhengHei UI" w:hint="eastAsia"/>
          <w:w w:val="90"/>
          <w:sz w:val="32"/>
          <w:szCs w:val="32"/>
        </w:rPr>
        <w:t>⽅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配，唯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兩年內與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同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度如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w w:val="90"/>
          <w:sz w:val="32"/>
          <w:szCs w:val="32"/>
        </w:rPr>
        <w:t>2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個名額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者科別不能相</w:t>
      </w:r>
      <w:r w:rsidRPr="00965CD7">
        <w:rPr>
          <w:rFonts w:ascii="標楷體" w:eastAsia="標楷體" w:hAnsi="標楷體"/>
          <w:spacing w:val="7"/>
          <w:w w:val="90"/>
          <w:sz w:val="32"/>
          <w:szCs w:val="32"/>
        </w:rPr>
        <w:t>同。</w:t>
      </w:r>
    </w:p>
    <w:p w14:paraId="4A91E1DB" w14:textId="7D1E47CB" w:rsidR="00CC3777" w:rsidRPr="00965CD7" w:rsidRDefault="00FF1600" w:rsidP="00965CD7">
      <w:pPr>
        <w:pStyle w:val="a3"/>
        <w:spacing w:before="61" w:line="316" w:lineRule="auto"/>
        <w:ind w:right="596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26"/>
          <w:sz w:val="32"/>
          <w:szCs w:val="32"/>
        </w:rPr>
        <w:t>我們把上面這分區公立高中增額分配整理成圖來表示，</w:t>
      </w:r>
      <w:r w:rsidRPr="00965CD7">
        <w:rPr>
          <w:rFonts w:ascii="標楷體" w:eastAsia="標楷體" w:hAnsi="標楷體"/>
          <w:spacing w:val="26"/>
          <w:sz w:val="32"/>
          <w:szCs w:val="32"/>
        </w:rPr>
        <w:t>會讓讀者再有概念</w:t>
      </w:r>
      <w:r w:rsidRPr="00965CD7">
        <w:rPr>
          <w:rFonts w:ascii="標楷體" w:eastAsia="標楷體" w:hAnsi="標楷體"/>
          <w:spacing w:val="12"/>
          <w:sz w:val="32"/>
          <w:szCs w:val="32"/>
        </w:rPr>
        <w:t>些。</w:t>
      </w:r>
      <w:r w:rsidRPr="00965CD7">
        <w:rPr>
          <w:rFonts w:ascii="標楷體" w:eastAsia="標楷體" w:hAnsi="標楷體"/>
          <w:noProof/>
          <w:sz w:val="32"/>
          <w:szCs w:val="32"/>
        </w:rPr>
        <w:drawing>
          <wp:inline distT="0" distB="0" distL="0" distR="0" wp14:anchorId="60529491" wp14:editId="7A181D0C">
            <wp:extent cx="6504940" cy="9699584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6183" cy="9746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27642" w14:textId="77777777" w:rsidR="00CC3777" w:rsidRPr="00965CD7" w:rsidRDefault="00CC3777" w:rsidP="00965CD7">
      <w:pPr>
        <w:pStyle w:val="a3"/>
        <w:spacing w:before="87"/>
        <w:ind w:left="0"/>
        <w:rPr>
          <w:rFonts w:ascii="標楷體" w:eastAsia="標楷體" w:hAnsi="標楷體"/>
          <w:sz w:val="32"/>
          <w:szCs w:val="32"/>
        </w:rPr>
      </w:pPr>
    </w:p>
    <w:p w14:paraId="62CFAACD" w14:textId="65A0FC22" w:rsidR="00CC3777" w:rsidRPr="00965CD7" w:rsidRDefault="00FF1600" w:rsidP="00965CD7">
      <w:pPr>
        <w:ind w:left="123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w w:val="90"/>
          <w:sz w:val="32"/>
          <w:szCs w:val="32"/>
        </w:rPr>
        <w:t>．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私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「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增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配」名額</w:t>
      </w:r>
      <w:r w:rsidRPr="00965CD7">
        <w:rPr>
          <w:rFonts w:ascii="標楷體" w:eastAsia="標楷體" w:hAnsi="標楷體"/>
          <w:w w:val="90"/>
          <w:sz w:val="32"/>
          <w:szCs w:val="32"/>
        </w:rPr>
        <w:t>(111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w w:val="90"/>
          <w:sz w:val="32"/>
          <w:szCs w:val="32"/>
        </w:rPr>
        <w:t>112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w w:val="90"/>
          <w:sz w:val="32"/>
          <w:szCs w:val="32"/>
        </w:rPr>
        <w:t>113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w w:val="90"/>
          <w:sz w:val="32"/>
          <w:szCs w:val="32"/>
        </w:rPr>
        <w:t>114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年</w:t>
      </w:r>
      <w:r w:rsidRPr="00965CD7">
        <w:rPr>
          <w:rFonts w:ascii="標楷體" w:eastAsia="標楷體" w:hAnsi="標楷體"/>
          <w:spacing w:val="-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-5"/>
          <w:w w:val="90"/>
          <w:sz w:val="32"/>
          <w:szCs w:val="32"/>
        </w:rPr>
        <w:t>：</w:t>
      </w:r>
    </w:p>
    <w:p w14:paraId="53D858BB" w14:textId="77777777" w:rsidR="00CC3777" w:rsidRPr="00965CD7" w:rsidRDefault="00FF1600" w:rsidP="00965CD7">
      <w:pPr>
        <w:pStyle w:val="a4"/>
        <w:numPr>
          <w:ilvl w:val="0"/>
          <w:numId w:val="4"/>
        </w:numPr>
        <w:tabs>
          <w:tab w:val="left" w:pos="468"/>
        </w:tabs>
        <w:spacing w:before="22"/>
        <w:ind w:left="468" w:hanging="34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6"/>
          <w:w w:val="90"/>
          <w:sz w:val="32"/>
          <w:szCs w:val="32"/>
        </w:rPr>
        <w:t>全區：</w:t>
      </w:r>
    </w:p>
    <w:p w14:paraId="2DD0EB1B" w14:textId="48973A31" w:rsidR="00CC3777" w:rsidRPr="00965CD7" w:rsidRDefault="00FF1600" w:rsidP="00965CD7">
      <w:pPr>
        <w:pStyle w:val="a4"/>
        <w:numPr>
          <w:ilvl w:val="0"/>
          <w:numId w:val="3"/>
        </w:numPr>
        <w:tabs>
          <w:tab w:val="left" w:pos="588"/>
        </w:tabs>
        <w:spacing w:before="29" w:line="499" w:lineRule="exact"/>
        <w:ind w:left="588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和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-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普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通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科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治平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-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綜合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，桃園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市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公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8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w w:val="90"/>
          <w:sz w:val="32"/>
          <w:szCs w:val="32"/>
        </w:rPr>
        <w:t>1</w:t>
      </w:r>
      <w:r w:rsidRPr="00965CD7">
        <w:rPr>
          <w:rFonts w:ascii="標楷體" w:eastAsia="標楷體" w:hAnsi="標楷體"/>
          <w:spacing w:val="2"/>
          <w:w w:val="90"/>
          <w:sz w:val="32"/>
          <w:szCs w:val="32"/>
        </w:rPr>
        <w:t>名。</w:t>
      </w:r>
    </w:p>
    <w:p w14:paraId="42D8373C" w14:textId="59C8CDD6" w:rsidR="00CC3777" w:rsidRPr="00965CD7" w:rsidRDefault="00FF1600" w:rsidP="00965CD7">
      <w:pPr>
        <w:pStyle w:val="a4"/>
        <w:numPr>
          <w:ilvl w:val="0"/>
          <w:numId w:val="3"/>
        </w:numPr>
        <w:tabs>
          <w:tab w:val="left" w:pos="588"/>
        </w:tabs>
        <w:spacing w:line="480" w:lineRule="exact"/>
        <w:ind w:left="588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治平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-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普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通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科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，桃園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市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公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9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w w:val="90"/>
          <w:sz w:val="32"/>
          <w:szCs w:val="32"/>
        </w:rPr>
        <w:t>2</w:t>
      </w:r>
      <w:r w:rsidRPr="00965CD7">
        <w:rPr>
          <w:rFonts w:ascii="標楷體" w:eastAsia="標楷體" w:hAnsi="標楷體"/>
          <w:spacing w:val="2"/>
          <w:w w:val="90"/>
          <w:sz w:val="32"/>
          <w:szCs w:val="32"/>
        </w:rPr>
        <w:t>名。</w:t>
      </w:r>
    </w:p>
    <w:p w14:paraId="7BCBDD1F" w14:textId="77777777" w:rsidR="00CC3777" w:rsidRPr="00965CD7" w:rsidRDefault="00FF1600" w:rsidP="00965CD7">
      <w:pPr>
        <w:pStyle w:val="a4"/>
        <w:numPr>
          <w:ilvl w:val="0"/>
          <w:numId w:val="4"/>
        </w:numPr>
        <w:tabs>
          <w:tab w:val="left" w:pos="468"/>
        </w:tabs>
        <w:spacing w:line="480" w:lineRule="exact"/>
        <w:ind w:left="468" w:hanging="34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桃園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市</w:t>
      </w:r>
      <w:r w:rsidRPr="00965CD7">
        <w:rPr>
          <w:rFonts w:ascii="標楷體" w:eastAsia="標楷體" w:hAnsi="標楷體"/>
          <w:spacing w:val="6"/>
          <w:w w:val="90"/>
          <w:sz w:val="32"/>
          <w:szCs w:val="32"/>
        </w:rPr>
        <w:t>北區：</w:t>
      </w:r>
    </w:p>
    <w:p w14:paraId="56EEF6C8" w14:textId="47FCED30" w:rsidR="00CC3777" w:rsidRPr="00965CD7" w:rsidRDefault="00FF1600" w:rsidP="00965CD7">
      <w:pPr>
        <w:pStyle w:val="a4"/>
        <w:numPr>
          <w:ilvl w:val="0"/>
          <w:numId w:val="2"/>
        </w:numPr>
        <w:tabs>
          <w:tab w:val="left" w:pos="588"/>
        </w:tabs>
        <w:spacing w:line="499" w:lineRule="exact"/>
        <w:ind w:left="588" w:hanging="465"/>
        <w:rPr>
          <w:rFonts w:ascii="標楷體" w:eastAsia="標楷體" w:hAnsi="標楷體"/>
          <w:sz w:val="32"/>
          <w:szCs w:val="32"/>
        </w:rPr>
      </w:pP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善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⼤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興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育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達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光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啟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，北區各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公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w w:val="90"/>
          <w:sz w:val="32"/>
          <w:szCs w:val="32"/>
        </w:rPr>
        <w:t>共</w:t>
      </w:r>
      <w:r w:rsidRPr="00965CD7">
        <w:rPr>
          <w:rFonts w:ascii="標楷體" w:eastAsia="標楷體" w:hAnsi="標楷體"/>
          <w:w w:val="90"/>
          <w:sz w:val="32"/>
          <w:szCs w:val="32"/>
        </w:rPr>
        <w:t>27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-10"/>
          <w:w w:val="90"/>
          <w:sz w:val="32"/>
          <w:szCs w:val="32"/>
        </w:rPr>
        <w:t>分</w:t>
      </w:r>
    </w:p>
    <w:p w14:paraId="287E2EB3" w14:textId="7CDE7CFD" w:rsidR="00CC3777" w:rsidRPr="00965CD7" w:rsidRDefault="00FF1600" w:rsidP="00965CD7">
      <w:pPr>
        <w:spacing w:before="22"/>
        <w:ind w:left="123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-25"/>
          <w:sz w:val="32"/>
          <w:szCs w:val="32"/>
        </w:rPr>
        <w:t>配</w:t>
      </w:r>
      <w:r w:rsidRPr="00965CD7">
        <w:rPr>
          <w:rFonts w:ascii="標楷體" w:eastAsia="標楷體" w:hAnsi="標楷體"/>
          <w:spacing w:val="-4"/>
          <w:sz w:val="32"/>
          <w:szCs w:val="32"/>
        </w:rPr>
        <w:t>1</w:t>
      </w:r>
      <w:r w:rsidRPr="00965CD7">
        <w:rPr>
          <w:rFonts w:ascii="標楷體" w:eastAsia="標楷體" w:hAnsi="標楷體"/>
          <w:spacing w:val="-7"/>
          <w:sz w:val="32"/>
          <w:szCs w:val="32"/>
        </w:rPr>
        <w:t>名。</w:t>
      </w:r>
    </w:p>
    <w:p w14:paraId="0BD24CEA" w14:textId="77777777" w:rsidR="00CC3777" w:rsidRPr="00965CD7" w:rsidRDefault="00FF1600" w:rsidP="00965CD7">
      <w:pPr>
        <w:pStyle w:val="a4"/>
        <w:numPr>
          <w:ilvl w:val="0"/>
          <w:numId w:val="2"/>
        </w:numPr>
        <w:tabs>
          <w:tab w:val="left" w:pos="588"/>
        </w:tabs>
        <w:spacing w:before="30" w:line="499" w:lineRule="exact"/>
        <w:ind w:left="588" w:hanging="46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新興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、振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聲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，啟英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，北區各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公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共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27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2</w:t>
      </w:r>
      <w:r w:rsidRPr="00965CD7">
        <w:rPr>
          <w:rFonts w:ascii="標楷體" w:eastAsia="標楷體" w:hAnsi="標楷體"/>
          <w:spacing w:val="2"/>
          <w:w w:val="90"/>
          <w:sz w:val="32"/>
          <w:szCs w:val="32"/>
        </w:rPr>
        <w:t>名。</w:t>
      </w:r>
    </w:p>
    <w:p w14:paraId="1DDD7637" w14:textId="77777777" w:rsidR="00CC3777" w:rsidRPr="00965CD7" w:rsidRDefault="00FF1600" w:rsidP="00965CD7">
      <w:pPr>
        <w:pStyle w:val="a4"/>
        <w:numPr>
          <w:ilvl w:val="0"/>
          <w:numId w:val="4"/>
        </w:numPr>
        <w:tabs>
          <w:tab w:val="left" w:pos="468"/>
        </w:tabs>
        <w:spacing w:line="476" w:lineRule="exact"/>
        <w:ind w:left="468" w:hanging="345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桃園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市</w:t>
      </w:r>
      <w:r w:rsidRPr="00965CD7">
        <w:rPr>
          <w:rFonts w:ascii="標楷體" w:eastAsia="標楷體" w:hAnsi="標楷體"/>
          <w:spacing w:val="6"/>
          <w:w w:val="90"/>
          <w:sz w:val="32"/>
          <w:szCs w:val="32"/>
        </w:rPr>
        <w:t>南區：</w:t>
      </w:r>
    </w:p>
    <w:p w14:paraId="540CE137" w14:textId="5A58F627" w:rsidR="00CC3777" w:rsidRPr="00965CD7" w:rsidRDefault="00FF1600" w:rsidP="00965CD7">
      <w:pPr>
        <w:pStyle w:val="a4"/>
        <w:numPr>
          <w:ilvl w:val="0"/>
          <w:numId w:val="1"/>
        </w:numPr>
        <w:tabs>
          <w:tab w:val="left" w:pos="588"/>
        </w:tabs>
        <w:spacing w:before="2" w:line="223" w:lineRule="auto"/>
        <w:ind w:left="123" w:right="230" w:firstLine="0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啟英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、復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旦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新興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、懷恩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sz w:val="32"/>
          <w:szCs w:val="32"/>
        </w:rPr>
        <w:t>(</w:t>
      </w:r>
      <w:r w:rsidRPr="00965CD7">
        <w:rPr>
          <w:rFonts w:ascii="標楷體" w:eastAsia="標楷體" w:hAnsi="標楷體"/>
          <w:b/>
          <w:sz w:val="32"/>
          <w:szCs w:val="32"/>
        </w:rPr>
        <w:t>1</w:t>
      </w:r>
      <w:r w:rsidRPr="00965CD7">
        <w:rPr>
          <w:rFonts w:ascii="標楷體" w:eastAsia="標楷體" w:hAnsi="標楷體"/>
          <w:b/>
          <w:spacing w:val="15"/>
          <w:sz w:val="32"/>
          <w:szCs w:val="32"/>
        </w:rPr>
        <w:t>14</w:t>
      </w:r>
      <w:r w:rsidRPr="00965CD7">
        <w:rPr>
          <w:rFonts w:ascii="標楷體" w:eastAsia="標楷體" w:hAnsi="標楷體"/>
          <w:b/>
          <w:spacing w:val="15"/>
          <w:w w:val="90"/>
          <w:sz w:val="32"/>
          <w:szCs w:val="32"/>
        </w:rPr>
        <w:t>年</w:t>
      </w:r>
      <w:r w:rsidRPr="00965CD7">
        <w:rPr>
          <w:rFonts w:ascii="標楷體" w:eastAsia="標楷體" w:hAnsi="標楷體"/>
          <w:b/>
          <w:spacing w:val="15"/>
          <w:w w:val="90"/>
          <w:sz w:val="32"/>
          <w:szCs w:val="32"/>
        </w:rPr>
        <w:t>改</w:t>
      </w:r>
      <w:r w:rsidRPr="00965CD7">
        <w:rPr>
          <w:rFonts w:ascii="標楷體" w:eastAsia="標楷體" w:hAnsi="標楷體"/>
          <w:b/>
          <w:spacing w:val="15"/>
          <w:w w:val="90"/>
          <w:sz w:val="32"/>
          <w:szCs w:val="32"/>
        </w:rPr>
        <w:t>名</w:t>
      </w:r>
      <w:r w:rsidRPr="00965CD7">
        <w:rPr>
          <w:rFonts w:ascii="標楷體" w:eastAsia="標楷體" w:hAnsi="標楷體"/>
          <w:b/>
          <w:spacing w:val="15"/>
          <w:w w:val="173"/>
          <w:sz w:val="32"/>
          <w:szCs w:val="32"/>
        </w:rPr>
        <w:t>【</w:t>
      </w:r>
      <w:r w:rsidRPr="00965CD7">
        <w:rPr>
          <w:rFonts w:ascii="標楷體" w:eastAsia="標楷體" w:hAnsi="標楷體"/>
          <w:b/>
          <w:spacing w:val="15"/>
          <w:w w:val="90"/>
          <w:sz w:val="32"/>
          <w:szCs w:val="32"/>
        </w:rPr>
        <w:t>路亞國際</w:t>
      </w:r>
      <w:r w:rsidRPr="00965CD7">
        <w:rPr>
          <w:rFonts w:ascii="Microsoft JhengHei UI" w:eastAsia="Microsoft JhengHei UI" w:hAnsi="Microsoft JhengHei UI" w:cs="Microsoft JhengHei UI" w:hint="eastAsia"/>
          <w:b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/>
          <w:b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b/>
          <w:spacing w:val="-120"/>
          <w:w w:val="173"/>
          <w:sz w:val="32"/>
          <w:szCs w:val="32"/>
        </w:rPr>
        <w:t>】</w:t>
      </w:r>
      <w:r w:rsidRPr="00965CD7">
        <w:rPr>
          <w:rFonts w:ascii="標楷體" w:eastAsia="標楷體" w:hAnsi="標楷體"/>
          <w:b/>
          <w:spacing w:val="15"/>
          <w:sz w:val="32"/>
          <w:szCs w:val="32"/>
        </w:rPr>
        <w:t>)</w:t>
      </w:r>
      <w:r w:rsidRPr="00965CD7">
        <w:rPr>
          <w:rFonts w:ascii="標楷體" w:eastAsia="標楷體" w:hAnsi="標楷體"/>
          <w:spacing w:val="4"/>
          <w:w w:val="90"/>
          <w:sz w:val="32"/>
          <w:szCs w:val="32"/>
        </w:rPr>
        <w:t>，南區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公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sz w:val="32"/>
          <w:szCs w:val="32"/>
        </w:rPr>
        <w:t>(</w:t>
      </w:r>
      <w:r w:rsidRPr="00965CD7">
        <w:rPr>
          <w:rFonts w:ascii="標楷體" w:eastAsia="標楷體" w:hAnsi="標楷體"/>
          <w:w w:val="90"/>
          <w:sz w:val="32"/>
          <w:szCs w:val="32"/>
        </w:rPr>
        <w:t>共</w:t>
      </w:r>
      <w:r w:rsidRPr="00965CD7">
        <w:rPr>
          <w:rFonts w:ascii="標楷體" w:eastAsia="標楷體" w:hAnsi="標楷體"/>
          <w:spacing w:val="15"/>
          <w:sz w:val="32"/>
          <w:szCs w:val="32"/>
        </w:rPr>
        <w:t>3</w:t>
      </w:r>
      <w:r w:rsidRPr="00965CD7">
        <w:rPr>
          <w:rFonts w:ascii="標楷體" w:eastAsia="標楷體" w:hAnsi="標楷體"/>
          <w:sz w:val="32"/>
          <w:szCs w:val="32"/>
        </w:rPr>
        <w:t>2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sz w:val="32"/>
          <w:szCs w:val="32"/>
        </w:rPr>
        <w:t>1</w:t>
      </w:r>
      <w:r w:rsidRPr="00965CD7">
        <w:rPr>
          <w:rFonts w:ascii="標楷體" w:eastAsia="標楷體" w:hAnsi="標楷體"/>
          <w:spacing w:val="7"/>
          <w:w w:val="90"/>
          <w:sz w:val="32"/>
          <w:szCs w:val="32"/>
        </w:rPr>
        <w:t>名。</w:t>
      </w:r>
    </w:p>
    <w:p w14:paraId="0D28CE87" w14:textId="0BF82B09" w:rsidR="00CC3777" w:rsidRPr="00965CD7" w:rsidRDefault="00FF1600" w:rsidP="00965CD7">
      <w:pPr>
        <w:pStyle w:val="a4"/>
        <w:numPr>
          <w:ilvl w:val="0"/>
          <w:numId w:val="1"/>
        </w:numPr>
        <w:tabs>
          <w:tab w:val="left" w:pos="588"/>
        </w:tabs>
        <w:spacing w:line="488" w:lineRule="exact"/>
        <w:ind w:left="588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育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達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，南區各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公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⽴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w w:val="90"/>
          <w:sz w:val="32"/>
          <w:szCs w:val="32"/>
        </w:rPr>
        <w:t>共</w:t>
      </w:r>
      <w:r w:rsidRPr="00965CD7">
        <w:rPr>
          <w:rFonts w:ascii="標楷體" w:eastAsia="標楷體" w:hAnsi="標楷體"/>
          <w:w w:val="90"/>
          <w:sz w:val="32"/>
          <w:szCs w:val="32"/>
        </w:rPr>
        <w:t>32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每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-6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w w:val="90"/>
          <w:sz w:val="32"/>
          <w:szCs w:val="32"/>
        </w:rPr>
        <w:t>2</w:t>
      </w:r>
      <w:r w:rsidRPr="00965CD7">
        <w:rPr>
          <w:rFonts w:ascii="標楷體" w:eastAsia="標楷體" w:hAnsi="標楷體"/>
          <w:spacing w:val="2"/>
          <w:w w:val="90"/>
          <w:sz w:val="32"/>
          <w:szCs w:val="32"/>
        </w:rPr>
        <w:t>名。</w:t>
      </w:r>
    </w:p>
    <w:p w14:paraId="7187D8D2" w14:textId="4A97A84C" w:rsidR="00CC3777" w:rsidRPr="00965CD7" w:rsidRDefault="00FF1600" w:rsidP="00965CD7">
      <w:pPr>
        <w:pStyle w:val="a3"/>
        <w:spacing w:before="60" w:line="316" w:lineRule="auto"/>
        <w:ind w:right="596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26"/>
          <w:sz w:val="32"/>
          <w:szCs w:val="32"/>
        </w:rPr>
        <w:t>我們把上面這分區私立高中增額分配整理成圖來表示，</w:t>
      </w:r>
      <w:r w:rsidRPr="00965CD7">
        <w:rPr>
          <w:rFonts w:ascii="標楷體" w:eastAsia="標楷體" w:hAnsi="標楷體"/>
          <w:spacing w:val="26"/>
          <w:sz w:val="32"/>
          <w:szCs w:val="32"/>
        </w:rPr>
        <w:t>會讓讀者再有概念</w:t>
      </w:r>
      <w:r w:rsidRPr="00965CD7">
        <w:rPr>
          <w:rFonts w:ascii="標楷體" w:eastAsia="標楷體" w:hAnsi="標楷體"/>
          <w:spacing w:val="12"/>
          <w:sz w:val="32"/>
          <w:szCs w:val="32"/>
        </w:rPr>
        <w:t>些。</w:t>
      </w:r>
    </w:p>
    <w:p w14:paraId="2A4922BF" w14:textId="77777777" w:rsidR="00CC3777" w:rsidRPr="00965CD7" w:rsidRDefault="00FF1600" w:rsidP="00965CD7">
      <w:pPr>
        <w:pStyle w:val="a3"/>
        <w:ind w:left="124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noProof/>
          <w:sz w:val="32"/>
          <w:szCs w:val="32"/>
        </w:rPr>
        <w:drawing>
          <wp:inline distT="0" distB="0" distL="0" distR="0" wp14:anchorId="20D322D0" wp14:editId="2B910535">
            <wp:extent cx="6678295" cy="9664262"/>
            <wp:effectExtent l="0" t="0" r="8255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6049" cy="968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6C104" w14:textId="77777777" w:rsidR="00CC3777" w:rsidRPr="00965CD7" w:rsidRDefault="00CC3777" w:rsidP="00965CD7">
      <w:pPr>
        <w:pStyle w:val="a3"/>
        <w:spacing w:before="46"/>
        <w:ind w:left="0"/>
        <w:rPr>
          <w:rFonts w:ascii="標楷體" w:eastAsia="標楷體" w:hAnsi="標楷體"/>
          <w:sz w:val="32"/>
          <w:szCs w:val="32"/>
        </w:rPr>
      </w:pPr>
    </w:p>
    <w:p w14:paraId="78728A75" w14:textId="789FA7CE" w:rsidR="00CC3777" w:rsidRPr="00965CD7" w:rsidRDefault="00FF1600" w:rsidP="00965CD7">
      <w:pPr>
        <w:spacing w:line="328" w:lineRule="auto"/>
        <w:ind w:left="123" w:right="321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30"/>
          <w:sz w:val="32"/>
          <w:szCs w:val="32"/>
        </w:rPr>
        <w:t>這裡將</w:t>
      </w:r>
      <w:r w:rsidRPr="00965CD7">
        <w:rPr>
          <w:rFonts w:ascii="標楷體" w:eastAsia="標楷體" w:hAnsi="標楷體"/>
          <w:spacing w:val="23"/>
          <w:sz w:val="32"/>
          <w:szCs w:val="32"/>
        </w:rPr>
        <w:t>110</w:t>
      </w:r>
      <w:r w:rsidRPr="00965CD7">
        <w:rPr>
          <w:rFonts w:ascii="標楷體" w:eastAsia="標楷體" w:hAnsi="標楷體"/>
          <w:spacing w:val="3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23"/>
          <w:sz w:val="32"/>
          <w:szCs w:val="32"/>
        </w:rPr>
        <w:t>111</w:t>
      </w:r>
      <w:r w:rsidRPr="00965CD7">
        <w:rPr>
          <w:rFonts w:ascii="標楷體" w:eastAsia="標楷體" w:hAnsi="標楷體"/>
          <w:spacing w:val="3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23"/>
          <w:sz w:val="32"/>
          <w:szCs w:val="32"/>
        </w:rPr>
        <w:t>112</w:t>
      </w:r>
      <w:r w:rsidRPr="00965CD7">
        <w:rPr>
          <w:rFonts w:ascii="標楷體" w:eastAsia="標楷體" w:hAnsi="標楷體"/>
          <w:spacing w:val="3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23"/>
          <w:sz w:val="32"/>
          <w:szCs w:val="32"/>
        </w:rPr>
        <w:t>113</w:t>
      </w:r>
      <w:r w:rsidRPr="00965CD7">
        <w:rPr>
          <w:rFonts w:ascii="標楷體" w:eastAsia="標楷體" w:hAnsi="標楷體"/>
          <w:spacing w:val="30"/>
          <w:sz w:val="32"/>
          <w:szCs w:val="32"/>
        </w:rPr>
        <w:t>、</w:t>
      </w:r>
      <w:r w:rsidRPr="00965CD7">
        <w:rPr>
          <w:rFonts w:ascii="標楷體" w:eastAsia="標楷體" w:hAnsi="標楷體"/>
          <w:spacing w:val="23"/>
          <w:sz w:val="32"/>
          <w:szCs w:val="32"/>
        </w:rPr>
        <w:t>114</w:t>
      </w:r>
      <w:r w:rsidRPr="00965CD7">
        <w:rPr>
          <w:rFonts w:ascii="標楷體" w:eastAsia="標楷體" w:hAnsi="標楷體"/>
          <w:spacing w:val="24"/>
          <w:sz w:val="32"/>
          <w:szCs w:val="32"/>
        </w:rPr>
        <w:t>年的公立高中的優先免試名額整理成表，</w:t>
      </w:r>
      <w:r w:rsidR="00965CD7" w:rsidRPr="00965CD7">
        <w:rPr>
          <w:rFonts w:ascii="標楷體" w:eastAsia="標楷體" w:hAnsi="標楷體" w:hint="eastAsia"/>
          <w:spacing w:val="24"/>
          <w:sz w:val="32"/>
          <w:szCs w:val="32"/>
        </w:rPr>
        <w:t>以供參考</w:t>
      </w:r>
      <w:r w:rsidRPr="00965CD7">
        <w:rPr>
          <w:rFonts w:ascii="標楷體" w:eastAsia="標楷體" w:hAnsi="標楷體"/>
          <w:spacing w:val="15"/>
          <w:sz w:val="32"/>
          <w:szCs w:val="32"/>
        </w:rPr>
        <w:t>。</w:t>
      </w:r>
      <w:r w:rsidRPr="00965CD7">
        <w:rPr>
          <w:rFonts w:ascii="標楷體" w:eastAsia="標楷體" w:hAnsi="標楷體"/>
          <w:noProof/>
          <w:sz w:val="32"/>
          <w:szCs w:val="32"/>
        </w:rPr>
        <w:drawing>
          <wp:inline distT="0" distB="0" distL="0" distR="0" wp14:anchorId="018D7F95" wp14:editId="35572036">
            <wp:extent cx="6605270" cy="9144000"/>
            <wp:effectExtent l="0" t="0" r="508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6150" cy="9186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6A862" w14:textId="77777777" w:rsidR="00CC3777" w:rsidRPr="00965CD7" w:rsidRDefault="00FF1600" w:rsidP="00965CD7">
      <w:pPr>
        <w:spacing w:before="115" w:line="216" w:lineRule="auto"/>
        <w:ind w:left="123" w:right="334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無論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基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本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配或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是增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額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的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設計，都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對於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⿎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勵學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⽣</w:t>
      </w:r>
      <w:r w:rsidRPr="00965CD7">
        <w:rPr>
          <w:rFonts w:ascii="標楷體" w:eastAsia="標楷體" w:hAnsi="標楷體" w:cs="標楷體" w:hint="eastAsia"/>
          <w:spacing w:val="13"/>
          <w:w w:val="90"/>
          <w:sz w:val="32"/>
          <w:szCs w:val="32"/>
        </w:rPr>
        <w:t>就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近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⼊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學有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利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，因為在</w:t>
      </w:r>
      <w:r w:rsidRPr="00965CD7">
        <w:rPr>
          <w:rFonts w:ascii="標楷體" w:eastAsia="標楷體" w:hAnsi="標楷體"/>
          <w:spacing w:val="6"/>
          <w:w w:val="90"/>
          <w:sz w:val="32"/>
          <w:szCs w:val="32"/>
        </w:rPr>
        <w:t>優先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試名額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內的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學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⽣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，有可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能以低於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⼀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般學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⽣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錄取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⾨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檻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成績進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⼊⽬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標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例</w:t>
      </w:r>
      <w:r w:rsidRPr="00965CD7">
        <w:rPr>
          <w:rFonts w:ascii="標楷體" w:eastAsia="標楷體" w:hAnsi="標楷體"/>
          <w:spacing w:val="-10"/>
          <w:w w:val="90"/>
          <w:sz w:val="32"/>
          <w:szCs w:val="32"/>
        </w:rPr>
        <w:t>如</w:t>
      </w:r>
    </w:p>
    <w:p w14:paraId="14E69770" w14:textId="77777777" w:rsidR="00CC3777" w:rsidRPr="00965CD7" w:rsidRDefault="00FF1600" w:rsidP="00965CD7">
      <w:pPr>
        <w:spacing w:line="465" w:lineRule="exact"/>
        <w:ind w:left="123"/>
        <w:rPr>
          <w:rFonts w:ascii="標楷體" w:eastAsia="標楷體" w:hAnsi="標楷體"/>
          <w:sz w:val="32"/>
          <w:szCs w:val="32"/>
        </w:rPr>
      </w:pP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⼀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個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⼩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校會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考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最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分的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同學只有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3A2B(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其他皆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滿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故免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試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積分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為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96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⽽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他</w:t>
      </w:r>
      <w:r w:rsidRPr="00965CD7">
        <w:rPr>
          <w:rFonts w:ascii="標楷體" w:eastAsia="標楷體" w:hAnsi="標楷體"/>
          <w:spacing w:val="-10"/>
          <w:w w:val="90"/>
          <w:sz w:val="32"/>
          <w:szCs w:val="32"/>
        </w:rPr>
        <w:t>第</w:t>
      </w:r>
    </w:p>
    <w:p w14:paraId="6D4C6360" w14:textId="77777777" w:rsidR="00CC3777" w:rsidRPr="00965CD7" w:rsidRDefault="00FF1600" w:rsidP="00965CD7">
      <w:pPr>
        <w:spacing w:line="480" w:lineRule="exact"/>
        <w:ind w:left="123"/>
        <w:rPr>
          <w:rFonts w:ascii="標楷體" w:eastAsia="標楷體" w:hAnsi="標楷體"/>
          <w:sz w:val="32"/>
          <w:szCs w:val="32"/>
        </w:rPr>
      </w:pP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⼀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志願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填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武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陵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，即可錄取武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陵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正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常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武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陵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錄取最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低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⾨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檻在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試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積分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100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，會</w:t>
      </w:r>
      <w:r w:rsidRPr="00965CD7">
        <w:rPr>
          <w:rFonts w:ascii="標楷體" w:eastAsia="標楷體" w:hAnsi="標楷體"/>
          <w:spacing w:val="-10"/>
          <w:w w:val="90"/>
          <w:sz w:val="32"/>
          <w:szCs w:val="32"/>
        </w:rPr>
        <w:t>考</w:t>
      </w:r>
    </w:p>
    <w:p w14:paraId="268D42DA" w14:textId="77777777" w:rsidR="00CC3777" w:rsidRPr="00965CD7" w:rsidRDefault="00FF1600" w:rsidP="00965CD7">
      <w:pPr>
        <w:spacing w:line="480" w:lineRule="exact"/>
        <w:ind w:left="123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5A31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點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⽐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科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標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⽰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，所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以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這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對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⼩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校、偏校有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利</w:t>
      </w:r>
      <w:r w:rsidRPr="00965CD7">
        <w:rPr>
          <w:rFonts w:ascii="標楷體" w:eastAsia="標楷體" w:hAnsi="標楷體"/>
          <w:spacing w:val="-10"/>
          <w:w w:val="90"/>
          <w:sz w:val="32"/>
          <w:szCs w:val="32"/>
        </w:rPr>
        <w:t>。</w:t>
      </w:r>
    </w:p>
    <w:p w14:paraId="144A6B1B" w14:textId="77777777" w:rsidR="00CC3777" w:rsidRPr="00965CD7" w:rsidRDefault="00FF1600" w:rsidP="00965CD7">
      <w:pPr>
        <w:spacing w:line="480" w:lineRule="exact"/>
        <w:ind w:left="123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再舉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⼀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，如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甲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⼀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般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⽣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要錄取，需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填前三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志願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且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1A4B18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點以上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，假定</w:t>
      </w:r>
      <w:r w:rsidRPr="00965CD7">
        <w:rPr>
          <w:rFonts w:ascii="標楷體" w:eastAsia="標楷體" w:hAnsi="標楷體"/>
          <w:spacing w:val="2"/>
          <w:w w:val="90"/>
          <w:sz w:val="32"/>
          <w:szCs w:val="32"/>
        </w:rPr>
        <w:t>甲</w:t>
      </w:r>
      <w:r w:rsidRPr="00965CD7">
        <w:rPr>
          <w:rFonts w:ascii="Microsoft JhengHei UI" w:eastAsia="Microsoft JhengHei UI" w:hAnsi="Microsoft JhengHei UI" w:cs="Microsoft JhengHei UI" w:hint="eastAsia"/>
          <w:spacing w:val="2"/>
          <w:w w:val="90"/>
          <w:sz w:val="32"/>
          <w:szCs w:val="32"/>
        </w:rPr>
        <w:t>⾼</w:t>
      </w:r>
    </w:p>
    <w:p w14:paraId="05FBB059" w14:textId="77777777" w:rsidR="00CC3777" w:rsidRPr="00965CD7" w:rsidRDefault="00FF1600" w:rsidP="00965CD7">
      <w:pPr>
        <w:spacing w:line="480" w:lineRule="exact"/>
        <w:ind w:left="123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學區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某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被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分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15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甲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中優先免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試名額，然某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中以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⼀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般成績</w:t>
      </w:r>
      <w:r w:rsidRPr="00965CD7">
        <w:rPr>
          <w:rFonts w:ascii="標楷體" w:eastAsia="標楷體" w:hAnsi="標楷體"/>
          <w:spacing w:val="2"/>
          <w:w w:val="90"/>
          <w:sz w:val="32"/>
          <w:szCs w:val="32"/>
        </w:rPr>
        <w:t>分發</w:t>
      </w:r>
    </w:p>
    <w:p w14:paraId="23A8E907" w14:textId="77777777" w:rsidR="00CC3777" w:rsidRPr="00965CD7" w:rsidRDefault="00FF1600" w:rsidP="00965CD7">
      <w:pPr>
        <w:spacing w:line="480" w:lineRule="exact"/>
        <w:ind w:left="123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到甲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只有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12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學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⽣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則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可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再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錄取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三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個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低於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⼀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般成績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的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學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⽣</w:t>
      </w:r>
      <w:r w:rsidRPr="00965CD7">
        <w:rPr>
          <w:rFonts w:ascii="標楷體" w:eastAsia="標楷體" w:hAnsi="標楷體"/>
          <w:spacing w:val="-10"/>
          <w:w w:val="90"/>
          <w:sz w:val="32"/>
          <w:szCs w:val="32"/>
        </w:rPr>
        <w:t>。</w:t>
      </w:r>
    </w:p>
    <w:p w14:paraId="220068D8" w14:textId="6E9061DE" w:rsidR="00CC3777" w:rsidRPr="00965CD7" w:rsidRDefault="00FF1600" w:rsidP="00965CD7">
      <w:pPr>
        <w:spacing w:before="10" w:line="216" w:lineRule="auto"/>
        <w:ind w:left="123" w:right="287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這樣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的制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度設計跟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3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升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⼤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學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的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繁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星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推薦有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相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近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之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處，繁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星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推薦在第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⼀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輪</w:t>
      </w:r>
      <w:r w:rsidRPr="00965CD7">
        <w:rPr>
          <w:rFonts w:ascii="標楷體" w:eastAsia="標楷體" w:hAnsi="標楷體"/>
          <w:spacing w:val="6"/>
          <w:w w:val="90"/>
          <w:sz w:val="32"/>
          <w:szCs w:val="32"/>
        </w:rPr>
        <w:t>分發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時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，學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⽣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學測成績達檢定標後，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優先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⽐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較各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3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成績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的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在校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百分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⽐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，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且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各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⼤</w:t>
      </w:r>
      <w:r w:rsidRPr="00965CD7">
        <w:rPr>
          <w:rFonts w:ascii="標楷體" w:eastAsia="標楷體" w:hAnsi="標楷體"/>
          <w:spacing w:val="6"/>
          <w:w w:val="90"/>
          <w:sz w:val="32"/>
          <w:szCs w:val="32"/>
        </w:rPr>
        <w:t>學錄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取同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⼀⾼</w:t>
      </w:r>
      <w:r w:rsidRPr="00965CD7">
        <w:rPr>
          <w:rFonts w:ascii="標楷體" w:eastAsia="標楷體" w:hAnsi="標楷體" w:cs="標楷體" w:hint="eastAsia"/>
          <w:spacing w:val="13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學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⽣</w:t>
      </w:r>
      <w:r w:rsidRPr="00965CD7">
        <w:rPr>
          <w:rFonts w:ascii="標楷體" w:eastAsia="標楷體" w:hAnsi="標楷體" w:cs="標楷體" w:hint="eastAsia"/>
          <w:spacing w:val="13"/>
          <w:w w:val="90"/>
          <w:sz w:val="32"/>
          <w:szCs w:val="32"/>
        </w:rPr>
        <w:t>以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⼀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名為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限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。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也就是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說在繁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星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⽐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較達標同學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的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錄取順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位時</w:t>
      </w:r>
      <w:r w:rsidRPr="00965CD7">
        <w:rPr>
          <w:rFonts w:ascii="標楷體" w:eastAsia="標楷體" w:hAnsi="標楷體"/>
          <w:spacing w:val="8"/>
          <w:w w:val="90"/>
          <w:sz w:val="32"/>
          <w:szCs w:val="32"/>
        </w:rPr>
        <w:t>，在校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成績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百分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⽐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領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先者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贏，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例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如同樣要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上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台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⼤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某系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且甲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、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⼄</w:t>
      </w:r>
      <w:r w:rsidRPr="00965CD7">
        <w:rPr>
          <w:rFonts w:ascii="標楷體" w:eastAsia="標楷體" w:hAnsi="標楷體" w:cs="標楷體" w:hint="eastAsia"/>
          <w:spacing w:val="13"/>
          <w:w w:val="90"/>
          <w:sz w:val="32"/>
          <w:szCs w:val="32"/>
        </w:rPr>
        <w:t>兩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⽣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都達標，</w:t>
      </w:r>
      <w:r w:rsidRPr="00965CD7">
        <w:rPr>
          <w:rFonts w:ascii="標楷體" w:eastAsia="標楷體" w:hAnsi="標楷體"/>
          <w:spacing w:val="13"/>
          <w:w w:val="90"/>
          <w:sz w:val="32"/>
          <w:szCs w:val="32"/>
        </w:rPr>
        <w:t>甲</w:t>
      </w:r>
      <w:r w:rsidRPr="00965CD7">
        <w:rPr>
          <w:rFonts w:ascii="Microsoft JhengHei UI" w:eastAsia="Microsoft JhengHei UI" w:hAnsi="Microsoft JhengHei UI" w:cs="Microsoft JhengHei UI" w:hint="eastAsia"/>
          <w:spacing w:val="13"/>
          <w:w w:val="90"/>
          <w:sz w:val="32"/>
          <w:szCs w:val="32"/>
        </w:rPr>
        <w:t>⽣</w:t>
      </w:r>
      <w:r w:rsidRPr="00965CD7">
        <w:rPr>
          <w:rFonts w:ascii="標楷體" w:eastAsia="標楷體" w:hAnsi="標楷體"/>
          <w:spacing w:val="8"/>
          <w:w w:val="90"/>
          <w:sz w:val="32"/>
          <w:szCs w:val="32"/>
        </w:rPr>
        <w:t>學測四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科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57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級在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成績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2%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⼄⽣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學測四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科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49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級在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成績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1%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；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則優先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錄取在校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%</w:t>
      </w:r>
      <w:r w:rsidRPr="00965CD7">
        <w:rPr>
          <w:rFonts w:ascii="標楷體" w:eastAsia="標楷體" w:hAnsi="標楷體"/>
          <w:spacing w:val="-10"/>
          <w:w w:val="90"/>
          <w:sz w:val="32"/>
          <w:szCs w:val="32"/>
        </w:rPr>
        <w:t>較</w:t>
      </w:r>
    </w:p>
    <w:p w14:paraId="04C2DBE6" w14:textId="77777777" w:rsidR="00CC3777" w:rsidRPr="00965CD7" w:rsidRDefault="00FF1600" w:rsidP="00965CD7">
      <w:pPr>
        <w:spacing w:line="458" w:lineRule="exact"/>
        <w:ind w:left="123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領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先的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⼄⽣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(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雖然學測成績較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低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)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。繁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星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推薦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對社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區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⾼</w:t>
      </w:r>
      <w:r w:rsidRPr="00965CD7">
        <w:rPr>
          <w:rFonts w:ascii="標楷體" w:eastAsia="標楷體" w:hAnsi="標楷體" w:cs="標楷體" w:hint="eastAsia"/>
          <w:spacing w:val="15"/>
          <w:w w:val="90"/>
          <w:sz w:val="32"/>
          <w:szCs w:val="32"/>
        </w:rPr>
        <w:t>中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及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⼩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校有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利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，桃園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優先免</w:t>
      </w:r>
      <w:r w:rsidRPr="00965CD7">
        <w:rPr>
          <w:rFonts w:ascii="標楷體" w:eastAsia="標楷體" w:hAnsi="標楷體"/>
          <w:spacing w:val="-10"/>
          <w:w w:val="90"/>
          <w:sz w:val="32"/>
          <w:szCs w:val="32"/>
        </w:rPr>
        <w:t>試</w:t>
      </w:r>
    </w:p>
    <w:p w14:paraId="427AA739" w14:textId="77777777" w:rsidR="00CC3777" w:rsidRPr="00965CD7" w:rsidRDefault="00FF1600" w:rsidP="00965CD7">
      <w:pPr>
        <w:spacing w:line="508" w:lineRule="exact"/>
        <w:ind w:left="123"/>
        <w:rPr>
          <w:rFonts w:ascii="標楷體" w:eastAsia="標楷體" w:hAnsi="標楷體"/>
          <w:sz w:val="32"/>
          <w:szCs w:val="32"/>
        </w:rPr>
      </w:pP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⼊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學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對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⼩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校及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就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近</w:t>
      </w:r>
      <w:r w:rsidRPr="00965CD7">
        <w:rPr>
          <w:rFonts w:ascii="Microsoft JhengHei UI" w:eastAsia="Microsoft JhengHei UI" w:hAnsi="Microsoft JhengHei UI" w:cs="Microsoft JhengHei UI" w:hint="eastAsia"/>
          <w:spacing w:val="15"/>
          <w:w w:val="90"/>
          <w:sz w:val="32"/>
          <w:szCs w:val="32"/>
        </w:rPr>
        <w:t>⼊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學有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利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，可說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是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有</w:t>
      </w:r>
      <w:r w:rsidRPr="00965CD7">
        <w:rPr>
          <w:rFonts w:ascii="標楷體" w:eastAsia="標楷體" w:hAnsi="標楷體"/>
          <w:spacing w:val="15"/>
          <w:w w:val="90"/>
          <w:sz w:val="32"/>
          <w:szCs w:val="32"/>
        </w:rPr>
        <w:t>相似之</w:t>
      </w:r>
      <w:r w:rsidRPr="00965CD7">
        <w:rPr>
          <w:rFonts w:ascii="標楷體" w:eastAsia="標楷體" w:hAnsi="標楷體"/>
          <w:spacing w:val="2"/>
          <w:w w:val="90"/>
          <w:sz w:val="32"/>
          <w:szCs w:val="32"/>
        </w:rPr>
        <w:t>處。</w:t>
      </w:r>
    </w:p>
    <w:p w14:paraId="766E1709" w14:textId="77777777" w:rsidR="00CC3777" w:rsidRPr="00965CD7" w:rsidRDefault="00CC3777" w:rsidP="00965CD7">
      <w:pPr>
        <w:pStyle w:val="a3"/>
        <w:spacing w:before="170"/>
        <w:ind w:left="0"/>
        <w:rPr>
          <w:rFonts w:ascii="標楷體" w:eastAsia="標楷體" w:hAnsi="標楷體"/>
          <w:sz w:val="32"/>
          <w:szCs w:val="32"/>
        </w:rPr>
      </w:pPr>
    </w:p>
    <w:p w14:paraId="4CB1FD6D" w14:textId="6A7B9760" w:rsidR="00CC3777" w:rsidRPr="00965CD7" w:rsidRDefault="00FF1600" w:rsidP="00FF1600">
      <w:pPr>
        <w:pStyle w:val="a3"/>
        <w:spacing w:line="319" w:lineRule="auto"/>
        <w:ind w:right="161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7"/>
          <w:sz w:val="32"/>
          <w:szCs w:val="32"/>
        </w:rPr>
        <w:t>桃園的官方與校方在招生簡章中，很貼心的把各校優先免試名額都列出來，這裡</w:t>
      </w:r>
      <w:r w:rsidRPr="00965CD7">
        <w:rPr>
          <w:rFonts w:ascii="標楷體" w:eastAsia="標楷體" w:hAnsi="標楷體"/>
          <w:spacing w:val="20"/>
          <w:sz w:val="32"/>
          <w:szCs w:val="32"/>
        </w:rPr>
        <w:t>以</w:t>
      </w:r>
      <w:r w:rsidRPr="00965CD7">
        <w:rPr>
          <w:rFonts w:ascii="標楷體" w:eastAsia="標楷體" w:hAnsi="標楷體"/>
          <w:sz w:val="32"/>
          <w:szCs w:val="32"/>
        </w:rPr>
        <w:t>112</w:t>
      </w:r>
      <w:r w:rsidRPr="00965CD7">
        <w:rPr>
          <w:rFonts w:ascii="標楷體" w:eastAsia="標楷體" w:hAnsi="標楷體"/>
          <w:spacing w:val="20"/>
          <w:sz w:val="32"/>
          <w:szCs w:val="32"/>
        </w:rPr>
        <w:t>年</w:t>
      </w:r>
      <w:proofErr w:type="gramStart"/>
      <w:r w:rsidRPr="00965CD7">
        <w:rPr>
          <w:rFonts w:ascii="標楷體" w:eastAsia="標楷體" w:hAnsi="標楷體"/>
          <w:spacing w:val="20"/>
          <w:sz w:val="32"/>
          <w:szCs w:val="32"/>
        </w:rPr>
        <w:t>桃連區</w:t>
      </w:r>
      <w:proofErr w:type="gramEnd"/>
      <w:r w:rsidRPr="00965CD7">
        <w:rPr>
          <w:rFonts w:ascii="標楷體" w:eastAsia="標楷體" w:hAnsi="標楷體"/>
          <w:spacing w:val="20"/>
          <w:sz w:val="32"/>
          <w:szCs w:val="32"/>
        </w:rPr>
        <w:t>免試入學簡章第</w:t>
      </w:r>
      <w:r w:rsidRPr="00965CD7">
        <w:rPr>
          <w:rFonts w:ascii="標楷體" w:eastAsia="標楷體" w:hAnsi="標楷體"/>
          <w:i/>
          <w:spacing w:val="15"/>
          <w:sz w:val="32"/>
          <w:szCs w:val="32"/>
        </w:rPr>
        <w:t>53</w:t>
      </w:r>
      <w:r w:rsidRPr="00965CD7">
        <w:rPr>
          <w:rFonts w:ascii="標楷體" w:eastAsia="標楷體" w:hAnsi="標楷體"/>
          <w:spacing w:val="20"/>
          <w:sz w:val="32"/>
          <w:szCs w:val="32"/>
        </w:rPr>
        <w:t>頁，附錄十的</w:t>
      </w:r>
      <w:r w:rsidRPr="00965CD7">
        <w:rPr>
          <w:rFonts w:ascii="標楷體" w:eastAsia="標楷體" w:hAnsi="標楷體"/>
          <w:b/>
          <w:spacing w:val="9"/>
          <w:sz w:val="32"/>
          <w:szCs w:val="32"/>
        </w:rPr>
        <w:t>112</w:t>
      </w:r>
      <w:r w:rsidRPr="00965CD7">
        <w:rPr>
          <w:rFonts w:ascii="標楷體" w:eastAsia="標楷體" w:hAnsi="標楷體"/>
          <w:spacing w:val="31"/>
          <w:sz w:val="32"/>
          <w:szCs w:val="32"/>
        </w:rPr>
        <w:t>學年</w:t>
      </w:r>
      <w:proofErr w:type="gramStart"/>
      <w:r w:rsidRPr="00965CD7">
        <w:rPr>
          <w:rFonts w:ascii="標楷體" w:eastAsia="標楷體" w:hAnsi="標楷體"/>
          <w:spacing w:val="31"/>
          <w:sz w:val="32"/>
          <w:szCs w:val="32"/>
        </w:rPr>
        <w:t>度桃連區</w:t>
      </w:r>
      <w:proofErr w:type="gramEnd"/>
      <w:r w:rsidRPr="00965CD7">
        <w:rPr>
          <w:rFonts w:ascii="標楷體" w:eastAsia="標楷體" w:hAnsi="標楷體"/>
          <w:spacing w:val="31"/>
          <w:sz w:val="32"/>
          <w:szCs w:val="32"/>
        </w:rPr>
        <w:t>優先免試入學</w:t>
      </w:r>
      <w:r w:rsidRPr="00965CD7">
        <w:rPr>
          <w:rFonts w:ascii="標楷體" w:eastAsia="標楷體" w:hAnsi="標楷體"/>
          <w:noProof/>
          <w:sz w:val="32"/>
          <w:szCs w:val="32"/>
        </w:rPr>
        <w:drawing>
          <wp:inline distT="0" distB="0" distL="0" distR="0" wp14:anchorId="1C137358" wp14:editId="0F471A05">
            <wp:extent cx="6794938" cy="10137227"/>
            <wp:effectExtent l="0" t="0" r="635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1183" cy="1019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65CD7">
        <w:rPr>
          <w:rFonts w:ascii="標楷體" w:eastAsia="標楷體" w:hAnsi="標楷體"/>
          <w:spacing w:val="18"/>
          <w:sz w:val="32"/>
          <w:szCs w:val="32"/>
        </w:rPr>
        <w:t>各國中端分配名額表，其中的八德與龜山區的國中為例來說明，</w:t>
      </w:r>
    </w:p>
    <w:p w14:paraId="6354289F" w14:textId="34076501" w:rsidR="00CC3777" w:rsidRPr="00965CD7" w:rsidRDefault="00FF1600" w:rsidP="00965CD7">
      <w:pPr>
        <w:pStyle w:val="a3"/>
        <w:spacing w:before="23" w:line="316" w:lineRule="auto"/>
        <w:ind w:right="161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8"/>
          <w:sz w:val="32"/>
          <w:szCs w:val="32"/>
        </w:rPr>
        <w:t>如</w:t>
      </w:r>
      <w:r w:rsidRPr="00965CD7">
        <w:rPr>
          <w:rFonts w:ascii="標楷體" w:eastAsia="標楷體" w:hAnsi="標楷體"/>
          <w:sz w:val="32"/>
          <w:szCs w:val="32"/>
        </w:rPr>
        <w:t>112</w:t>
      </w:r>
      <w:r w:rsidRPr="00965CD7">
        <w:rPr>
          <w:rFonts w:ascii="標楷體" w:eastAsia="標楷體" w:hAnsi="標楷體"/>
          <w:spacing w:val="18"/>
          <w:sz w:val="32"/>
          <w:szCs w:val="32"/>
        </w:rPr>
        <w:t>年龜山區的</w:t>
      </w:r>
      <w:proofErr w:type="gramStart"/>
      <w:r w:rsidRPr="00965CD7">
        <w:rPr>
          <w:rFonts w:ascii="標楷體" w:eastAsia="標楷體" w:hAnsi="標楷體"/>
          <w:spacing w:val="18"/>
          <w:sz w:val="32"/>
          <w:szCs w:val="32"/>
        </w:rPr>
        <w:t>迴</w:t>
      </w:r>
      <w:proofErr w:type="gramEnd"/>
      <w:r w:rsidRPr="00965CD7">
        <w:rPr>
          <w:rFonts w:ascii="標楷體" w:eastAsia="標楷體" w:hAnsi="標楷體"/>
          <w:spacing w:val="18"/>
          <w:sz w:val="32"/>
          <w:szCs w:val="32"/>
        </w:rPr>
        <w:t>龍國中，雖然畢業生只有</w:t>
      </w:r>
      <w:r w:rsidRPr="00965CD7">
        <w:rPr>
          <w:rFonts w:ascii="標楷體" w:eastAsia="標楷體" w:hAnsi="標楷體"/>
          <w:spacing w:val="15"/>
          <w:sz w:val="32"/>
          <w:szCs w:val="32"/>
        </w:rPr>
        <w:t>52</w:t>
      </w:r>
      <w:r w:rsidRPr="00965CD7">
        <w:rPr>
          <w:rFonts w:ascii="標楷體" w:eastAsia="標楷體" w:hAnsi="標楷體"/>
          <w:spacing w:val="16"/>
          <w:sz w:val="32"/>
          <w:szCs w:val="32"/>
        </w:rPr>
        <w:t>人，但是把基本及增額名額加起</w:t>
      </w:r>
      <w:r w:rsidRPr="00965CD7">
        <w:rPr>
          <w:rFonts w:ascii="標楷體" w:eastAsia="標楷體" w:hAnsi="標楷體"/>
          <w:spacing w:val="18"/>
          <w:sz w:val="32"/>
          <w:szCs w:val="32"/>
        </w:rPr>
        <w:t>來，共有</w:t>
      </w:r>
      <w:r w:rsidRPr="00965CD7">
        <w:rPr>
          <w:rFonts w:ascii="標楷體" w:eastAsia="標楷體" w:hAnsi="標楷體"/>
          <w:spacing w:val="15"/>
          <w:sz w:val="32"/>
          <w:szCs w:val="32"/>
        </w:rPr>
        <w:t>1</w:t>
      </w:r>
      <w:r w:rsidRPr="00965CD7">
        <w:rPr>
          <w:rFonts w:ascii="標楷體" w:eastAsia="標楷體" w:hAnsi="標楷體"/>
          <w:spacing w:val="18"/>
          <w:sz w:val="32"/>
          <w:szCs w:val="32"/>
        </w:rPr>
        <w:t>個武陵名額、</w:t>
      </w:r>
      <w:r w:rsidRPr="00965CD7">
        <w:rPr>
          <w:rFonts w:ascii="標楷體" w:eastAsia="標楷體" w:hAnsi="標楷體"/>
          <w:spacing w:val="15"/>
          <w:sz w:val="32"/>
          <w:szCs w:val="32"/>
        </w:rPr>
        <w:t>1</w:t>
      </w:r>
      <w:r w:rsidRPr="00965CD7">
        <w:rPr>
          <w:rFonts w:ascii="標楷體" w:eastAsia="標楷體" w:hAnsi="標楷體"/>
          <w:spacing w:val="18"/>
          <w:sz w:val="32"/>
          <w:szCs w:val="32"/>
        </w:rPr>
        <w:t>個</w:t>
      </w:r>
      <w:proofErr w:type="gramStart"/>
      <w:r w:rsidRPr="00965CD7">
        <w:rPr>
          <w:rFonts w:ascii="標楷體" w:eastAsia="標楷體" w:hAnsi="標楷體"/>
          <w:spacing w:val="18"/>
          <w:sz w:val="32"/>
          <w:szCs w:val="32"/>
        </w:rPr>
        <w:t>壢</w:t>
      </w:r>
      <w:proofErr w:type="gramEnd"/>
      <w:r w:rsidRPr="00965CD7">
        <w:rPr>
          <w:rFonts w:ascii="標楷體" w:eastAsia="標楷體" w:hAnsi="標楷體"/>
          <w:spacing w:val="18"/>
          <w:sz w:val="32"/>
          <w:szCs w:val="32"/>
        </w:rPr>
        <w:t>中名額、</w:t>
      </w:r>
      <w:proofErr w:type="gramStart"/>
      <w:r w:rsidRPr="00965CD7">
        <w:rPr>
          <w:rFonts w:ascii="標楷體" w:eastAsia="標楷體" w:hAnsi="標楷體"/>
          <w:spacing w:val="15"/>
          <w:sz w:val="32"/>
          <w:szCs w:val="32"/>
        </w:rPr>
        <w:t>2</w:t>
      </w:r>
      <w:r w:rsidRPr="00965CD7">
        <w:rPr>
          <w:rFonts w:ascii="標楷體" w:eastAsia="標楷體" w:hAnsi="標楷體"/>
          <w:spacing w:val="18"/>
          <w:sz w:val="32"/>
          <w:szCs w:val="32"/>
        </w:rPr>
        <w:t>個桃高名額</w:t>
      </w:r>
      <w:proofErr w:type="gramEnd"/>
      <w:r w:rsidRPr="00965CD7">
        <w:rPr>
          <w:rFonts w:ascii="標楷體" w:eastAsia="標楷體" w:hAnsi="標楷體"/>
          <w:spacing w:val="18"/>
          <w:sz w:val="32"/>
          <w:szCs w:val="32"/>
        </w:rPr>
        <w:t>、</w:t>
      </w:r>
      <w:r w:rsidRPr="00965CD7">
        <w:rPr>
          <w:rFonts w:ascii="標楷體" w:eastAsia="標楷體" w:hAnsi="標楷體"/>
          <w:spacing w:val="15"/>
          <w:sz w:val="32"/>
          <w:szCs w:val="32"/>
        </w:rPr>
        <w:t>2</w:t>
      </w:r>
      <w:r w:rsidRPr="00965CD7">
        <w:rPr>
          <w:rFonts w:ascii="標楷體" w:eastAsia="標楷體" w:hAnsi="標楷體"/>
          <w:spacing w:val="16"/>
          <w:sz w:val="32"/>
          <w:szCs w:val="32"/>
        </w:rPr>
        <w:t>個陽明名額等。也就是</w:t>
      </w:r>
      <w:r w:rsidRPr="00965CD7">
        <w:rPr>
          <w:rFonts w:ascii="標楷體" w:eastAsia="標楷體" w:hAnsi="標楷體"/>
          <w:spacing w:val="17"/>
          <w:sz w:val="32"/>
          <w:szCs w:val="32"/>
        </w:rPr>
        <w:t>說，廻龍國中最高分的同學想讀武陵就能錄取，不用跟其他學校學生比。同樣地要</w:t>
      </w:r>
      <w:proofErr w:type="gramStart"/>
      <w:r w:rsidRPr="00965CD7">
        <w:rPr>
          <w:rFonts w:ascii="標楷體" w:eastAsia="標楷體" w:hAnsi="標楷體"/>
          <w:spacing w:val="17"/>
          <w:sz w:val="32"/>
          <w:szCs w:val="32"/>
        </w:rPr>
        <w:t>錄取桃高或</w:t>
      </w:r>
      <w:proofErr w:type="gramEnd"/>
      <w:r w:rsidRPr="00965CD7">
        <w:rPr>
          <w:rFonts w:ascii="標楷體" w:eastAsia="標楷體" w:hAnsi="標楷體"/>
          <w:spacing w:val="17"/>
          <w:sz w:val="32"/>
          <w:szCs w:val="32"/>
        </w:rPr>
        <w:t>陽明等其他有免試名額的高中職，在名額用完前都是跟在校同學</w:t>
      </w:r>
      <w:r w:rsidRPr="00965CD7">
        <w:rPr>
          <w:rFonts w:ascii="標楷體" w:eastAsia="標楷體" w:hAnsi="標楷體"/>
          <w:spacing w:val="17"/>
          <w:sz w:val="32"/>
          <w:szCs w:val="32"/>
        </w:rPr>
        <w:t>比，當然可能用比一般同學稍低的成績，進入各高中。</w:t>
      </w:r>
    </w:p>
    <w:p w14:paraId="2EA7366D" w14:textId="77777777" w:rsidR="00CC3777" w:rsidRPr="00965CD7" w:rsidRDefault="00CC3777" w:rsidP="00965CD7">
      <w:pPr>
        <w:pStyle w:val="a3"/>
        <w:spacing w:before="123"/>
        <w:ind w:left="0"/>
        <w:rPr>
          <w:rFonts w:ascii="標楷體" w:eastAsia="標楷體" w:hAnsi="標楷體"/>
          <w:sz w:val="32"/>
          <w:szCs w:val="32"/>
        </w:rPr>
      </w:pPr>
    </w:p>
    <w:p w14:paraId="5FDFC531" w14:textId="77777777" w:rsidR="00CC3777" w:rsidRPr="00965CD7" w:rsidRDefault="00FF1600" w:rsidP="00965CD7">
      <w:pPr>
        <w:pStyle w:val="a3"/>
        <w:spacing w:line="316" w:lineRule="auto"/>
        <w:ind w:right="228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7"/>
          <w:sz w:val="32"/>
          <w:szCs w:val="32"/>
        </w:rPr>
        <w:t>我再以八德國中為例，</w:t>
      </w:r>
      <w:r w:rsidRPr="00965CD7">
        <w:rPr>
          <w:rFonts w:ascii="標楷體" w:eastAsia="標楷體" w:hAnsi="標楷體"/>
          <w:spacing w:val="11"/>
          <w:sz w:val="32"/>
          <w:szCs w:val="32"/>
        </w:rPr>
        <w:t>112</w:t>
      </w:r>
      <w:r w:rsidRPr="00965CD7">
        <w:rPr>
          <w:rFonts w:ascii="標楷體" w:eastAsia="標楷體" w:hAnsi="標楷體"/>
          <w:spacing w:val="18"/>
          <w:sz w:val="32"/>
          <w:szCs w:val="32"/>
        </w:rPr>
        <w:t>年八德國中分配到永豐</w:t>
      </w:r>
      <w:proofErr w:type="gramStart"/>
      <w:r w:rsidRPr="00965CD7">
        <w:rPr>
          <w:rFonts w:ascii="標楷體" w:eastAsia="標楷體" w:hAnsi="標楷體"/>
          <w:spacing w:val="18"/>
          <w:sz w:val="32"/>
          <w:szCs w:val="32"/>
        </w:rPr>
        <w:t>高中優免名額</w:t>
      </w:r>
      <w:proofErr w:type="gramEnd"/>
      <w:r w:rsidRPr="00965CD7">
        <w:rPr>
          <w:rFonts w:ascii="標楷體" w:eastAsia="標楷體" w:hAnsi="標楷體"/>
          <w:spacing w:val="18"/>
          <w:sz w:val="32"/>
          <w:szCs w:val="32"/>
        </w:rPr>
        <w:t>共</w:t>
      </w:r>
      <w:r w:rsidRPr="00965CD7">
        <w:rPr>
          <w:rFonts w:ascii="標楷體" w:eastAsia="標楷體" w:hAnsi="標楷體"/>
          <w:spacing w:val="15"/>
          <w:sz w:val="32"/>
          <w:szCs w:val="32"/>
        </w:rPr>
        <w:t>17</w:t>
      </w:r>
      <w:r w:rsidRPr="00965CD7">
        <w:rPr>
          <w:rFonts w:ascii="標楷體" w:eastAsia="標楷體" w:hAnsi="標楷體"/>
          <w:spacing w:val="14"/>
          <w:sz w:val="32"/>
          <w:szCs w:val="32"/>
        </w:rPr>
        <w:t>個，假如最</w:t>
      </w:r>
      <w:r w:rsidRPr="00965CD7">
        <w:rPr>
          <w:rFonts w:ascii="標楷體" w:eastAsia="標楷體" w:hAnsi="標楷體"/>
          <w:spacing w:val="18"/>
          <w:sz w:val="32"/>
          <w:szCs w:val="32"/>
        </w:rPr>
        <w:t>後八德國中以一般成績分發到永豐高中只有</w:t>
      </w:r>
      <w:r w:rsidRPr="00965CD7">
        <w:rPr>
          <w:rFonts w:ascii="標楷體" w:eastAsia="標楷體" w:hAnsi="標楷體"/>
          <w:spacing w:val="15"/>
          <w:sz w:val="32"/>
          <w:szCs w:val="32"/>
        </w:rPr>
        <w:t>15</w:t>
      </w:r>
      <w:r w:rsidRPr="00965CD7">
        <w:rPr>
          <w:rFonts w:ascii="標楷體" w:eastAsia="標楷體" w:hAnsi="標楷體"/>
          <w:spacing w:val="18"/>
          <w:sz w:val="32"/>
          <w:szCs w:val="32"/>
        </w:rPr>
        <w:t>位學生，則可再錄取</w:t>
      </w:r>
      <w:r w:rsidRPr="00965CD7">
        <w:rPr>
          <w:rFonts w:ascii="標楷體" w:eastAsia="標楷體" w:hAnsi="標楷體"/>
          <w:spacing w:val="15"/>
          <w:sz w:val="32"/>
          <w:szCs w:val="32"/>
        </w:rPr>
        <w:t>2</w:t>
      </w:r>
      <w:r w:rsidRPr="00965CD7">
        <w:rPr>
          <w:rFonts w:ascii="標楷體" w:eastAsia="標楷體" w:hAnsi="標楷體"/>
          <w:spacing w:val="14"/>
          <w:sz w:val="32"/>
          <w:szCs w:val="32"/>
        </w:rPr>
        <w:t>位低於一般</w:t>
      </w:r>
      <w:r w:rsidRPr="00965CD7">
        <w:rPr>
          <w:rFonts w:ascii="標楷體" w:eastAsia="標楷體" w:hAnsi="標楷體"/>
          <w:spacing w:val="16"/>
          <w:sz w:val="32"/>
          <w:szCs w:val="32"/>
        </w:rPr>
        <w:t>成績而想就讀永豐的學生。</w:t>
      </w:r>
    </w:p>
    <w:p w14:paraId="269CE196" w14:textId="77777777" w:rsidR="00CC3777" w:rsidRPr="00965CD7" w:rsidRDefault="00CC3777" w:rsidP="00965CD7">
      <w:pPr>
        <w:pStyle w:val="a3"/>
        <w:spacing w:before="120"/>
        <w:ind w:left="0"/>
        <w:rPr>
          <w:rFonts w:ascii="標楷體" w:eastAsia="標楷體" w:hAnsi="標楷體"/>
          <w:sz w:val="32"/>
          <w:szCs w:val="32"/>
        </w:rPr>
      </w:pPr>
    </w:p>
    <w:p w14:paraId="7E968CB1" w14:textId="527C6F9F" w:rsidR="00CC3777" w:rsidRPr="00965CD7" w:rsidRDefault="00FF1600" w:rsidP="00FF1600">
      <w:pPr>
        <w:pStyle w:val="a3"/>
        <w:spacing w:line="316" w:lineRule="auto"/>
        <w:ind w:right="161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7"/>
          <w:sz w:val="32"/>
          <w:szCs w:val="32"/>
        </w:rPr>
        <w:t>這優先免試入學運用，我們雖然善於輔導學生多元入學，且很了解規則及其影</w:t>
      </w:r>
      <w:r w:rsidRPr="00965CD7">
        <w:rPr>
          <w:rFonts w:ascii="標楷體" w:eastAsia="標楷體" w:hAnsi="標楷體"/>
          <w:spacing w:val="17"/>
          <w:sz w:val="32"/>
          <w:szCs w:val="32"/>
        </w:rPr>
        <w:t>響；然而只有各國中校方才知道，被分配的各高中</w:t>
      </w:r>
      <w:proofErr w:type="gramStart"/>
      <w:r w:rsidRPr="00965CD7">
        <w:rPr>
          <w:rFonts w:ascii="標楷體" w:eastAsia="標楷體" w:hAnsi="標楷體"/>
          <w:spacing w:val="17"/>
          <w:sz w:val="32"/>
          <w:szCs w:val="32"/>
        </w:rPr>
        <w:t>職優免</w:t>
      </w:r>
      <w:proofErr w:type="gramEnd"/>
      <w:r w:rsidRPr="00965CD7">
        <w:rPr>
          <w:rFonts w:ascii="標楷體" w:eastAsia="標楷體" w:hAnsi="標楷體"/>
          <w:spacing w:val="17"/>
          <w:sz w:val="32"/>
          <w:szCs w:val="32"/>
        </w:rPr>
        <w:t>名額在學生填完志願後</w:t>
      </w:r>
      <w:r w:rsidRPr="00965CD7">
        <w:rPr>
          <w:rFonts w:ascii="標楷體" w:eastAsia="標楷體" w:hAnsi="標楷體"/>
          <w:spacing w:val="19"/>
          <w:sz w:val="32"/>
          <w:szCs w:val="32"/>
        </w:rPr>
        <w:t>有</w:t>
      </w:r>
      <w:proofErr w:type="gramStart"/>
      <w:r w:rsidRPr="00965CD7">
        <w:rPr>
          <w:rFonts w:ascii="標楷體" w:eastAsia="標楷體" w:hAnsi="標楷體"/>
          <w:spacing w:val="19"/>
          <w:sz w:val="32"/>
          <w:szCs w:val="32"/>
        </w:rPr>
        <w:t>哪些沒用完</w:t>
      </w:r>
      <w:proofErr w:type="gramEnd"/>
      <w:r w:rsidRPr="00965CD7">
        <w:rPr>
          <w:rFonts w:ascii="標楷體" w:eastAsia="標楷體" w:hAnsi="標楷體"/>
          <w:spacing w:val="19"/>
          <w:sz w:val="32"/>
          <w:szCs w:val="32"/>
        </w:rPr>
        <w:t>，可以讓想就讀的學子把握機會；所以優先免試入學，已越來越值</w:t>
      </w:r>
      <w:r w:rsidRPr="00965CD7">
        <w:rPr>
          <w:rFonts w:ascii="標楷體" w:eastAsia="標楷體" w:hAnsi="標楷體"/>
          <w:spacing w:val="17"/>
          <w:sz w:val="32"/>
          <w:szCs w:val="32"/>
        </w:rPr>
        <w:t>得國中校方用心研究、收集資訊，而在指導學生選填志願時拿來運用，造福學</w:t>
      </w:r>
      <w:r w:rsidRPr="00965CD7">
        <w:rPr>
          <w:rFonts w:ascii="標楷體" w:eastAsia="標楷體" w:hAnsi="標楷體"/>
          <w:spacing w:val="5"/>
          <w:sz w:val="32"/>
          <w:szCs w:val="32"/>
        </w:rPr>
        <w:t>子。</w:t>
      </w:r>
    </w:p>
    <w:p w14:paraId="70A065B9" w14:textId="77777777" w:rsidR="00CC3777" w:rsidRPr="00965CD7" w:rsidRDefault="00CC3777" w:rsidP="00965CD7">
      <w:pPr>
        <w:pStyle w:val="a3"/>
        <w:spacing w:before="115"/>
        <w:ind w:left="0"/>
        <w:rPr>
          <w:rFonts w:ascii="標楷體" w:eastAsia="標楷體" w:hAnsi="標楷體"/>
          <w:sz w:val="32"/>
          <w:szCs w:val="32"/>
        </w:rPr>
      </w:pPr>
    </w:p>
    <w:p w14:paraId="546B5B20" w14:textId="065DF2E1" w:rsidR="00CC3777" w:rsidRPr="00965CD7" w:rsidRDefault="00FF1600" w:rsidP="00965CD7">
      <w:pPr>
        <w:pStyle w:val="a3"/>
        <w:spacing w:line="316" w:lineRule="auto"/>
        <w:ind w:right="161"/>
        <w:rPr>
          <w:rFonts w:ascii="標楷體" w:eastAsia="標楷體" w:hAnsi="標楷體"/>
          <w:sz w:val="32"/>
          <w:szCs w:val="32"/>
        </w:rPr>
      </w:pPr>
      <w:r w:rsidRPr="00965CD7">
        <w:rPr>
          <w:rFonts w:ascii="標楷體" w:eastAsia="標楷體" w:hAnsi="標楷體"/>
          <w:spacing w:val="17"/>
          <w:sz w:val="32"/>
          <w:szCs w:val="32"/>
        </w:rPr>
        <w:t>就筆者所知，就有幾個國中的校長跟老師，會逐一將學生的免試成績看完，並比對會考今去年相關數據，除了</w:t>
      </w:r>
      <w:r w:rsidRPr="00965CD7">
        <w:rPr>
          <w:rFonts w:ascii="標楷體" w:eastAsia="標楷體" w:hAnsi="標楷體"/>
          <w:spacing w:val="17"/>
          <w:sz w:val="32"/>
          <w:szCs w:val="32"/>
        </w:rPr>
        <w:t>辦說明會來仔細跟家長與學生說明免試</w:t>
      </w:r>
      <w:proofErr w:type="gramStart"/>
      <w:r w:rsidRPr="00965CD7">
        <w:rPr>
          <w:rFonts w:ascii="標楷體" w:eastAsia="標楷體" w:hAnsi="標楷體"/>
          <w:spacing w:val="17"/>
          <w:sz w:val="32"/>
          <w:szCs w:val="32"/>
        </w:rPr>
        <w:t>比序規則</w:t>
      </w:r>
      <w:proofErr w:type="gramEnd"/>
      <w:r w:rsidRPr="00965CD7">
        <w:rPr>
          <w:rFonts w:ascii="標楷體" w:eastAsia="標楷體" w:hAnsi="標楷體"/>
          <w:spacing w:val="17"/>
          <w:sz w:val="32"/>
          <w:szCs w:val="32"/>
        </w:rPr>
        <w:t>並指導</w:t>
      </w:r>
      <w:proofErr w:type="gramStart"/>
      <w:r w:rsidRPr="00965CD7">
        <w:rPr>
          <w:rFonts w:ascii="標楷體" w:eastAsia="標楷體" w:hAnsi="標楷體"/>
          <w:spacing w:val="17"/>
          <w:sz w:val="32"/>
          <w:szCs w:val="32"/>
        </w:rPr>
        <w:t>選填外</w:t>
      </w:r>
      <w:proofErr w:type="gramEnd"/>
      <w:r w:rsidRPr="00965CD7">
        <w:rPr>
          <w:rFonts w:ascii="標楷體" w:eastAsia="標楷體" w:hAnsi="標楷體"/>
          <w:spacing w:val="17"/>
          <w:sz w:val="32"/>
          <w:szCs w:val="32"/>
        </w:rPr>
        <w:t>，還會適當地審視優先免試名額後，給予剛好適合的學子資訊與建</w:t>
      </w:r>
      <w:r w:rsidRPr="00965CD7">
        <w:rPr>
          <w:rFonts w:ascii="標楷體" w:eastAsia="標楷體" w:hAnsi="標楷體"/>
          <w:spacing w:val="16"/>
          <w:sz w:val="32"/>
          <w:szCs w:val="32"/>
        </w:rPr>
        <w:t>議，真是家長與學子之福。</w:t>
      </w:r>
    </w:p>
    <w:sectPr w:rsidR="00CC3777" w:rsidRPr="00965CD7">
      <w:pgSz w:w="11900" w:h="16840"/>
      <w:pgMar w:top="56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A71D1"/>
    <w:multiLevelType w:val="hybridMultilevel"/>
    <w:tmpl w:val="7A080B92"/>
    <w:lvl w:ilvl="0" w:tplc="31AAB8B0">
      <w:start w:val="1"/>
      <w:numFmt w:val="decimal"/>
      <w:lvlText w:val="(%1)"/>
      <w:lvlJc w:val="left"/>
      <w:pPr>
        <w:ind w:left="589" w:hanging="46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7"/>
        <w:szCs w:val="27"/>
        <w:lang w:val="en-US" w:eastAsia="zh-TW" w:bidi="ar-SA"/>
      </w:rPr>
    </w:lvl>
    <w:lvl w:ilvl="1" w:tplc="DE12FB9C">
      <w:numFmt w:val="bullet"/>
      <w:lvlText w:val="•"/>
      <w:lvlJc w:val="left"/>
      <w:pPr>
        <w:ind w:left="1598" w:hanging="466"/>
      </w:pPr>
      <w:rPr>
        <w:rFonts w:hint="default"/>
        <w:lang w:val="en-US" w:eastAsia="zh-TW" w:bidi="ar-SA"/>
      </w:rPr>
    </w:lvl>
    <w:lvl w:ilvl="2" w:tplc="138AEC4C">
      <w:numFmt w:val="bullet"/>
      <w:lvlText w:val="•"/>
      <w:lvlJc w:val="left"/>
      <w:pPr>
        <w:ind w:left="2617" w:hanging="466"/>
      </w:pPr>
      <w:rPr>
        <w:rFonts w:hint="default"/>
        <w:lang w:val="en-US" w:eastAsia="zh-TW" w:bidi="ar-SA"/>
      </w:rPr>
    </w:lvl>
    <w:lvl w:ilvl="3" w:tplc="CD8870CC">
      <w:numFmt w:val="bullet"/>
      <w:lvlText w:val="•"/>
      <w:lvlJc w:val="left"/>
      <w:pPr>
        <w:ind w:left="3636" w:hanging="466"/>
      </w:pPr>
      <w:rPr>
        <w:rFonts w:hint="default"/>
        <w:lang w:val="en-US" w:eastAsia="zh-TW" w:bidi="ar-SA"/>
      </w:rPr>
    </w:lvl>
    <w:lvl w:ilvl="4" w:tplc="D6B0A80E">
      <w:numFmt w:val="bullet"/>
      <w:lvlText w:val="•"/>
      <w:lvlJc w:val="left"/>
      <w:pPr>
        <w:ind w:left="4654" w:hanging="466"/>
      </w:pPr>
      <w:rPr>
        <w:rFonts w:hint="default"/>
        <w:lang w:val="en-US" w:eastAsia="zh-TW" w:bidi="ar-SA"/>
      </w:rPr>
    </w:lvl>
    <w:lvl w:ilvl="5" w:tplc="C18CA3A4">
      <w:numFmt w:val="bullet"/>
      <w:lvlText w:val="•"/>
      <w:lvlJc w:val="left"/>
      <w:pPr>
        <w:ind w:left="5673" w:hanging="466"/>
      </w:pPr>
      <w:rPr>
        <w:rFonts w:hint="default"/>
        <w:lang w:val="en-US" w:eastAsia="zh-TW" w:bidi="ar-SA"/>
      </w:rPr>
    </w:lvl>
    <w:lvl w:ilvl="6" w:tplc="39142240">
      <w:numFmt w:val="bullet"/>
      <w:lvlText w:val="•"/>
      <w:lvlJc w:val="left"/>
      <w:pPr>
        <w:ind w:left="6692" w:hanging="466"/>
      </w:pPr>
      <w:rPr>
        <w:rFonts w:hint="default"/>
        <w:lang w:val="en-US" w:eastAsia="zh-TW" w:bidi="ar-SA"/>
      </w:rPr>
    </w:lvl>
    <w:lvl w:ilvl="7" w:tplc="6C0C9686">
      <w:numFmt w:val="bullet"/>
      <w:lvlText w:val="•"/>
      <w:lvlJc w:val="left"/>
      <w:pPr>
        <w:ind w:left="7711" w:hanging="466"/>
      </w:pPr>
      <w:rPr>
        <w:rFonts w:hint="default"/>
        <w:lang w:val="en-US" w:eastAsia="zh-TW" w:bidi="ar-SA"/>
      </w:rPr>
    </w:lvl>
    <w:lvl w:ilvl="8" w:tplc="25385754">
      <w:numFmt w:val="bullet"/>
      <w:lvlText w:val="•"/>
      <w:lvlJc w:val="left"/>
      <w:pPr>
        <w:ind w:left="8729" w:hanging="466"/>
      </w:pPr>
      <w:rPr>
        <w:rFonts w:hint="default"/>
        <w:lang w:val="en-US" w:eastAsia="zh-TW" w:bidi="ar-SA"/>
      </w:rPr>
    </w:lvl>
  </w:abstractNum>
  <w:abstractNum w:abstractNumId="1" w15:restartNumberingAfterBreak="0">
    <w:nsid w:val="049E4D3D"/>
    <w:multiLevelType w:val="hybridMultilevel"/>
    <w:tmpl w:val="D1A2EE22"/>
    <w:lvl w:ilvl="0" w:tplc="50D0A88E">
      <w:start w:val="1"/>
      <w:numFmt w:val="decimal"/>
      <w:lvlText w:val="(%1)"/>
      <w:lvlJc w:val="left"/>
      <w:pPr>
        <w:ind w:left="589" w:hanging="46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7"/>
        <w:szCs w:val="27"/>
        <w:lang w:val="en-US" w:eastAsia="zh-TW" w:bidi="ar-SA"/>
      </w:rPr>
    </w:lvl>
    <w:lvl w:ilvl="1" w:tplc="03FEA498">
      <w:numFmt w:val="bullet"/>
      <w:lvlText w:val="•"/>
      <w:lvlJc w:val="left"/>
      <w:pPr>
        <w:ind w:left="1598" w:hanging="466"/>
      </w:pPr>
      <w:rPr>
        <w:rFonts w:hint="default"/>
        <w:lang w:val="en-US" w:eastAsia="zh-TW" w:bidi="ar-SA"/>
      </w:rPr>
    </w:lvl>
    <w:lvl w:ilvl="2" w:tplc="020CEE9A">
      <w:numFmt w:val="bullet"/>
      <w:lvlText w:val="•"/>
      <w:lvlJc w:val="left"/>
      <w:pPr>
        <w:ind w:left="2617" w:hanging="466"/>
      </w:pPr>
      <w:rPr>
        <w:rFonts w:hint="default"/>
        <w:lang w:val="en-US" w:eastAsia="zh-TW" w:bidi="ar-SA"/>
      </w:rPr>
    </w:lvl>
    <w:lvl w:ilvl="3" w:tplc="37FAD61A">
      <w:numFmt w:val="bullet"/>
      <w:lvlText w:val="•"/>
      <w:lvlJc w:val="left"/>
      <w:pPr>
        <w:ind w:left="3636" w:hanging="466"/>
      </w:pPr>
      <w:rPr>
        <w:rFonts w:hint="default"/>
        <w:lang w:val="en-US" w:eastAsia="zh-TW" w:bidi="ar-SA"/>
      </w:rPr>
    </w:lvl>
    <w:lvl w:ilvl="4" w:tplc="2F1A6E36">
      <w:numFmt w:val="bullet"/>
      <w:lvlText w:val="•"/>
      <w:lvlJc w:val="left"/>
      <w:pPr>
        <w:ind w:left="4654" w:hanging="466"/>
      </w:pPr>
      <w:rPr>
        <w:rFonts w:hint="default"/>
        <w:lang w:val="en-US" w:eastAsia="zh-TW" w:bidi="ar-SA"/>
      </w:rPr>
    </w:lvl>
    <w:lvl w:ilvl="5" w:tplc="8B2EDC82">
      <w:numFmt w:val="bullet"/>
      <w:lvlText w:val="•"/>
      <w:lvlJc w:val="left"/>
      <w:pPr>
        <w:ind w:left="5673" w:hanging="466"/>
      </w:pPr>
      <w:rPr>
        <w:rFonts w:hint="default"/>
        <w:lang w:val="en-US" w:eastAsia="zh-TW" w:bidi="ar-SA"/>
      </w:rPr>
    </w:lvl>
    <w:lvl w:ilvl="6" w:tplc="EE82AADC">
      <w:numFmt w:val="bullet"/>
      <w:lvlText w:val="•"/>
      <w:lvlJc w:val="left"/>
      <w:pPr>
        <w:ind w:left="6692" w:hanging="466"/>
      </w:pPr>
      <w:rPr>
        <w:rFonts w:hint="default"/>
        <w:lang w:val="en-US" w:eastAsia="zh-TW" w:bidi="ar-SA"/>
      </w:rPr>
    </w:lvl>
    <w:lvl w:ilvl="7" w:tplc="4CF85594">
      <w:numFmt w:val="bullet"/>
      <w:lvlText w:val="•"/>
      <w:lvlJc w:val="left"/>
      <w:pPr>
        <w:ind w:left="7711" w:hanging="466"/>
      </w:pPr>
      <w:rPr>
        <w:rFonts w:hint="default"/>
        <w:lang w:val="en-US" w:eastAsia="zh-TW" w:bidi="ar-SA"/>
      </w:rPr>
    </w:lvl>
    <w:lvl w:ilvl="8" w:tplc="664C1112">
      <w:numFmt w:val="bullet"/>
      <w:lvlText w:val="•"/>
      <w:lvlJc w:val="left"/>
      <w:pPr>
        <w:ind w:left="8729" w:hanging="466"/>
      </w:pPr>
      <w:rPr>
        <w:rFonts w:hint="default"/>
        <w:lang w:val="en-US" w:eastAsia="zh-TW" w:bidi="ar-SA"/>
      </w:rPr>
    </w:lvl>
  </w:abstractNum>
  <w:abstractNum w:abstractNumId="2" w15:restartNumberingAfterBreak="0">
    <w:nsid w:val="07306852"/>
    <w:multiLevelType w:val="hybridMultilevel"/>
    <w:tmpl w:val="BBB0F5C0"/>
    <w:lvl w:ilvl="0" w:tplc="46F6D8A2">
      <w:start w:val="1"/>
      <w:numFmt w:val="decimal"/>
      <w:lvlText w:val="(%1)"/>
      <w:lvlJc w:val="left"/>
      <w:pPr>
        <w:ind w:left="589" w:hanging="46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7"/>
        <w:szCs w:val="27"/>
        <w:lang w:val="en-US" w:eastAsia="zh-TW" w:bidi="ar-SA"/>
      </w:rPr>
    </w:lvl>
    <w:lvl w:ilvl="1" w:tplc="4A2A8AF6">
      <w:numFmt w:val="bullet"/>
      <w:lvlText w:val="•"/>
      <w:lvlJc w:val="left"/>
      <w:pPr>
        <w:ind w:left="1598" w:hanging="466"/>
      </w:pPr>
      <w:rPr>
        <w:rFonts w:hint="default"/>
        <w:lang w:val="en-US" w:eastAsia="zh-TW" w:bidi="ar-SA"/>
      </w:rPr>
    </w:lvl>
    <w:lvl w:ilvl="2" w:tplc="6890D6EE">
      <w:numFmt w:val="bullet"/>
      <w:lvlText w:val="•"/>
      <w:lvlJc w:val="left"/>
      <w:pPr>
        <w:ind w:left="2617" w:hanging="466"/>
      </w:pPr>
      <w:rPr>
        <w:rFonts w:hint="default"/>
        <w:lang w:val="en-US" w:eastAsia="zh-TW" w:bidi="ar-SA"/>
      </w:rPr>
    </w:lvl>
    <w:lvl w:ilvl="3" w:tplc="F9A03206">
      <w:numFmt w:val="bullet"/>
      <w:lvlText w:val="•"/>
      <w:lvlJc w:val="left"/>
      <w:pPr>
        <w:ind w:left="3636" w:hanging="466"/>
      </w:pPr>
      <w:rPr>
        <w:rFonts w:hint="default"/>
        <w:lang w:val="en-US" w:eastAsia="zh-TW" w:bidi="ar-SA"/>
      </w:rPr>
    </w:lvl>
    <w:lvl w:ilvl="4" w:tplc="9C223762">
      <w:numFmt w:val="bullet"/>
      <w:lvlText w:val="•"/>
      <w:lvlJc w:val="left"/>
      <w:pPr>
        <w:ind w:left="4654" w:hanging="466"/>
      </w:pPr>
      <w:rPr>
        <w:rFonts w:hint="default"/>
        <w:lang w:val="en-US" w:eastAsia="zh-TW" w:bidi="ar-SA"/>
      </w:rPr>
    </w:lvl>
    <w:lvl w:ilvl="5" w:tplc="1C844546">
      <w:numFmt w:val="bullet"/>
      <w:lvlText w:val="•"/>
      <w:lvlJc w:val="left"/>
      <w:pPr>
        <w:ind w:left="5673" w:hanging="466"/>
      </w:pPr>
      <w:rPr>
        <w:rFonts w:hint="default"/>
        <w:lang w:val="en-US" w:eastAsia="zh-TW" w:bidi="ar-SA"/>
      </w:rPr>
    </w:lvl>
    <w:lvl w:ilvl="6" w:tplc="1394651A">
      <w:numFmt w:val="bullet"/>
      <w:lvlText w:val="•"/>
      <w:lvlJc w:val="left"/>
      <w:pPr>
        <w:ind w:left="6692" w:hanging="466"/>
      </w:pPr>
      <w:rPr>
        <w:rFonts w:hint="default"/>
        <w:lang w:val="en-US" w:eastAsia="zh-TW" w:bidi="ar-SA"/>
      </w:rPr>
    </w:lvl>
    <w:lvl w:ilvl="7" w:tplc="EB62C36C">
      <w:numFmt w:val="bullet"/>
      <w:lvlText w:val="•"/>
      <w:lvlJc w:val="left"/>
      <w:pPr>
        <w:ind w:left="7711" w:hanging="466"/>
      </w:pPr>
      <w:rPr>
        <w:rFonts w:hint="default"/>
        <w:lang w:val="en-US" w:eastAsia="zh-TW" w:bidi="ar-SA"/>
      </w:rPr>
    </w:lvl>
    <w:lvl w:ilvl="8" w:tplc="89B8BC34">
      <w:numFmt w:val="bullet"/>
      <w:lvlText w:val="•"/>
      <w:lvlJc w:val="left"/>
      <w:pPr>
        <w:ind w:left="8729" w:hanging="466"/>
      </w:pPr>
      <w:rPr>
        <w:rFonts w:hint="default"/>
        <w:lang w:val="en-US" w:eastAsia="zh-TW" w:bidi="ar-SA"/>
      </w:rPr>
    </w:lvl>
  </w:abstractNum>
  <w:abstractNum w:abstractNumId="3" w15:restartNumberingAfterBreak="0">
    <w:nsid w:val="1C6B6028"/>
    <w:multiLevelType w:val="hybridMultilevel"/>
    <w:tmpl w:val="2E807416"/>
    <w:lvl w:ilvl="0" w:tplc="EC505754">
      <w:start w:val="1"/>
      <w:numFmt w:val="decimal"/>
      <w:lvlText w:val="(%1)"/>
      <w:lvlJc w:val="left"/>
      <w:pPr>
        <w:ind w:left="589" w:hanging="46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7"/>
        <w:szCs w:val="27"/>
        <w:lang w:val="en-US" w:eastAsia="zh-TW" w:bidi="ar-SA"/>
      </w:rPr>
    </w:lvl>
    <w:lvl w:ilvl="1" w:tplc="B6264174">
      <w:numFmt w:val="bullet"/>
      <w:lvlText w:val="•"/>
      <w:lvlJc w:val="left"/>
      <w:pPr>
        <w:ind w:left="1598" w:hanging="466"/>
      </w:pPr>
      <w:rPr>
        <w:rFonts w:hint="default"/>
        <w:lang w:val="en-US" w:eastAsia="zh-TW" w:bidi="ar-SA"/>
      </w:rPr>
    </w:lvl>
    <w:lvl w:ilvl="2" w:tplc="87322770">
      <w:numFmt w:val="bullet"/>
      <w:lvlText w:val="•"/>
      <w:lvlJc w:val="left"/>
      <w:pPr>
        <w:ind w:left="2617" w:hanging="466"/>
      </w:pPr>
      <w:rPr>
        <w:rFonts w:hint="default"/>
        <w:lang w:val="en-US" w:eastAsia="zh-TW" w:bidi="ar-SA"/>
      </w:rPr>
    </w:lvl>
    <w:lvl w:ilvl="3" w:tplc="695A089E">
      <w:numFmt w:val="bullet"/>
      <w:lvlText w:val="•"/>
      <w:lvlJc w:val="left"/>
      <w:pPr>
        <w:ind w:left="3636" w:hanging="466"/>
      </w:pPr>
      <w:rPr>
        <w:rFonts w:hint="default"/>
        <w:lang w:val="en-US" w:eastAsia="zh-TW" w:bidi="ar-SA"/>
      </w:rPr>
    </w:lvl>
    <w:lvl w:ilvl="4" w:tplc="0A28DD0A">
      <w:numFmt w:val="bullet"/>
      <w:lvlText w:val="•"/>
      <w:lvlJc w:val="left"/>
      <w:pPr>
        <w:ind w:left="4654" w:hanging="466"/>
      </w:pPr>
      <w:rPr>
        <w:rFonts w:hint="default"/>
        <w:lang w:val="en-US" w:eastAsia="zh-TW" w:bidi="ar-SA"/>
      </w:rPr>
    </w:lvl>
    <w:lvl w:ilvl="5" w:tplc="83EEAB5E">
      <w:numFmt w:val="bullet"/>
      <w:lvlText w:val="•"/>
      <w:lvlJc w:val="left"/>
      <w:pPr>
        <w:ind w:left="5673" w:hanging="466"/>
      </w:pPr>
      <w:rPr>
        <w:rFonts w:hint="default"/>
        <w:lang w:val="en-US" w:eastAsia="zh-TW" w:bidi="ar-SA"/>
      </w:rPr>
    </w:lvl>
    <w:lvl w:ilvl="6" w:tplc="DAC2C98C">
      <w:numFmt w:val="bullet"/>
      <w:lvlText w:val="•"/>
      <w:lvlJc w:val="left"/>
      <w:pPr>
        <w:ind w:left="6692" w:hanging="466"/>
      </w:pPr>
      <w:rPr>
        <w:rFonts w:hint="default"/>
        <w:lang w:val="en-US" w:eastAsia="zh-TW" w:bidi="ar-SA"/>
      </w:rPr>
    </w:lvl>
    <w:lvl w:ilvl="7" w:tplc="9C02650E">
      <w:numFmt w:val="bullet"/>
      <w:lvlText w:val="•"/>
      <w:lvlJc w:val="left"/>
      <w:pPr>
        <w:ind w:left="7711" w:hanging="466"/>
      </w:pPr>
      <w:rPr>
        <w:rFonts w:hint="default"/>
        <w:lang w:val="en-US" w:eastAsia="zh-TW" w:bidi="ar-SA"/>
      </w:rPr>
    </w:lvl>
    <w:lvl w:ilvl="8" w:tplc="35489A3E">
      <w:numFmt w:val="bullet"/>
      <w:lvlText w:val="•"/>
      <w:lvlJc w:val="left"/>
      <w:pPr>
        <w:ind w:left="8729" w:hanging="466"/>
      </w:pPr>
      <w:rPr>
        <w:rFonts w:hint="default"/>
        <w:lang w:val="en-US" w:eastAsia="zh-TW" w:bidi="ar-SA"/>
      </w:rPr>
    </w:lvl>
  </w:abstractNum>
  <w:abstractNum w:abstractNumId="4" w15:restartNumberingAfterBreak="0">
    <w:nsid w:val="2A263CA8"/>
    <w:multiLevelType w:val="hybridMultilevel"/>
    <w:tmpl w:val="4CFA94D6"/>
    <w:lvl w:ilvl="0" w:tplc="635048C0">
      <w:start w:val="1"/>
      <w:numFmt w:val="decimal"/>
      <w:lvlText w:val="%1."/>
      <w:lvlJc w:val="left"/>
      <w:pPr>
        <w:ind w:left="349" w:hanging="225"/>
        <w:jc w:val="left"/>
      </w:pPr>
      <w:rPr>
        <w:rFonts w:ascii="新細明體" w:eastAsia="新細明體" w:hAnsi="新細明體" w:cs="新細明體" w:hint="default"/>
        <w:b w:val="0"/>
        <w:bCs w:val="0"/>
        <w:i w:val="0"/>
        <w:iCs w:val="0"/>
        <w:spacing w:val="9"/>
        <w:w w:val="100"/>
        <w:sz w:val="26"/>
        <w:szCs w:val="26"/>
        <w:lang w:val="en-US" w:eastAsia="zh-TW" w:bidi="ar-SA"/>
      </w:rPr>
    </w:lvl>
    <w:lvl w:ilvl="1" w:tplc="4E86BE06">
      <w:numFmt w:val="bullet"/>
      <w:lvlText w:val="•"/>
      <w:lvlJc w:val="left"/>
      <w:pPr>
        <w:ind w:left="1382" w:hanging="225"/>
      </w:pPr>
      <w:rPr>
        <w:rFonts w:hint="default"/>
        <w:lang w:val="en-US" w:eastAsia="zh-TW" w:bidi="ar-SA"/>
      </w:rPr>
    </w:lvl>
    <w:lvl w:ilvl="2" w:tplc="7DD842D0">
      <w:numFmt w:val="bullet"/>
      <w:lvlText w:val="•"/>
      <w:lvlJc w:val="left"/>
      <w:pPr>
        <w:ind w:left="2425" w:hanging="225"/>
      </w:pPr>
      <w:rPr>
        <w:rFonts w:hint="default"/>
        <w:lang w:val="en-US" w:eastAsia="zh-TW" w:bidi="ar-SA"/>
      </w:rPr>
    </w:lvl>
    <w:lvl w:ilvl="3" w:tplc="965A943A">
      <w:numFmt w:val="bullet"/>
      <w:lvlText w:val="•"/>
      <w:lvlJc w:val="left"/>
      <w:pPr>
        <w:ind w:left="3468" w:hanging="225"/>
      </w:pPr>
      <w:rPr>
        <w:rFonts w:hint="default"/>
        <w:lang w:val="en-US" w:eastAsia="zh-TW" w:bidi="ar-SA"/>
      </w:rPr>
    </w:lvl>
    <w:lvl w:ilvl="4" w:tplc="EA66036E">
      <w:numFmt w:val="bullet"/>
      <w:lvlText w:val="•"/>
      <w:lvlJc w:val="left"/>
      <w:pPr>
        <w:ind w:left="4510" w:hanging="225"/>
      </w:pPr>
      <w:rPr>
        <w:rFonts w:hint="default"/>
        <w:lang w:val="en-US" w:eastAsia="zh-TW" w:bidi="ar-SA"/>
      </w:rPr>
    </w:lvl>
    <w:lvl w:ilvl="5" w:tplc="CEFAF69C">
      <w:numFmt w:val="bullet"/>
      <w:lvlText w:val="•"/>
      <w:lvlJc w:val="left"/>
      <w:pPr>
        <w:ind w:left="5553" w:hanging="225"/>
      </w:pPr>
      <w:rPr>
        <w:rFonts w:hint="default"/>
        <w:lang w:val="en-US" w:eastAsia="zh-TW" w:bidi="ar-SA"/>
      </w:rPr>
    </w:lvl>
    <w:lvl w:ilvl="6" w:tplc="88FA5E32">
      <w:numFmt w:val="bullet"/>
      <w:lvlText w:val="•"/>
      <w:lvlJc w:val="left"/>
      <w:pPr>
        <w:ind w:left="6596" w:hanging="225"/>
      </w:pPr>
      <w:rPr>
        <w:rFonts w:hint="default"/>
        <w:lang w:val="en-US" w:eastAsia="zh-TW" w:bidi="ar-SA"/>
      </w:rPr>
    </w:lvl>
    <w:lvl w:ilvl="7" w:tplc="109C7C46">
      <w:numFmt w:val="bullet"/>
      <w:lvlText w:val="•"/>
      <w:lvlJc w:val="left"/>
      <w:pPr>
        <w:ind w:left="7639" w:hanging="225"/>
      </w:pPr>
      <w:rPr>
        <w:rFonts w:hint="default"/>
        <w:lang w:val="en-US" w:eastAsia="zh-TW" w:bidi="ar-SA"/>
      </w:rPr>
    </w:lvl>
    <w:lvl w:ilvl="8" w:tplc="F796C4CA">
      <w:numFmt w:val="bullet"/>
      <w:lvlText w:val="•"/>
      <w:lvlJc w:val="left"/>
      <w:pPr>
        <w:ind w:left="8681" w:hanging="225"/>
      </w:pPr>
      <w:rPr>
        <w:rFonts w:hint="default"/>
        <w:lang w:val="en-US" w:eastAsia="zh-TW" w:bidi="ar-SA"/>
      </w:rPr>
    </w:lvl>
  </w:abstractNum>
  <w:abstractNum w:abstractNumId="5" w15:restartNumberingAfterBreak="0">
    <w:nsid w:val="2D0858CF"/>
    <w:multiLevelType w:val="hybridMultilevel"/>
    <w:tmpl w:val="86D28DC6"/>
    <w:lvl w:ilvl="0" w:tplc="795C5C0C">
      <w:start w:val="1"/>
      <w:numFmt w:val="decimal"/>
      <w:lvlText w:val="(%1)"/>
      <w:lvlJc w:val="left"/>
      <w:pPr>
        <w:ind w:left="589" w:hanging="46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7"/>
        <w:szCs w:val="27"/>
        <w:lang w:val="en-US" w:eastAsia="zh-TW" w:bidi="ar-SA"/>
      </w:rPr>
    </w:lvl>
    <w:lvl w:ilvl="1" w:tplc="9DC29F0C">
      <w:numFmt w:val="bullet"/>
      <w:lvlText w:val="•"/>
      <w:lvlJc w:val="left"/>
      <w:pPr>
        <w:ind w:left="1598" w:hanging="466"/>
      </w:pPr>
      <w:rPr>
        <w:rFonts w:hint="default"/>
        <w:lang w:val="en-US" w:eastAsia="zh-TW" w:bidi="ar-SA"/>
      </w:rPr>
    </w:lvl>
    <w:lvl w:ilvl="2" w:tplc="3446BFD6">
      <w:numFmt w:val="bullet"/>
      <w:lvlText w:val="•"/>
      <w:lvlJc w:val="left"/>
      <w:pPr>
        <w:ind w:left="2617" w:hanging="466"/>
      </w:pPr>
      <w:rPr>
        <w:rFonts w:hint="default"/>
        <w:lang w:val="en-US" w:eastAsia="zh-TW" w:bidi="ar-SA"/>
      </w:rPr>
    </w:lvl>
    <w:lvl w:ilvl="3" w:tplc="2C620176">
      <w:numFmt w:val="bullet"/>
      <w:lvlText w:val="•"/>
      <w:lvlJc w:val="left"/>
      <w:pPr>
        <w:ind w:left="3636" w:hanging="466"/>
      </w:pPr>
      <w:rPr>
        <w:rFonts w:hint="default"/>
        <w:lang w:val="en-US" w:eastAsia="zh-TW" w:bidi="ar-SA"/>
      </w:rPr>
    </w:lvl>
    <w:lvl w:ilvl="4" w:tplc="62327BAC">
      <w:numFmt w:val="bullet"/>
      <w:lvlText w:val="•"/>
      <w:lvlJc w:val="left"/>
      <w:pPr>
        <w:ind w:left="4654" w:hanging="466"/>
      </w:pPr>
      <w:rPr>
        <w:rFonts w:hint="default"/>
        <w:lang w:val="en-US" w:eastAsia="zh-TW" w:bidi="ar-SA"/>
      </w:rPr>
    </w:lvl>
    <w:lvl w:ilvl="5" w:tplc="ED9C147A">
      <w:numFmt w:val="bullet"/>
      <w:lvlText w:val="•"/>
      <w:lvlJc w:val="left"/>
      <w:pPr>
        <w:ind w:left="5673" w:hanging="466"/>
      </w:pPr>
      <w:rPr>
        <w:rFonts w:hint="default"/>
        <w:lang w:val="en-US" w:eastAsia="zh-TW" w:bidi="ar-SA"/>
      </w:rPr>
    </w:lvl>
    <w:lvl w:ilvl="6" w:tplc="10F4C7F6">
      <w:numFmt w:val="bullet"/>
      <w:lvlText w:val="•"/>
      <w:lvlJc w:val="left"/>
      <w:pPr>
        <w:ind w:left="6692" w:hanging="466"/>
      </w:pPr>
      <w:rPr>
        <w:rFonts w:hint="default"/>
        <w:lang w:val="en-US" w:eastAsia="zh-TW" w:bidi="ar-SA"/>
      </w:rPr>
    </w:lvl>
    <w:lvl w:ilvl="7" w:tplc="9BE40336">
      <w:numFmt w:val="bullet"/>
      <w:lvlText w:val="•"/>
      <w:lvlJc w:val="left"/>
      <w:pPr>
        <w:ind w:left="7711" w:hanging="466"/>
      </w:pPr>
      <w:rPr>
        <w:rFonts w:hint="default"/>
        <w:lang w:val="en-US" w:eastAsia="zh-TW" w:bidi="ar-SA"/>
      </w:rPr>
    </w:lvl>
    <w:lvl w:ilvl="8" w:tplc="9B8231D4">
      <w:numFmt w:val="bullet"/>
      <w:lvlText w:val="•"/>
      <w:lvlJc w:val="left"/>
      <w:pPr>
        <w:ind w:left="8729" w:hanging="466"/>
      </w:pPr>
      <w:rPr>
        <w:rFonts w:hint="default"/>
        <w:lang w:val="en-US" w:eastAsia="zh-TW" w:bidi="ar-SA"/>
      </w:rPr>
    </w:lvl>
  </w:abstractNum>
  <w:abstractNum w:abstractNumId="6" w15:restartNumberingAfterBreak="0">
    <w:nsid w:val="2E8E444E"/>
    <w:multiLevelType w:val="hybridMultilevel"/>
    <w:tmpl w:val="476C82F2"/>
    <w:lvl w:ilvl="0" w:tplc="1B829BF6">
      <w:start w:val="1"/>
      <w:numFmt w:val="decimal"/>
      <w:lvlText w:val="%1."/>
      <w:lvlJc w:val="left"/>
      <w:pPr>
        <w:ind w:left="124" w:hanging="34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7"/>
        <w:szCs w:val="27"/>
        <w:lang w:val="en-US" w:eastAsia="zh-TW" w:bidi="ar-SA"/>
      </w:rPr>
    </w:lvl>
    <w:lvl w:ilvl="1" w:tplc="B754AFD2">
      <w:numFmt w:val="bullet"/>
      <w:lvlText w:val="•"/>
      <w:lvlJc w:val="left"/>
      <w:pPr>
        <w:ind w:left="1184" w:hanging="346"/>
      </w:pPr>
      <w:rPr>
        <w:rFonts w:hint="default"/>
        <w:lang w:val="en-US" w:eastAsia="zh-TW" w:bidi="ar-SA"/>
      </w:rPr>
    </w:lvl>
    <w:lvl w:ilvl="2" w:tplc="BEA0BA2E">
      <w:numFmt w:val="bullet"/>
      <w:lvlText w:val="•"/>
      <w:lvlJc w:val="left"/>
      <w:pPr>
        <w:ind w:left="2249" w:hanging="346"/>
      </w:pPr>
      <w:rPr>
        <w:rFonts w:hint="default"/>
        <w:lang w:val="en-US" w:eastAsia="zh-TW" w:bidi="ar-SA"/>
      </w:rPr>
    </w:lvl>
    <w:lvl w:ilvl="3" w:tplc="EB4C50A6">
      <w:numFmt w:val="bullet"/>
      <w:lvlText w:val="•"/>
      <w:lvlJc w:val="left"/>
      <w:pPr>
        <w:ind w:left="3314" w:hanging="346"/>
      </w:pPr>
      <w:rPr>
        <w:rFonts w:hint="default"/>
        <w:lang w:val="en-US" w:eastAsia="zh-TW" w:bidi="ar-SA"/>
      </w:rPr>
    </w:lvl>
    <w:lvl w:ilvl="4" w:tplc="5FDE5EF6">
      <w:numFmt w:val="bullet"/>
      <w:lvlText w:val="•"/>
      <w:lvlJc w:val="left"/>
      <w:pPr>
        <w:ind w:left="4378" w:hanging="346"/>
      </w:pPr>
      <w:rPr>
        <w:rFonts w:hint="default"/>
        <w:lang w:val="en-US" w:eastAsia="zh-TW" w:bidi="ar-SA"/>
      </w:rPr>
    </w:lvl>
    <w:lvl w:ilvl="5" w:tplc="84AE9C24">
      <w:numFmt w:val="bullet"/>
      <w:lvlText w:val="•"/>
      <w:lvlJc w:val="left"/>
      <w:pPr>
        <w:ind w:left="5443" w:hanging="346"/>
      </w:pPr>
      <w:rPr>
        <w:rFonts w:hint="default"/>
        <w:lang w:val="en-US" w:eastAsia="zh-TW" w:bidi="ar-SA"/>
      </w:rPr>
    </w:lvl>
    <w:lvl w:ilvl="6" w:tplc="ACA6D19E">
      <w:numFmt w:val="bullet"/>
      <w:lvlText w:val="•"/>
      <w:lvlJc w:val="left"/>
      <w:pPr>
        <w:ind w:left="6508" w:hanging="346"/>
      </w:pPr>
      <w:rPr>
        <w:rFonts w:hint="default"/>
        <w:lang w:val="en-US" w:eastAsia="zh-TW" w:bidi="ar-SA"/>
      </w:rPr>
    </w:lvl>
    <w:lvl w:ilvl="7" w:tplc="53F6875E">
      <w:numFmt w:val="bullet"/>
      <w:lvlText w:val="•"/>
      <w:lvlJc w:val="left"/>
      <w:pPr>
        <w:ind w:left="7573" w:hanging="346"/>
      </w:pPr>
      <w:rPr>
        <w:rFonts w:hint="default"/>
        <w:lang w:val="en-US" w:eastAsia="zh-TW" w:bidi="ar-SA"/>
      </w:rPr>
    </w:lvl>
    <w:lvl w:ilvl="8" w:tplc="A88C80DA">
      <w:numFmt w:val="bullet"/>
      <w:lvlText w:val="•"/>
      <w:lvlJc w:val="left"/>
      <w:pPr>
        <w:ind w:left="8637" w:hanging="346"/>
      </w:pPr>
      <w:rPr>
        <w:rFonts w:hint="default"/>
        <w:lang w:val="en-US" w:eastAsia="zh-TW" w:bidi="ar-SA"/>
      </w:rPr>
    </w:lvl>
  </w:abstractNum>
  <w:abstractNum w:abstractNumId="7" w15:restartNumberingAfterBreak="0">
    <w:nsid w:val="369A678E"/>
    <w:multiLevelType w:val="hybridMultilevel"/>
    <w:tmpl w:val="FC5E25D8"/>
    <w:lvl w:ilvl="0" w:tplc="4E42AAEE">
      <w:start w:val="1"/>
      <w:numFmt w:val="decimal"/>
      <w:lvlText w:val="%1."/>
      <w:lvlJc w:val="left"/>
      <w:pPr>
        <w:ind w:left="469" w:hanging="34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7"/>
        <w:szCs w:val="27"/>
        <w:lang w:val="en-US" w:eastAsia="zh-TW" w:bidi="ar-SA"/>
      </w:rPr>
    </w:lvl>
    <w:lvl w:ilvl="1" w:tplc="F9200604">
      <w:numFmt w:val="bullet"/>
      <w:lvlText w:val="•"/>
      <w:lvlJc w:val="left"/>
      <w:pPr>
        <w:ind w:left="1490" w:hanging="346"/>
      </w:pPr>
      <w:rPr>
        <w:rFonts w:hint="default"/>
        <w:lang w:val="en-US" w:eastAsia="zh-TW" w:bidi="ar-SA"/>
      </w:rPr>
    </w:lvl>
    <w:lvl w:ilvl="2" w:tplc="2C74DD52">
      <w:numFmt w:val="bullet"/>
      <w:lvlText w:val="•"/>
      <w:lvlJc w:val="left"/>
      <w:pPr>
        <w:ind w:left="2521" w:hanging="346"/>
      </w:pPr>
      <w:rPr>
        <w:rFonts w:hint="default"/>
        <w:lang w:val="en-US" w:eastAsia="zh-TW" w:bidi="ar-SA"/>
      </w:rPr>
    </w:lvl>
    <w:lvl w:ilvl="3" w:tplc="546E944E">
      <w:numFmt w:val="bullet"/>
      <w:lvlText w:val="•"/>
      <w:lvlJc w:val="left"/>
      <w:pPr>
        <w:ind w:left="3552" w:hanging="346"/>
      </w:pPr>
      <w:rPr>
        <w:rFonts w:hint="default"/>
        <w:lang w:val="en-US" w:eastAsia="zh-TW" w:bidi="ar-SA"/>
      </w:rPr>
    </w:lvl>
    <w:lvl w:ilvl="4" w:tplc="ECD4FF0E">
      <w:numFmt w:val="bullet"/>
      <w:lvlText w:val="•"/>
      <w:lvlJc w:val="left"/>
      <w:pPr>
        <w:ind w:left="4582" w:hanging="346"/>
      </w:pPr>
      <w:rPr>
        <w:rFonts w:hint="default"/>
        <w:lang w:val="en-US" w:eastAsia="zh-TW" w:bidi="ar-SA"/>
      </w:rPr>
    </w:lvl>
    <w:lvl w:ilvl="5" w:tplc="6DCCB6F2">
      <w:numFmt w:val="bullet"/>
      <w:lvlText w:val="•"/>
      <w:lvlJc w:val="left"/>
      <w:pPr>
        <w:ind w:left="5613" w:hanging="346"/>
      </w:pPr>
      <w:rPr>
        <w:rFonts w:hint="default"/>
        <w:lang w:val="en-US" w:eastAsia="zh-TW" w:bidi="ar-SA"/>
      </w:rPr>
    </w:lvl>
    <w:lvl w:ilvl="6" w:tplc="D084029A">
      <w:numFmt w:val="bullet"/>
      <w:lvlText w:val="•"/>
      <w:lvlJc w:val="left"/>
      <w:pPr>
        <w:ind w:left="6644" w:hanging="346"/>
      </w:pPr>
      <w:rPr>
        <w:rFonts w:hint="default"/>
        <w:lang w:val="en-US" w:eastAsia="zh-TW" w:bidi="ar-SA"/>
      </w:rPr>
    </w:lvl>
    <w:lvl w:ilvl="7" w:tplc="27F2C43E">
      <w:numFmt w:val="bullet"/>
      <w:lvlText w:val="•"/>
      <w:lvlJc w:val="left"/>
      <w:pPr>
        <w:ind w:left="7675" w:hanging="346"/>
      </w:pPr>
      <w:rPr>
        <w:rFonts w:hint="default"/>
        <w:lang w:val="en-US" w:eastAsia="zh-TW" w:bidi="ar-SA"/>
      </w:rPr>
    </w:lvl>
    <w:lvl w:ilvl="8" w:tplc="2E5CF7F4">
      <w:numFmt w:val="bullet"/>
      <w:lvlText w:val="•"/>
      <w:lvlJc w:val="left"/>
      <w:pPr>
        <w:ind w:left="8705" w:hanging="346"/>
      </w:pPr>
      <w:rPr>
        <w:rFonts w:hint="default"/>
        <w:lang w:val="en-US" w:eastAsia="zh-TW" w:bidi="ar-SA"/>
      </w:rPr>
    </w:lvl>
  </w:abstractNum>
  <w:abstractNum w:abstractNumId="8" w15:restartNumberingAfterBreak="0">
    <w:nsid w:val="3C3622E3"/>
    <w:multiLevelType w:val="hybridMultilevel"/>
    <w:tmpl w:val="1F904B5C"/>
    <w:lvl w:ilvl="0" w:tplc="7B96BB70">
      <w:start w:val="1"/>
      <w:numFmt w:val="decimal"/>
      <w:lvlText w:val="(%1)"/>
      <w:lvlJc w:val="left"/>
      <w:pPr>
        <w:ind w:left="589" w:hanging="46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7"/>
        <w:szCs w:val="27"/>
        <w:lang w:val="en-US" w:eastAsia="zh-TW" w:bidi="ar-SA"/>
      </w:rPr>
    </w:lvl>
    <w:lvl w:ilvl="1" w:tplc="6DB2CD0C">
      <w:numFmt w:val="bullet"/>
      <w:lvlText w:val="•"/>
      <w:lvlJc w:val="left"/>
      <w:pPr>
        <w:ind w:left="1598" w:hanging="466"/>
      </w:pPr>
      <w:rPr>
        <w:rFonts w:hint="default"/>
        <w:lang w:val="en-US" w:eastAsia="zh-TW" w:bidi="ar-SA"/>
      </w:rPr>
    </w:lvl>
    <w:lvl w:ilvl="2" w:tplc="CB2AAECA">
      <w:numFmt w:val="bullet"/>
      <w:lvlText w:val="•"/>
      <w:lvlJc w:val="left"/>
      <w:pPr>
        <w:ind w:left="2617" w:hanging="466"/>
      </w:pPr>
      <w:rPr>
        <w:rFonts w:hint="default"/>
        <w:lang w:val="en-US" w:eastAsia="zh-TW" w:bidi="ar-SA"/>
      </w:rPr>
    </w:lvl>
    <w:lvl w:ilvl="3" w:tplc="266EB2F2">
      <w:numFmt w:val="bullet"/>
      <w:lvlText w:val="•"/>
      <w:lvlJc w:val="left"/>
      <w:pPr>
        <w:ind w:left="3636" w:hanging="466"/>
      </w:pPr>
      <w:rPr>
        <w:rFonts w:hint="default"/>
        <w:lang w:val="en-US" w:eastAsia="zh-TW" w:bidi="ar-SA"/>
      </w:rPr>
    </w:lvl>
    <w:lvl w:ilvl="4" w:tplc="60F2B6D0">
      <w:numFmt w:val="bullet"/>
      <w:lvlText w:val="•"/>
      <w:lvlJc w:val="left"/>
      <w:pPr>
        <w:ind w:left="4654" w:hanging="466"/>
      </w:pPr>
      <w:rPr>
        <w:rFonts w:hint="default"/>
        <w:lang w:val="en-US" w:eastAsia="zh-TW" w:bidi="ar-SA"/>
      </w:rPr>
    </w:lvl>
    <w:lvl w:ilvl="5" w:tplc="CB703D34">
      <w:numFmt w:val="bullet"/>
      <w:lvlText w:val="•"/>
      <w:lvlJc w:val="left"/>
      <w:pPr>
        <w:ind w:left="5673" w:hanging="466"/>
      </w:pPr>
      <w:rPr>
        <w:rFonts w:hint="default"/>
        <w:lang w:val="en-US" w:eastAsia="zh-TW" w:bidi="ar-SA"/>
      </w:rPr>
    </w:lvl>
    <w:lvl w:ilvl="6" w:tplc="55900B50">
      <w:numFmt w:val="bullet"/>
      <w:lvlText w:val="•"/>
      <w:lvlJc w:val="left"/>
      <w:pPr>
        <w:ind w:left="6692" w:hanging="466"/>
      </w:pPr>
      <w:rPr>
        <w:rFonts w:hint="default"/>
        <w:lang w:val="en-US" w:eastAsia="zh-TW" w:bidi="ar-SA"/>
      </w:rPr>
    </w:lvl>
    <w:lvl w:ilvl="7" w:tplc="5EA2D46E">
      <w:numFmt w:val="bullet"/>
      <w:lvlText w:val="•"/>
      <w:lvlJc w:val="left"/>
      <w:pPr>
        <w:ind w:left="7711" w:hanging="466"/>
      </w:pPr>
      <w:rPr>
        <w:rFonts w:hint="default"/>
        <w:lang w:val="en-US" w:eastAsia="zh-TW" w:bidi="ar-SA"/>
      </w:rPr>
    </w:lvl>
    <w:lvl w:ilvl="8" w:tplc="F9E8F458">
      <w:numFmt w:val="bullet"/>
      <w:lvlText w:val="•"/>
      <w:lvlJc w:val="left"/>
      <w:pPr>
        <w:ind w:left="8729" w:hanging="466"/>
      </w:pPr>
      <w:rPr>
        <w:rFonts w:hint="default"/>
        <w:lang w:val="en-US" w:eastAsia="zh-TW" w:bidi="ar-SA"/>
      </w:rPr>
    </w:lvl>
  </w:abstractNum>
  <w:abstractNum w:abstractNumId="9" w15:restartNumberingAfterBreak="0">
    <w:nsid w:val="3D0A67B6"/>
    <w:multiLevelType w:val="hybridMultilevel"/>
    <w:tmpl w:val="21CE4500"/>
    <w:lvl w:ilvl="0" w:tplc="6B96B118">
      <w:start w:val="1"/>
      <w:numFmt w:val="decimal"/>
      <w:lvlText w:val="%1."/>
      <w:lvlJc w:val="left"/>
      <w:pPr>
        <w:ind w:left="124" w:hanging="34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7"/>
        <w:szCs w:val="27"/>
        <w:lang w:val="en-US" w:eastAsia="zh-TW" w:bidi="ar-SA"/>
      </w:rPr>
    </w:lvl>
    <w:lvl w:ilvl="1" w:tplc="5BF650A6">
      <w:numFmt w:val="bullet"/>
      <w:lvlText w:val="•"/>
      <w:lvlJc w:val="left"/>
      <w:pPr>
        <w:ind w:left="1184" w:hanging="346"/>
      </w:pPr>
      <w:rPr>
        <w:rFonts w:hint="default"/>
        <w:lang w:val="en-US" w:eastAsia="zh-TW" w:bidi="ar-SA"/>
      </w:rPr>
    </w:lvl>
    <w:lvl w:ilvl="2" w:tplc="88664AE4">
      <w:numFmt w:val="bullet"/>
      <w:lvlText w:val="•"/>
      <w:lvlJc w:val="left"/>
      <w:pPr>
        <w:ind w:left="2249" w:hanging="346"/>
      </w:pPr>
      <w:rPr>
        <w:rFonts w:hint="default"/>
        <w:lang w:val="en-US" w:eastAsia="zh-TW" w:bidi="ar-SA"/>
      </w:rPr>
    </w:lvl>
    <w:lvl w:ilvl="3" w:tplc="962A33DA">
      <w:numFmt w:val="bullet"/>
      <w:lvlText w:val="•"/>
      <w:lvlJc w:val="left"/>
      <w:pPr>
        <w:ind w:left="3314" w:hanging="346"/>
      </w:pPr>
      <w:rPr>
        <w:rFonts w:hint="default"/>
        <w:lang w:val="en-US" w:eastAsia="zh-TW" w:bidi="ar-SA"/>
      </w:rPr>
    </w:lvl>
    <w:lvl w:ilvl="4" w:tplc="7F88FDD4">
      <w:numFmt w:val="bullet"/>
      <w:lvlText w:val="•"/>
      <w:lvlJc w:val="left"/>
      <w:pPr>
        <w:ind w:left="4378" w:hanging="346"/>
      </w:pPr>
      <w:rPr>
        <w:rFonts w:hint="default"/>
        <w:lang w:val="en-US" w:eastAsia="zh-TW" w:bidi="ar-SA"/>
      </w:rPr>
    </w:lvl>
    <w:lvl w:ilvl="5" w:tplc="4CB40D5A">
      <w:numFmt w:val="bullet"/>
      <w:lvlText w:val="•"/>
      <w:lvlJc w:val="left"/>
      <w:pPr>
        <w:ind w:left="5443" w:hanging="346"/>
      </w:pPr>
      <w:rPr>
        <w:rFonts w:hint="default"/>
        <w:lang w:val="en-US" w:eastAsia="zh-TW" w:bidi="ar-SA"/>
      </w:rPr>
    </w:lvl>
    <w:lvl w:ilvl="6" w:tplc="873A33C8">
      <w:numFmt w:val="bullet"/>
      <w:lvlText w:val="•"/>
      <w:lvlJc w:val="left"/>
      <w:pPr>
        <w:ind w:left="6508" w:hanging="346"/>
      </w:pPr>
      <w:rPr>
        <w:rFonts w:hint="default"/>
        <w:lang w:val="en-US" w:eastAsia="zh-TW" w:bidi="ar-SA"/>
      </w:rPr>
    </w:lvl>
    <w:lvl w:ilvl="7" w:tplc="F28A219C">
      <w:numFmt w:val="bullet"/>
      <w:lvlText w:val="•"/>
      <w:lvlJc w:val="left"/>
      <w:pPr>
        <w:ind w:left="7573" w:hanging="346"/>
      </w:pPr>
      <w:rPr>
        <w:rFonts w:hint="default"/>
        <w:lang w:val="en-US" w:eastAsia="zh-TW" w:bidi="ar-SA"/>
      </w:rPr>
    </w:lvl>
    <w:lvl w:ilvl="8" w:tplc="D668135E">
      <w:numFmt w:val="bullet"/>
      <w:lvlText w:val="•"/>
      <w:lvlJc w:val="left"/>
      <w:pPr>
        <w:ind w:left="8637" w:hanging="346"/>
      </w:pPr>
      <w:rPr>
        <w:rFonts w:hint="default"/>
        <w:lang w:val="en-US" w:eastAsia="zh-TW" w:bidi="ar-SA"/>
      </w:rPr>
    </w:lvl>
  </w:abstractNum>
  <w:abstractNum w:abstractNumId="10" w15:restartNumberingAfterBreak="0">
    <w:nsid w:val="419417B0"/>
    <w:multiLevelType w:val="hybridMultilevel"/>
    <w:tmpl w:val="05944D08"/>
    <w:lvl w:ilvl="0" w:tplc="9BD834C2">
      <w:start w:val="1"/>
      <w:numFmt w:val="decimal"/>
      <w:lvlText w:val="(%1)"/>
      <w:lvlJc w:val="left"/>
      <w:pPr>
        <w:ind w:left="589" w:hanging="46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7"/>
        <w:szCs w:val="27"/>
        <w:lang w:val="en-US" w:eastAsia="zh-TW" w:bidi="ar-SA"/>
      </w:rPr>
    </w:lvl>
    <w:lvl w:ilvl="1" w:tplc="3C8AC9F6">
      <w:numFmt w:val="bullet"/>
      <w:lvlText w:val="•"/>
      <w:lvlJc w:val="left"/>
      <w:pPr>
        <w:ind w:left="1598" w:hanging="466"/>
      </w:pPr>
      <w:rPr>
        <w:rFonts w:hint="default"/>
        <w:lang w:val="en-US" w:eastAsia="zh-TW" w:bidi="ar-SA"/>
      </w:rPr>
    </w:lvl>
    <w:lvl w:ilvl="2" w:tplc="91563E80">
      <w:numFmt w:val="bullet"/>
      <w:lvlText w:val="•"/>
      <w:lvlJc w:val="left"/>
      <w:pPr>
        <w:ind w:left="2617" w:hanging="466"/>
      </w:pPr>
      <w:rPr>
        <w:rFonts w:hint="default"/>
        <w:lang w:val="en-US" w:eastAsia="zh-TW" w:bidi="ar-SA"/>
      </w:rPr>
    </w:lvl>
    <w:lvl w:ilvl="3" w:tplc="13BEE32C">
      <w:numFmt w:val="bullet"/>
      <w:lvlText w:val="•"/>
      <w:lvlJc w:val="left"/>
      <w:pPr>
        <w:ind w:left="3636" w:hanging="466"/>
      </w:pPr>
      <w:rPr>
        <w:rFonts w:hint="default"/>
        <w:lang w:val="en-US" w:eastAsia="zh-TW" w:bidi="ar-SA"/>
      </w:rPr>
    </w:lvl>
    <w:lvl w:ilvl="4" w:tplc="94BC6DC4">
      <w:numFmt w:val="bullet"/>
      <w:lvlText w:val="•"/>
      <w:lvlJc w:val="left"/>
      <w:pPr>
        <w:ind w:left="4654" w:hanging="466"/>
      </w:pPr>
      <w:rPr>
        <w:rFonts w:hint="default"/>
        <w:lang w:val="en-US" w:eastAsia="zh-TW" w:bidi="ar-SA"/>
      </w:rPr>
    </w:lvl>
    <w:lvl w:ilvl="5" w:tplc="538A6F92">
      <w:numFmt w:val="bullet"/>
      <w:lvlText w:val="•"/>
      <w:lvlJc w:val="left"/>
      <w:pPr>
        <w:ind w:left="5673" w:hanging="466"/>
      </w:pPr>
      <w:rPr>
        <w:rFonts w:hint="default"/>
        <w:lang w:val="en-US" w:eastAsia="zh-TW" w:bidi="ar-SA"/>
      </w:rPr>
    </w:lvl>
    <w:lvl w:ilvl="6" w:tplc="D48A5C30">
      <w:numFmt w:val="bullet"/>
      <w:lvlText w:val="•"/>
      <w:lvlJc w:val="left"/>
      <w:pPr>
        <w:ind w:left="6692" w:hanging="466"/>
      </w:pPr>
      <w:rPr>
        <w:rFonts w:hint="default"/>
        <w:lang w:val="en-US" w:eastAsia="zh-TW" w:bidi="ar-SA"/>
      </w:rPr>
    </w:lvl>
    <w:lvl w:ilvl="7" w:tplc="FDAA078A">
      <w:numFmt w:val="bullet"/>
      <w:lvlText w:val="•"/>
      <w:lvlJc w:val="left"/>
      <w:pPr>
        <w:ind w:left="7711" w:hanging="466"/>
      </w:pPr>
      <w:rPr>
        <w:rFonts w:hint="default"/>
        <w:lang w:val="en-US" w:eastAsia="zh-TW" w:bidi="ar-SA"/>
      </w:rPr>
    </w:lvl>
    <w:lvl w:ilvl="8" w:tplc="7D244746">
      <w:numFmt w:val="bullet"/>
      <w:lvlText w:val="•"/>
      <w:lvlJc w:val="left"/>
      <w:pPr>
        <w:ind w:left="8729" w:hanging="466"/>
      </w:pPr>
      <w:rPr>
        <w:rFonts w:hint="default"/>
        <w:lang w:val="en-US" w:eastAsia="zh-TW" w:bidi="ar-SA"/>
      </w:rPr>
    </w:lvl>
  </w:abstractNum>
  <w:abstractNum w:abstractNumId="11" w15:restartNumberingAfterBreak="0">
    <w:nsid w:val="454C3418"/>
    <w:multiLevelType w:val="hybridMultilevel"/>
    <w:tmpl w:val="980CAFB8"/>
    <w:lvl w:ilvl="0" w:tplc="AF3AF8CC">
      <w:start w:val="1"/>
      <w:numFmt w:val="decimal"/>
      <w:lvlText w:val="%1."/>
      <w:lvlJc w:val="left"/>
      <w:pPr>
        <w:ind w:left="38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15"/>
        <w:w w:val="98"/>
        <w:sz w:val="26"/>
        <w:szCs w:val="26"/>
        <w:lang w:val="en-US" w:eastAsia="zh-TW" w:bidi="ar-SA"/>
      </w:rPr>
    </w:lvl>
    <w:lvl w:ilvl="1" w:tplc="38C2DF02">
      <w:numFmt w:val="bullet"/>
      <w:lvlText w:val="•"/>
      <w:lvlJc w:val="left"/>
      <w:pPr>
        <w:ind w:left="1418" w:hanging="264"/>
      </w:pPr>
      <w:rPr>
        <w:rFonts w:hint="default"/>
        <w:lang w:val="en-US" w:eastAsia="zh-TW" w:bidi="ar-SA"/>
      </w:rPr>
    </w:lvl>
    <w:lvl w:ilvl="2" w:tplc="D4AC599E">
      <w:numFmt w:val="bullet"/>
      <w:lvlText w:val="•"/>
      <w:lvlJc w:val="left"/>
      <w:pPr>
        <w:ind w:left="2457" w:hanging="264"/>
      </w:pPr>
      <w:rPr>
        <w:rFonts w:hint="default"/>
        <w:lang w:val="en-US" w:eastAsia="zh-TW" w:bidi="ar-SA"/>
      </w:rPr>
    </w:lvl>
    <w:lvl w:ilvl="3" w:tplc="97A41A0C">
      <w:numFmt w:val="bullet"/>
      <w:lvlText w:val="•"/>
      <w:lvlJc w:val="left"/>
      <w:pPr>
        <w:ind w:left="3496" w:hanging="264"/>
      </w:pPr>
      <w:rPr>
        <w:rFonts w:hint="default"/>
        <w:lang w:val="en-US" w:eastAsia="zh-TW" w:bidi="ar-SA"/>
      </w:rPr>
    </w:lvl>
    <w:lvl w:ilvl="4" w:tplc="BB8A50C2">
      <w:numFmt w:val="bullet"/>
      <w:lvlText w:val="•"/>
      <w:lvlJc w:val="left"/>
      <w:pPr>
        <w:ind w:left="4534" w:hanging="264"/>
      </w:pPr>
      <w:rPr>
        <w:rFonts w:hint="default"/>
        <w:lang w:val="en-US" w:eastAsia="zh-TW" w:bidi="ar-SA"/>
      </w:rPr>
    </w:lvl>
    <w:lvl w:ilvl="5" w:tplc="8370E8C8">
      <w:numFmt w:val="bullet"/>
      <w:lvlText w:val="•"/>
      <w:lvlJc w:val="left"/>
      <w:pPr>
        <w:ind w:left="5573" w:hanging="264"/>
      </w:pPr>
      <w:rPr>
        <w:rFonts w:hint="default"/>
        <w:lang w:val="en-US" w:eastAsia="zh-TW" w:bidi="ar-SA"/>
      </w:rPr>
    </w:lvl>
    <w:lvl w:ilvl="6" w:tplc="EE7814C2">
      <w:numFmt w:val="bullet"/>
      <w:lvlText w:val="•"/>
      <w:lvlJc w:val="left"/>
      <w:pPr>
        <w:ind w:left="6612" w:hanging="264"/>
      </w:pPr>
      <w:rPr>
        <w:rFonts w:hint="default"/>
        <w:lang w:val="en-US" w:eastAsia="zh-TW" w:bidi="ar-SA"/>
      </w:rPr>
    </w:lvl>
    <w:lvl w:ilvl="7" w:tplc="94E0DAA0">
      <w:numFmt w:val="bullet"/>
      <w:lvlText w:val="•"/>
      <w:lvlJc w:val="left"/>
      <w:pPr>
        <w:ind w:left="7651" w:hanging="264"/>
      </w:pPr>
      <w:rPr>
        <w:rFonts w:hint="default"/>
        <w:lang w:val="en-US" w:eastAsia="zh-TW" w:bidi="ar-SA"/>
      </w:rPr>
    </w:lvl>
    <w:lvl w:ilvl="8" w:tplc="EE409252">
      <w:numFmt w:val="bullet"/>
      <w:lvlText w:val="•"/>
      <w:lvlJc w:val="left"/>
      <w:pPr>
        <w:ind w:left="8689" w:hanging="264"/>
      </w:pPr>
      <w:rPr>
        <w:rFonts w:hint="default"/>
        <w:lang w:val="en-US" w:eastAsia="zh-TW" w:bidi="ar-SA"/>
      </w:rPr>
    </w:lvl>
  </w:abstractNum>
  <w:abstractNum w:abstractNumId="12" w15:restartNumberingAfterBreak="0">
    <w:nsid w:val="4A211752"/>
    <w:multiLevelType w:val="hybridMultilevel"/>
    <w:tmpl w:val="BFFCB8E6"/>
    <w:lvl w:ilvl="0" w:tplc="D1FEAD92">
      <w:start w:val="1"/>
      <w:numFmt w:val="decimal"/>
      <w:lvlText w:val="(%1)"/>
      <w:lvlJc w:val="left"/>
      <w:pPr>
        <w:ind w:left="124" w:hanging="46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7"/>
        <w:szCs w:val="27"/>
        <w:lang w:val="en-US" w:eastAsia="zh-TW" w:bidi="ar-SA"/>
      </w:rPr>
    </w:lvl>
    <w:lvl w:ilvl="1" w:tplc="3FD40696">
      <w:numFmt w:val="bullet"/>
      <w:lvlText w:val="•"/>
      <w:lvlJc w:val="left"/>
      <w:pPr>
        <w:ind w:left="1184" w:hanging="465"/>
      </w:pPr>
      <w:rPr>
        <w:rFonts w:hint="default"/>
        <w:lang w:val="en-US" w:eastAsia="zh-TW" w:bidi="ar-SA"/>
      </w:rPr>
    </w:lvl>
    <w:lvl w:ilvl="2" w:tplc="EC0890C6">
      <w:numFmt w:val="bullet"/>
      <w:lvlText w:val="•"/>
      <w:lvlJc w:val="left"/>
      <w:pPr>
        <w:ind w:left="2249" w:hanging="465"/>
      </w:pPr>
      <w:rPr>
        <w:rFonts w:hint="default"/>
        <w:lang w:val="en-US" w:eastAsia="zh-TW" w:bidi="ar-SA"/>
      </w:rPr>
    </w:lvl>
    <w:lvl w:ilvl="3" w:tplc="735C2E60">
      <w:numFmt w:val="bullet"/>
      <w:lvlText w:val="•"/>
      <w:lvlJc w:val="left"/>
      <w:pPr>
        <w:ind w:left="3314" w:hanging="465"/>
      </w:pPr>
      <w:rPr>
        <w:rFonts w:hint="default"/>
        <w:lang w:val="en-US" w:eastAsia="zh-TW" w:bidi="ar-SA"/>
      </w:rPr>
    </w:lvl>
    <w:lvl w:ilvl="4" w:tplc="62722A1C">
      <w:numFmt w:val="bullet"/>
      <w:lvlText w:val="•"/>
      <w:lvlJc w:val="left"/>
      <w:pPr>
        <w:ind w:left="4378" w:hanging="465"/>
      </w:pPr>
      <w:rPr>
        <w:rFonts w:hint="default"/>
        <w:lang w:val="en-US" w:eastAsia="zh-TW" w:bidi="ar-SA"/>
      </w:rPr>
    </w:lvl>
    <w:lvl w:ilvl="5" w:tplc="C826CF56">
      <w:numFmt w:val="bullet"/>
      <w:lvlText w:val="•"/>
      <w:lvlJc w:val="left"/>
      <w:pPr>
        <w:ind w:left="5443" w:hanging="465"/>
      </w:pPr>
      <w:rPr>
        <w:rFonts w:hint="default"/>
        <w:lang w:val="en-US" w:eastAsia="zh-TW" w:bidi="ar-SA"/>
      </w:rPr>
    </w:lvl>
    <w:lvl w:ilvl="6" w:tplc="AAB0A57C">
      <w:numFmt w:val="bullet"/>
      <w:lvlText w:val="•"/>
      <w:lvlJc w:val="left"/>
      <w:pPr>
        <w:ind w:left="6508" w:hanging="465"/>
      </w:pPr>
      <w:rPr>
        <w:rFonts w:hint="default"/>
        <w:lang w:val="en-US" w:eastAsia="zh-TW" w:bidi="ar-SA"/>
      </w:rPr>
    </w:lvl>
    <w:lvl w:ilvl="7" w:tplc="F5C63B40">
      <w:numFmt w:val="bullet"/>
      <w:lvlText w:val="•"/>
      <w:lvlJc w:val="left"/>
      <w:pPr>
        <w:ind w:left="7573" w:hanging="465"/>
      </w:pPr>
      <w:rPr>
        <w:rFonts w:hint="default"/>
        <w:lang w:val="en-US" w:eastAsia="zh-TW" w:bidi="ar-SA"/>
      </w:rPr>
    </w:lvl>
    <w:lvl w:ilvl="8" w:tplc="5DDC5A5C">
      <w:numFmt w:val="bullet"/>
      <w:lvlText w:val="•"/>
      <w:lvlJc w:val="left"/>
      <w:pPr>
        <w:ind w:left="8637" w:hanging="465"/>
      </w:pPr>
      <w:rPr>
        <w:rFonts w:hint="default"/>
        <w:lang w:val="en-US" w:eastAsia="zh-TW" w:bidi="ar-SA"/>
      </w:rPr>
    </w:lvl>
  </w:abstractNum>
  <w:abstractNum w:abstractNumId="13" w15:restartNumberingAfterBreak="0">
    <w:nsid w:val="4AF9697D"/>
    <w:multiLevelType w:val="hybridMultilevel"/>
    <w:tmpl w:val="57EA2EF0"/>
    <w:lvl w:ilvl="0" w:tplc="155CD430">
      <w:start w:val="1"/>
      <w:numFmt w:val="decimal"/>
      <w:lvlText w:val="%1."/>
      <w:lvlJc w:val="left"/>
      <w:pPr>
        <w:ind w:left="469" w:hanging="34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7"/>
        <w:szCs w:val="27"/>
        <w:lang w:val="en-US" w:eastAsia="zh-TW" w:bidi="ar-SA"/>
      </w:rPr>
    </w:lvl>
    <w:lvl w:ilvl="1" w:tplc="CF00EED6">
      <w:numFmt w:val="bullet"/>
      <w:lvlText w:val="•"/>
      <w:lvlJc w:val="left"/>
      <w:pPr>
        <w:ind w:left="1490" w:hanging="346"/>
      </w:pPr>
      <w:rPr>
        <w:rFonts w:hint="default"/>
        <w:lang w:val="en-US" w:eastAsia="zh-TW" w:bidi="ar-SA"/>
      </w:rPr>
    </w:lvl>
    <w:lvl w:ilvl="2" w:tplc="2DB26C64">
      <w:numFmt w:val="bullet"/>
      <w:lvlText w:val="•"/>
      <w:lvlJc w:val="left"/>
      <w:pPr>
        <w:ind w:left="2521" w:hanging="346"/>
      </w:pPr>
      <w:rPr>
        <w:rFonts w:hint="default"/>
        <w:lang w:val="en-US" w:eastAsia="zh-TW" w:bidi="ar-SA"/>
      </w:rPr>
    </w:lvl>
    <w:lvl w:ilvl="3" w:tplc="A3B04578">
      <w:numFmt w:val="bullet"/>
      <w:lvlText w:val="•"/>
      <w:lvlJc w:val="left"/>
      <w:pPr>
        <w:ind w:left="3552" w:hanging="346"/>
      </w:pPr>
      <w:rPr>
        <w:rFonts w:hint="default"/>
        <w:lang w:val="en-US" w:eastAsia="zh-TW" w:bidi="ar-SA"/>
      </w:rPr>
    </w:lvl>
    <w:lvl w:ilvl="4" w:tplc="9C585574">
      <w:numFmt w:val="bullet"/>
      <w:lvlText w:val="•"/>
      <w:lvlJc w:val="left"/>
      <w:pPr>
        <w:ind w:left="4582" w:hanging="346"/>
      </w:pPr>
      <w:rPr>
        <w:rFonts w:hint="default"/>
        <w:lang w:val="en-US" w:eastAsia="zh-TW" w:bidi="ar-SA"/>
      </w:rPr>
    </w:lvl>
    <w:lvl w:ilvl="5" w:tplc="99E6AF7A">
      <w:numFmt w:val="bullet"/>
      <w:lvlText w:val="•"/>
      <w:lvlJc w:val="left"/>
      <w:pPr>
        <w:ind w:left="5613" w:hanging="346"/>
      </w:pPr>
      <w:rPr>
        <w:rFonts w:hint="default"/>
        <w:lang w:val="en-US" w:eastAsia="zh-TW" w:bidi="ar-SA"/>
      </w:rPr>
    </w:lvl>
    <w:lvl w:ilvl="6" w:tplc="7B3E7056">
      <w:numFmt w:val="bullet"/>
      <w:lvlText w:val="•"/>
      <w:lvlJc w:val="left"/>
      <w:pPr>
        <w:ind w:left="6644" w:hanging="346"/>
      </w:pPr>
      <w:rPr>
        <w:rFonts w:hint="default"/>
        <w:lang w:val="en-US" w:eastAsia="zh-TW" w:bidi="ar-SA"/>
      </w:rPr>
    </w:lvl>
    <w:lvl w:ilvl="7" w:tplc="238647F8">
      <w:numFmt w:val="bullet"/>
      <w:lvlText w:val="•"/>
      <w:lvlJc w:val="left"/>
      <w:pPr>
        <w:ind w:left="7675" w:hanging="346"/>
      </w:pPr>
      <w:rPr>
        <w:rFonts w:hint="default"/>
        <w:lang w:val="en-US" w:eastAsia="zh-TW" w:bidi="ar-SA"/>
      </w:rPr>
    </w:lvl>
    <w:lvl w:ilvl="8" w:tplc="8AB4813C">
      <w:numFmt w:val="bullet"/>
      <w:lvlText w:val="•"/>
      <w:lvlJc w:val="left"/>
      <w:pPr>
        <w:ind w:left="8705" w:hanging="346"/>
      </w:pPr>
      <w:rPr>
        <w:rFonts w:hint="default"/>
        <w:lang w:val="en-US" w:eastAsia="zh-TW" w:bidi="ar-SA"/>
      </w:rPr>
    </w:lvl>
  </w:abstractNum>
  <w:abstractNum w:abstractNumId="14" w15:restartNumberingAfterBreak="0">
    <w:nsid w:val="504071E6"/>
    <w:multiLevelType w:val="hybridMultilevel"/>
    <w:tmpl w:val="B6AEDE04"/>
    <w:lvl w:ilvl="0" w:tplc="C3FC4986">
      <w:start w:val="1"/>
      <w:numFmt w:val="decimal"/>
      <w:lvlText w:val="%1."/>
      <w:lvlJc w:val="left"/>
      <w:pPr>
        <w:ind w:left="469" w:hanging="34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7"/>
        <w:szCs w:val="27"/>
        <w:lang w:val="en-US" w:eastAsia="zh-TW" w:bidi="ar-SA"/>
      </w:rPr>
    </w:lvl>
    <w:lvl w:ilvl="1" w:tplc="097E93BA">
      <w:numFmt w:val="bullet"/>
      <w:lvlText w:val="•"/>
      <w:lvlJc w:val="left"/>
      <w:pPr>
        <w:ind w:left="1490" w:hanging="346"/>
      </w:pPr>
      <w:rPr>
        <w:rFonts w:hint="default"/>
        <w:lang w:val="en-US" w:eastAsia="zh-TW" w:bidi="ar-SA"/>
      </w:rPr>
    </w:lvl>
    <w:lvl w:ilvl="2" w:tplc="CF406378">
      <w:numFmt w:val="bullet"/>
      <w:lvlText w:val="•"/>
      <w:lvlJc w:val="left"/>
      <w:pPr>
        <w:ind w:left="2521" w:hanging="346"/>
      </w:pPr>
      <w:rPr>
        <w:rFonts w:hint="default"/>
        <w:lang w:val="en-US" w:eastAsia="zh-TW" w:bidi="ar-SA"/>
      </w:rPr>
    </w:lvl>
    <w:lvl w:ilvl="3" w:tplc="74763F1E">
      <w:numFmt w:val="bullet"/>
      <w:lvlText w:val="•"/>
      <w:lvlJc w:val="left"/>
      <w:pPr>
        <w:ind w:left="3552" w:hanging="346"/>
      </w:pPr>
      <w:rPr>
        <w:rFonts w:hint="default"/>
        <w:lang w:val="en-US" w:eastAsia="zh-TW" w:bidi="ar-SA"/>
      </w:rPr>
    </w:lvl>
    <w:lvl w:ilvl="4" w:tplc="D6AE8076">
      <w:numFmt w:val="bullet"/>
      <w:lvlText w:val="•"/>
      <w:lvlJc w:val="left"/>
      <w:pPr>
        <w:ind w:left="4582" w:hanging="346"/>
      </w:pPr>
      <w:rPr>
        <w:rFonts w:hint="default"/>
        <w:lang w:val="en-US" w:eastAsia="zh-TW" w:bidi="ar-SA"/>
      </w:rPr>
    </w:lvl>
    <w:lvl w:ilvl="5" w:tplc="B98268E4">
      <w:numFmt w:val="bullet"/>
      <w:lvlText w:val="•"/>
      <w:lvlJc w:val="left"/>
      <w:pPr>
        <w:ind w:left="5613" w:hanging="346"/>
      </w:pPr>
      <w:rPr>
        <w:rFonts w:hint="default"/>
        <w:lang w:val="en-US" w:eastAsia="zh-TW" w:bidi="ar-SA"/>
      </w:rPr>
    </w:lvl>
    <w:lvl w:ilvl="6" w:tplc="837CA4A8">
      <w:numFmt w:val="bullet"/>
      <w:lvlText w:val="•"/>
      <w:lvlJc w:val="left"/>
      <w:pPr>
        <w:ind w:left="6644" w:hanging="346"/>
      </w:pPr>
      <w:rPr>
        <w:rFonts w:hint="default"/>
        <w:lang w:val="en-US" w:eastAsia="zh-TW" w:bidi="ar-SA"/>
      </w:rPr>
    </w:lvl>
    <w:lvl w:ilvl="7" w:tplc="5F14F202">
      <w:numFmt w:val="bullet"/>
      <w:lvlText w:val="•"/>
      <w:lvlJc w:val="left"/>
      <w:pPr>
        <w:ind w:left="7675" w:hanging="346"/>
      </w:pPr>
      <w:rPr>
        <w:rFonts w:hint="default"/>
        <w:lang w:val="en-US" w:eastAsia="zh-TW" w:bidi="ar-SA"/>
      </w:rPr>
    </w:lvl>
    <w:lvl w:ilvl="8" w:tplc="B596CE3C">
      <w:numFmt w:val="bullet"/>
      <w:lvlText w:val="•"/>
      <w:lvlJc w:val="left"/>
      <w:pPr>
        <w:ind w:left="8705" w:hanging="346"/>
      </w:pPr>
      <w:rPr>
        <w:rFonts w:hint="default"/>
        <w:lang w:val="en-US" w:eastAsia="zh-TW" w:bidi="ar-SA"/>
      </w:rPr>
    </w:lvl>
  </w:abstractNum>
  <w:abstractNum w:abstractNumId="15" w15:restartNumberingAfterBreak="0">
    <w:nsid w:val="53AD5E27"/>
    <w:multiLevelType w:val="hybridMultilevel"/>
    <w:tmpl w:val="B3345C70"/>
    <w:lvl w:ilvl="0" w:tplc="C96606A8">
      <w:start w:val="1"/>
      <w:numFmt w:val="decimal"/>
      <w:lvlText w:val="%1."/>
      <w:lvlJc w:val="left"/>
      <w:pPr>
        <w:ind w:left="124" w:hanging="35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DDC2E6FC">
      <w:numFmt w:val="bullet"/>
      <w:lvlText w:val="•"/>
      <w:lvlJc w:val="left"/>
      <w:pPr>
        <w:ind w:left="1184" w:hanging="357"/>
      </w:pPr>
      <w:rPr>
        <w:rFonts w:hint="default"/>
        <w:lang w:val="en-US" w:eastAsia="zh-TW" w:bidi="ar-SA"/>
      </w:rPr>
    </w:lvl>
    <w:lvl w:ilvl="2" w:tplc="D4B49E02">
      <w:numFmt w:val="bullet"/>
      <w:lvlText w:val="•"/>
      <w:lvlJc w:val="left"/>
      <w:pPr>
        <w:ind w:left="2249" w:hanging="357"/>
      </w:pPr>
      <w:rPr>
        <w:rFonts w:hint="default"/>
        <w:lang w:val="en-US" w:eastAsia="zh-TW" w:bidi="ar-SA"/>
      </w:rPr>
    </w:lvl>
    <w:lvl w:ilvl="3" w:tplc="33A473F2">
      <w:numFmt w:val="bullet"/>
      <w:lvlText w:val="•"/>
      <w:lvlJc w:val="left"/>
      <w:pPr>
        <w:ind w:left="3314" w:hanging="357"/>
      </w:pPr>
      <w:rPr>
        <w:rFonts w:hint="default"/>
        <w:lang w:val="en-US" w:eastAsia="zh-TW" w:bidi="ar-SA"/>
      </w:rPr>
    </w:lvl>
    <w:lvl w:ilvl="4" w:tplc="929611AA">
      <w:numFmt w:val="bullet"/>
      <w:lvlText w:val="•"/>
      <w:lvlJc w:val="left"/>
      <w:pPr>
        <w:ind w:left="4378" w:hanging="357"/>
      </w:pPr>
      <w:rPr>
        <w:rFonts w:hint="default"/>
        <w:lang w:val="en-US" w:eastAsia="zh-TW" w:bidi="ar-SA"/>
      </w:rPr>
    </w:lvl>
    <w:lvl w:ilvl="5" w:tplc="0FA6AFF4">
      <w:numFmt w:val="bullet"/>
      <w:lvlText w:val="•"/>
      <w:lvlJc w:val="left"/>
      <w:pPr>
        <w:ind w:left="5443" w:hanging="357"/>
      </w:pPr>
      <w:rPr>
        <w:rFonts w:hint="default"/>
        <w:lang w:val="en-US" w:eastAsia="zh-TW" w:bidi="ar-SA"/>
      </w:rPr>
    </w:lvl>
    <w:lvl w:ilvl="6" w:tplc="A0B6E582">
      <w:numFmt w:val="bullet"/>
      <w:lvlText w:val="•"/>
      <w:lvlJc w:val="left"/>
      <w:pPr>
        <w:ind w:left="6508" w:hanging="357"/>
      </w:pPr>
      <w:rPr>
        <w:rFonts w:hint="default"/>
        <w:lang w:val="en-US" w:eastAsia="zh-TW" w:bidi="ar-SA"/>
      </w:rPr>
    </w:lvl>
    <w:lvl w:ilvl="7" w:tplc="60BA3F1E">
      <w:numFmt w:val="bullet"/>
      <w:lvlText w:val="•"/>
      <w:lvlJc w:val="left"/>
      <w:pPr>
        <w:ind w:left="7573" w:hanging="357"/>
      </w:pPr>
      <w:rPr>
        <w:rFonts w:hint="default"/>
        <w:lang w:val="en-US" w:eastAsia="zh-TW" w:bidi="ar-SA"/>
      </w:rPr>
    </w:lvl>
    <w:lvl w:ilvl="8" w:tplc="BB16D056">
      <w:numFmt w:val="bullet"/>
      <w:lvlText w:val="•"/>
      <w:lvlJc w:val="left"/>
      <w:pPr>
        <w:ind w:left="8637" w:hanging="357"/>
      </w:pPr>
      <w:rPr>
        <w:rFonts w:hint="default"/>
        <w:lang w:val="en-US" w:eastAsia="zh-TW" w:bidi="ar-SA"/>
      </w:rPr>
    </w:lvl>
  </w:abstractNum>
  <w:abstractNum w:abstractNumId="16" w15:restartNumberingAfterBreak="0">
    <w:nsid w:val="55F67A7D"/>
    <w:multiLevelType w:val="hybridMultilevel"/>
    <w:tmpl w:val="BE42801E"/>
    <w:lvl w:ilvl="0" w:tplc="66BA63A2">
      <w:start w:val="1"/>
      <w:numFmt w:val="decimal"/>
      <w:lvlText w:val="(%1)"/>
      <w:lvlJc w:val="left"/>
      <w:pPr>
        <w:ind w:left="589" w:hanging="46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7"/>
        <w:szCs w:val="27"/>
        <w:lang w:val="en-US" w:eastAsia="zh-TW" w:bidi="ar-SA"/>
      </w:rPr>
    </w:lvl>
    <w:lvl w:ilvl="1" w:tplc="B44C5922">
      <w:numFmt w:val="bullet"/>
      <w:lvlText w:val="•"/>
      <w:lvlJc w:val="left"/>
      <w:pPr>
        <w:ind w:left="1598" w:hanging="466"/>
      </w:pPr>
      <w:rPr>
        <w:rFonts w:hint="default"/>
        <w:lang w:val="en-US" w:eastAsia="zh-TW" w:bidi="ar-SA"/>
      </w:rPr>
    </w:lvl>
    <w:lvl w:ilvl="2" w:tplc="D41259BA">
      <w:numFmt w:val="bullet"/>
      <w:lvlText w:val="•"/>
      <w:lvlJc w:val="left"/>
      <w:pPr>
        <w:ind w:left="2617" w:hanging="466"/>
      </w:pPr>
      <w:rPr>
        <w:rFonts w:hint="default"/>
        <w:lang w:val="en-US" w:eastAsia="zh-TW" w:bidi="ar-SA"/>
      </w:rPr>
    </w:lvl>
    <w:lvl w:ilvl="3" w:tplc="8A8225BA">
      <w:numFmt w:val="bullet"/>
      <w:lvlText w:val="•"/>
      <w:lvlJc w:val="left"/>
      <w:pPr>
        <w:ind w:left="3636" w:hanging="466"/>
      </w:pPr>
      <w:rPr>
        <w:rFonts w:hint="default"/>
        <w:lang w:val="en-US" w:eastAsia="zh-TW" w:bidi="ar-SA"/>
      </w:rPr>
    </w:lvl>
    <w:lvl w:ilvl="4" w:tplc="9644400C">
      <w:numFmt w:val="bullet"/>
      <w:lvlText w:val="•"/>
      <w:lvlJc w:val="left"/>
      <w:pPr>
        <w:ind w:left="4654" w:hanging="466"/>
      </w:pPr>
      <w:rPr>
        <w:rFonts w:hint="default"/>
        <w:lang w:val="en-US" w:eastAsia="zh-TW" w:bidi="ar-SA"/>
      </w:rPr>
    </w:lvl>
    <w:lvl w:ilvl="5" w:tplc="96BC58AA">
      <w:numFmt w:val="bullet"/>
      <w:lvlText w:val="•"/>
      <w:lvlJc w:val="left"/>
      <w:pPr>
        <w:ind w:left="5673" w:hanging="466"/>
      </w:pPr>
      <w:rPr>
        <w:rFonts w:hint="default"/>
        <w:lang w:val="en-US" w:eastAsia="zh-TW" w:bidi="ar-SA"/>
      </w:rPr>
    </w:lvl>
    <w:lvl w:ilvl="6" w:tplc="F25673C4">
      <w:numFmt w:val="bullet"/>
      <w:lvlText w:val="•"/>
      <w:lvlJc w:val="left"/>
      <w:pPr>
        <w:ind w:left="6692" w:hanging="466"/>
      </w:pPr>
      <w:rPr>
        <w:rFonts w:hint="default"/>
        <w:lang w:val="en-US" w:eastAsia="zh-TW" w:bidi="ar-SA"/>
      </w:rPr>
    </w:lvl>
    <w:lvl w:ilvl="7" w:tplc="BFAE239A">
      <w:numFmt w:val="bullet"/>
      <w:lvlText w:val="•"/>
      <w:lvlJc w:val="left"/>
      <w:pPr>
        <w:ind w:left="7711" w:hanging="466"/>
      </w:pPr>
      <w:rPr>
        <w:rFonts w:hint="default"/>
        <w:lang w:val="en-US" w:eastAsia="zh-TW" w:bidi="ar-SA"/>
      </w:rPr>
    </w:lvl>
    <w:lvl w:ilvl="8" w:tplc="4F364DF8">
      <w:numFmt w:val="bullet"/>
      <w:lvlText w:val="•"/>
      <w:lvlJc w:val="left"/>
      <w:pPr>
        <w:ind w:left="8729" w:hanging="466"/>
      </w:pPr>
      <w:rPr>
        <w:rFonts w:hint="default"/>
        <w:lang w:val="en-US" w:eastAsia="zh-TW" w:bidi="ar-SA"/>
      </w:rPr>
    </w:lvl>
  </w:abstractNum>
  <w:abstractNum w:abstractNumId="17" w15:restartNumberingAfterBreak="0">
    <w:nsid w:val="56391EA1"/>
    <w:multiLevelType w:val="hybridMultilevel"/>
    <w:tmpl w:val="645A2E38"/>
    <w:lvl w:ilvl="0" w:tplc="9A3C958E">
      <w:start w:val="1"/>
      <w:numFmt w:val="decimal"/>
      <w:lvlText w:val="%1."/>
      <w:lvlJc w:val="left"/>
      <w:pPr>
        <w:ind w:left="124" w:hanging="34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7"/>
        <w:szCs w:val="27"/>
        <w:lang w:val="en-US" w:eastAsia="zh-TW" w:bidi="ar-SA"/>
      </w:rPr>
    </w:lvl>
    <w:lvl w:ilvl="1" w:tplc="F12CCADE">
      <w:numFmt w:val="bullet"/>
      <w:lvlText w:val="•"/>
      <w:lvlJc w:val="left"/>
      <w:pPr>
        <w:ind w:left="1184" w:hanging="346"/>
      </w:pPr>
      <w:rPr>
        <w:rFonts w:hint="default"/>
        <w:lang w:val="en-US" w:eastAsia="zh-TW" w:bidi="ar-SA"/>
      </w:rPr>
    </w:lvl>
    <w:lvl w:ilvl="2" w:tplc="660A2BF2">
      <w:numFmt w:val="bullet"/>
      <w:lvlText w:val="•"/>
      <w:lvlJc w:val="left"/>
      <w:pPr>
        <w:ind w:left="2249" w:hanging="346"/>
      </w:pPr>
      <w:rPr>
        <w:rFonts w:hint="default"/>
        <w:lang w:val="en-US" w:eastAsia="zh-TW" w:bidi="ar-SA"/>
      </w:rPr>
    </w:lvl>
    <w:lvl w:ilvl="3" w:tplc="5A700DF8">
      <w:numFmt w:val="bullet"/>
      <w:lvlText w:val="•"/>
      <w:lvlJc w:val="left"/>
      <w:pPr>
        <w:ind w:left="3314" w:hanging="346"/>
      </w:pPr>
      <w:rPr>
        <w:rFonts w:hint="default"/>
        <w:lang w:val="en-US" w:eastAsia="zh-TW" w:bidi="ar-SA"/>
      </w:rPr>
    </w:lvl>
    <w:lvl w:ilvl="4" w:tplc="2ED2B556">
      <w:numFmt w:val="bullet"/>
      <w:lvlText w:val="•"/>
      <w:lvlJc w:val="left"/>
      <w:pPr>
        <w:ind w:left="4378" w:hanging="346"/>
      </w:pPr>
      <w:rPr>
        <w:rFonts w:hint="default"/>
        <w:lang w:val="en-US" w:eastAsia="zh-TW" w:bidi="ar-SA"/>
      </w:rPr>
    </w:lvl>
    <w:lvl w:ilvl="5" w:tplc="393AEDF0">
      <w:numFmt w:val="bullet"/>
      <w:lvlText w:val="•"/>
      <w:lvlJc w:val="left"/>
      <w:pPr>
        <w:ind w:left="5443" w:hanging="346"/>
      </w:pPr>
      <w:rPr>
        <w:rFonts w:hint="default"/>
        <w:lang w:val="en-US" w:eastAsia="zh-TW" w:bidi="ar-SA"/>
      </w:rPr>
    </w:lvl>
    <w:lvl w:ilvl="6" w:tplc="AACE46EA">
      <w:numFmt w:val="bullet"/>
      <w:lvlText w:val="•"/>
      <w:lvlJc w:val="left"/>
      <w:pPr>
        <w:ind w:left="6508" w:hanging="346"/>
      </w:pPr>
      <w:rPr>
        <w:rFonts w:hint="default"/>
        <w:lang w:val="en-US" w:eastAsia="zh-TW" w:bidi="ar-SA"/>
      </w:rPr>
    </w:lvl>
    <w:lvl w:ilvl="7" w:tplc="FD181BC0">
      <w:numFmt w:val="bullet"/>
      <w:lvlText w:val="•"/>
      <w:lvlJc w:val="left"/>
      <w:pPr>
        <w:ind w:left="7573" w:hanging="346"/>
      </w:pPr>
      <w:rPr>
        <w:rFonts w:hint="default"/>
        <w:lang w:val="en-US" w:eastAsia="zh-TW" w:bidi="ar-SA"/>
      </w:rPr>
    </w:lvl>
    <w:lvl w:ilvl="8" w:tplc="FE2C60FE">
      <w:numFmt w:val="bullet"/>
      <w:lvlText w:val="•"/>
      <w:lvlJc w:val="left"/>
      <w:pPr>
        <w:ind w:left="8637" w:hanging="346"/>
      </w:pPr>
      <w:rPr>
        <w:rFonts w:hint="default"/>
        <w:lang w:val="en-US" w:eastAsia="zh-TW" w:bidi="ar-SA"/>
      </w:rPr>
    </w:lvl>
  </w:abstractNum>
  <w:abstractNum w:abstractNumId="18" w15:restartNumberingAfterBreak="0">
    <w:nsid w:val="5699057E"/>
    <w:multiLevelType w:val="hybridMultilevel"/>
    <w:tmpl w:val="E04AF7F0"/>
    <w:lvl w:ilvl="0" w:tplc="3B48B5F8">
      <w:start w:val="1"/>
      <w:numFmt w:val="decimal"/>
      <w:lvlText w:val="%1."/>
      <w:lvlJc w:val="left"/>
      <w:pPr>
        <w:ind w:left="364" w:hanging="240"/>
        <w:jc w:val="left"/>
      </w:pPr>
      <w:rPr>
        <w:rFonts w:ascii="新細明體" w:eastAsia="新細明體" w:hAnsi="新細明體" w:cs="新細明體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82F0D506">
      <w:numFmt w:val="bullet"/>
      <w:lvlText w:val="•"/>
      <w:lvlJc w:val="left"/>
      <w:pPr>
        <w:ind w:left="1400" w:hanging="240"/>
      </w:pPr>
      <w:rPr>
        <w:rFonts w:hint="default"/>
        <w:lang w:val="en-US" w:eastAsia="zh-TW" w:bidi="ar-SA"/>
      </w:rPr>
    </w:lvl>
    <w:lvl w:ilvl="2" w:tplc="BDDC5038">
      <w:numFmt w:val="bullet"/>
      <w:lvlText w:val="•"/>
      <w:lvlJc w:val="left"/>
      <w:pPr>
        <w:ind w:left="2441" w:hanging="240"/>
      </w:pPr>
      <w:rPr>
        <w:rFonts w:hint="default"/>
        <w:lang w:val="en-US" w:eastAsia="zh-TW" w:bidi="ar-SA"/>
      </w:rPr>
    </w:lvl>
    <w:lvl w:ilvl="3" w:tplc="054A53FC">
      <w:numFmt w:val="bullet"/>
      <w:lvlText w:val="•"/>
      <w:lvlJc w:val="left"/>
      <w:pPr>
        <w:ind w:left="3482" w:hanging="240"/>
      </w:pPr>
      <w:rPr>
        <w:rFonts w:hint="default"/>
        <w:lang w:val="en-US" w:eastAsia="zh-TW" w:bidi="ar-SA"/>
      </w:rPr>
    </w:lvl>
    <w:lvl w:ilvl="4" w:tplc="527A7B3A">
      <w:numFmt w:val="bullet"/>
      <w:lvlText w:val="•"/>
      <w:lvlJc w:val="left"/>
      <w:pPr>
        <w:ind w:left="4522" w:hanging="240"/>
      </w:pPr>
      <w:rPr>
        <w:rFonts w:hint="default"/>
        <w:lang w:val="en-US" w:eastAsia="zh-TW" w:bidi="ar-SA"/>
      </w:rPr>
    </w:lvl>
    <w:lvl w:ilvl="5" w:tplc="E5B27798">
      <w:numFmt w:val="bullet"/>
      <w:lvlText w:val="•"/>
      <w:lvlJc w:val="left"/>
      <w:pPr>
        <w:ind w:left="5563" w:hanging="240"/>
      </w:pPr>
      <w:rPr>
        <w:rFonts w:hint="default"/>
        <w:lang w:val="en-US" w:eastAsia="zh-TW" w:bidi="ar-SA"/>
      </w:rPr>
    </w:lvl>
    <w:lvl w:ilvl="6" w:tplc="953478B2">
      <w:numFmt w:val="bullet"/>
      <w:lvlText w:val="•"/>
      <w:lvlJc w:val="left"/>
      <w:pPr>
        <w:ind w:left="6604" w:hanging="240"/>
      </w:pPr>
      <w:rPr>
        <w:rFonts w:hint="default"/>
        <w:lang w:val="en-US" w:eastAsia="zh-TW" w:bidi="ar-SA"/>
      </w:rPr>
    </w:lvl>
    <w:lvl w:ilvl="7" w:tplc="B87283BC">
      <w:numFmt w:val="bullet"/>
      <w:lvlText w:val="•"/>
      <w:lvlJc w:val="left"/>
      <w:pPr>
        <w:ind w:left="7645" w:hanging="240"/>
      </w:pPr>
      <w:rPr>
        <w:rFonts w:hint="default"/>
        <w:lang w:val="en-US" w:eastAsia="zh-TW" w:bidi="ar-SA"/>
      </w:rPr>
    </w:lvl>
    <w:lvl w:ilvl="8" w:tplc="437412D0">
      <w:numFmt w:val="bullet"/>
      <w:lvlText w:val="•"/>
      <w:lvlJc w:val="left"/>
      <w:pPr>
        <w:ind w:left="8685" w:hanging="240"/>
      </w:pPr>
      <w:rPr>
        <w:rFonts w:hint="default"/>
        <w:lang w:val="en-US" w:eastAsia="zh-TW" w:bidi="ar-SA"/>
      </w:rPr>
    </w:lvl>
  </w:abstractNum>
  <w:abstractNum w:abstractNumId="19" w15:restartNumberingAfterBreak="0">
    <w:nsid w:val="577319CA"/>
    <w:multiLevelType w:val="hybridMultilevel"/>
    <w:tmpl w:val="17A4751E"/>
    <w:lvl w:ilvl="0" w:tplc="65E20390">
      <w:start w:val="1"/>
      <w:numFmt w:val="decimal"/>
      <w:lvlText w:val="(%1)"/>
      <w:lvlJc w:val="left"/>
      <w:pPr>
        <w:ind w:left="589" w:hanging="46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7"/>
        <w:szCs w:val="27"/>
        <w:lang w:val="en-US" w:eastAsia="zh-TW" w:bidi="ar-SA"/>
      </w:rPr>
    </w:lvl>
    <w:lvl w:ilvl="1" w:tplc="2174A0F2">
      <w:numFmt w:val="bullet"/>
      <w:lvlText w:val="•"/>
      <w:lvlJc w:val="left"/>
      <w:pPr>
        <w:ind w:left="1598" w:hanging="465"/>
      </w:pPr>
      <w:rPr>
        <w:rFonts w:hint="default"/>
        <w:lang w:val="en-US" w:eastAsia="zh-TW" w:bidi="ar-SA"/>
      </w:rPr>
    </w:lvl>
    <w:lvl w:ilvl="2" w:tplc="02CEEFE0">
      <w:numFmt w:val="bullet"/>
      <w:lvlText w:val="•"/>
      <w:lvlJc w:val="left"/>
      <w:pPr>
        <w:ind w:left="2617" w:hanging="465"/>
      </w:pPr>
      <w:rPr>
        <w:rFonts w:hint="default"/>
        <w:lang w:val="en-US" w:eastAsia="zh-TW" w:bidi="ar-SA"/>
      </w:rPr>
    </w:lvl>
    <w:lvl w:ilvl="3" w:tplc="0B60D392">
      <w:numFmt w:val="bullet"/>
      <w:lvlText w:val="•"/>
      <w:lvlJc w:val="left"/>
      <w:pPr>
        <w:ind w:left="3636" w:hanging="465"/>
      </w:pPr>
      <w:rPr>
        <w:rFonts w:hint="default"/>
        <w:lang w:val="en-US" w:eastAsia="zh-TW" w:bidi="ar-SA"/>
      </w:rPr>
    </w:lvl>
    <w:lvl w:ilvl="4" w:tplc="114C07EA">
      <w:numFmt w:val="bullet"/>
      <w:lvlText w:val="•"/>
      <w:lvlJc w:val="left"/>
      <w:pPr>
        <w:ind w:left="4654" w:hanging="465"/>
      </w:pPr>
      <w:rPr>
        <w:rFonts w:hint="default"/>
        <w:lang w:val="en-US" w:eastAsia="zh-TW" w:bidi="ar-SA"/>
      </w:rPr>
    </w:lvl>
    <w:lvl w:ilvl="5" w:tplc="E758D5A4">
      <w:numFmt w:val="bullet"/>
      <w:lvlText w:val="•"/>
      <w:lvlJc w:val="left"/>
      <w:pPr>
        <w:ind w:left="5673" w:hanging="465"/>
      </w:pPr>
      <w:rPr>
        <w:rFonts w:hint="default"/>
        <w:lang w:val="en-US" w:eastAsia="zh-TW" w:bidi="ar-SA"/>
      </w:rPr>
    </w:lvl>
    <w:lvl w:ilvl="6" w:tplc="B0F2EAC0">
      <w:numFmt w:val="bullet"/>
      <w:lvlText w:val="•"/>
      <w:lvlJc w:val="left"/>
      <w:pPr>
        <w:ind w:left="6692" w:hanging="465"/>
      </w:pPr>
      <w:rPr>
        <w:rFonts w:hint="default"/>
        <w:lang w:val="en-US" w:eastAsia="zh-TW" w:bidi="ar-SA"/>
      </w:rPr>
    </w:lvl>
    <w:lvl w:ilvl="7" w:tplc="84FE9070">
      <w:numFmt w:val="bullet"/>
      <w:lvlText w:val="•"/>
      <w:lvlJc w:val="left"/>
      <w:pPr>
        <w:ind w:left="7711" w:hanging="465"/>
      </w:pPr>
      <w:rPr>
        <w:rFonts w:hint="default"/>
        <w:lang w:val="en-US" w:eastAsia="zh-TW" w:bidi="ar-SA"/>
      </w:rPr>
    </w:lvl>
    <w:lvl w:ilvl="8" w:tplc="C492B674">
      <w:numFmt w:val="bullet"/>
      <w:lvlText w:val="•"/>
      <w:lvlJc w:val="left"/>
      <w:pPr>
        <w:ind w:left="8729" w:hanging="465"/>
      </w:pPr>
      <w:rPr>
        <w:rFonts w:hint="default"/>
        <w:lang w:val="en-US" w:eastAsia="zh-TW" w:bidi="ar-SA"/>
      </w:rPr>
    </w:lvl>
  </w:abstractNum>
  <w:abstractNum w:abstractNumId="20" w15:restartNumberingAfterBreak="0">
    <w:nsid w:val="5AE84B6B"/>
    <w:multiLevelType w:val="hybridMultilevel"/>
    <w:tmpl w:val="223229E2"/>
    <w:lvl w:ilvl="0" w:tplc="1FA2E4C2">
      <w:start w:val="1"/>
      <w:numFmt w:val="decimal"/>
      <w:lvlText w:val="%1."/>
      <w:lvlJc w:val="left"/>
      <w:pPr>
        <w:ind w:left="604" w:hanging="225"/>
        <w:jc w:val="left"/>
      </w:pPr>
      <w:rPr>
        <w:rFonts w:ascii="新細明體" w:eastAsia="新細明體" w:hAnsi="新細明體" w:cs="新細明體" w:hint="default"/>
        <w:b w:val="0"/>
        <w:bCs w:val="0"/>
        <w:i w:val="0"/>
        <w:iCs w:val="0"/>
        <w:spacing w:val="9"/>
        <w:w w:val="100"/>
        <w:sz w:val="26"/>
        <w:szCs w:val="26"/>
        <w:lang w:val="en-US" w:eastAsia="zh-TW" w:bidi="ar-SA"/>
      </w:rPr>
    </w:lvl>
    <w:lvl w:ilvl="1" w:tplc="AB903E5E">
      <w:numFmt w:val="bullet"/>
      <w:lvlText w:val="•"/>
      <w:lvlJc w:val="left"/>
      <w:pPr>
        <w:ind w:left="1616" w:hanging="225"/>
      </w:pPr>
      <w:rPr>
        <w:rFonts w:hint="default"/>
        <w:lang w:val="en-US" w:eastAsia="zh-TW" w:bidi="ar-SA"/>
      </w:rPr>
    </w:lvl>
    <w:lvl w:ilvl="2" w:tplc="FB5818A8">
      <w:numFmt w:val="bullet"/>
      <w:lvlText w:val="•"/>
      <w:lvlJc w:val="left"/>
      <w:pPr>
        <w:ind w:left="2633" w:hanging="225"/>
      </w:pPr>
      <w:rPr>
        <w:rFonts w:hint="default"/>
        <w:lang w:val="en-US" w:eastAsia="zh-TW" w:bidi="ar-SA"/>
      </w:rPr>
    </w:lvl>
    <w:lvl w:ilvl="3" w:tplc="6B180424">
      <w:numFmt w:val="bullet"/>
      <w:lvlText w:val="•"/>
      <w:lvlJc w:val="left"/>
      <w:pPr>
        <w:ind w:left="3650" w:hanging="225"/>
      </w:pPr>
      <w:rPr>
        <w:rFonts w:hint="default"/>
        <w:lang w:val="en-US" w:eastAsia="zh-TW" w:bidi="ar-SA"/>
      </w:rPr>
    </w:lvl>
    <w:lvl w:ilvl="4" w:tplc="5112A112">
      <w:numFmt w:val="bullet"/>
      <w:lvlText w:val="•"/>
      <w:lvlJc w:val="left"/>
      <w:pPr>
        <w:ind w:left="4666" w:hanging="225"/>
      </w:pPr>
      <w:rPr>
        <w:rFonts w:hint="default"/>
        <w:lang w:val="en-US" w:eastAsia="zh-TW" w:bidi="ar-SA"/>
      </w:rPr>
    </w:lvl>
    <w:lvl w:ilvl="5" w:tplc="CEDA022E">
      <w:numFmt w:val="bullet"/>
      <w:lvlText w:val="•"/>
      <w:lvlJc w:val="left"/>
      <w:pPr>
        <w:ind w:left="5683" w:hanging="225"/>
      </w:pPr>
      <w:rPr>
        <w:rFonts w:hint="default"/>
        <w:lang w:val="en-US" w:eastAsia="zh-TW" w:bidi="ar-SA"/>
      </w:rPr>
    </w:lvl>
    <w:lvl w:ilvl="6" w:tplc="140EBB76">
      <w:numFmt w:val="bullet"/>
      <w:lvlText w:val="•"/>
      <w:lvlJc w:val="left"/>
      <w:pPr>
        <w:ind w:left="6700" w:hanging="225"/>
      </w:pPr>
      <w:rPr>
        <w:rFonts w:hint="default"/>
        <w:lang w:val="en-US" w:eastAsia="zh-TW" w:bidi="ar-SA"/>
      </w:rPr>
    </w:lvl>
    <w:lvl w:ilvl="7" w:tplc="3F5ABB18">
      <w:numFmt w:val="bullet"/>
      <w:lvlText w:val="•"/>
      <w:lvlJc w:val="left"/>
      <w:pPr>
        <w:ind w:left="7717" w:hanging="225"/>
      </w:pPr>
      <w:rPr>
        <w:rFonts w:hint="default"/>
        <w:lang w:val="en-US" w:eastAsia="zh-TW" w:bidi="ar-SA"/>
      </w:rPr>
    </w:lvl>
    <w:lvl w:ilvl="8" w:tplc="3CD2C582">
      <w:numFmt w:val="bullet"/>
      <w:lvlText w:val="•"/>
      <w:lvlJc w:val="left"/>
      <w:pPr>
        <w:ind w:left="8733" w:hanging="225"/>
      </w:pPr>
      <w:rPr>
        <w:rFonts w:hint="default"/>
        <w:lang w:val="en-US" w:eastAsia="zh-TW" w:bidi="ar-SA"/>
      </w:rPr>
    </w:lvl>
  </w:abstractNum>
  <w:abstractNum w:abstractNumId="21" w15:restartNumberingAfterBreak="0">
    <w:nsid w:val="5E147396"/>
    <w:multiLevelType w:val="hybridMultilevel"/>
    <w:tmpl w:val="28DA9BEE"/>
    <w:lvl w:ilvl="0" w:tplc="9034B1E4">
      <w:start w:val="1"/>
      <w:numFmt w:val="decimal"/>
      <w:lvlText w:val="(%1)"/>
      <w:lvlJc w:val="left"/>
      <w:pPr>
        <w:ind w:left="604" w:hanging="48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20B296CE">
      <w:numFmt w:val="bullet"/>
      <w:lvlText w:val="•"/>
      <w:lvlJc w:val="left"/>
      <w:pPr>
        <w:ind w:left="1616" w:hanging="480"/>
      </w:pPr>
      <w:rPr>
        <w:rFonts w:hint="default"/>
        <w:lang w:val="en-US" w:eastAsia="zh-TW" w:bidi="ar-SA"/>
      </w:rPr>
    </w:lvl>
    <w:lvl w:ilvl="2" w:tplc="C604F9D4">
      <w:numFmt w:val="bullet"/>
      <w:lvlText w:val="•"/>
      <w:lvlJc w:val="left"/>
      <w:pPr>
        <w:ind w:left="2633" w:hanging="480"/>
      </w:pPr>
      <w:rPr>
        <w:rFonts w:hint="default"/>
        <w:lang w:val="en-US" w:eastAsia="zh-TW" w:bidi="ar-SA"/>
      </w:rPr>
    </w:lvl>
    <w:lvl w:ilvl="3" w:tplc="FC1440C0">
      <w:numFmt w:val="bullet"/>
      <w:lvlText w:val="•"/>
      <w:lvlJc w:val="left"/>
      <w:pPr>
        <w:ind w:left="3650" w:hanging="480"/>
      </w:pPr>
      <w:rPr>
        <w:rFonts w:hint="default"/>
        <w:lang w:val="en-US" w:eastAsia="zh-TW" w:bidi="ar-SA"/>
      </w:rPr>
    </w:lvl>
    <w:lvl w:ilvl="4" w:tplc="5BC86746">
      <w:numFmt w:val="bullet"/>
      <w:lvlText w:val="•"/>
      <w:lvlJc w:val="left"/>
      <w:pPr>
        <w:ind w:left="4666" w:hanging="480"/>
      </w:pPr>
      <w:rPr>
        <w:rFonts w:hint="default"/>
        <w:lang w:val="en-US" w:eastAsia="zh-TW" w:bidi="ar-SA"/>
      </w:rPr>
    </w:lvl>
    <w:lvl w:ilvl="5" w:tplc="6E02C65E">
      <w:numFmt w:val="bullet"/>
      <w:lvlText w:val="•"/>
      <w:lvlJc w:val="left"/>
      <w:pPr>
        <w:ind w:left="5683" w:hanging="480"/>
      </w:pPr>
      <w:rPr>
        <w:rFonts w:hint="default"/>
        <w:lang w:val="en-US" w:eastAsia="zh-TW" w:bidi="ar-SA"/>
      </w:rPr>
    </w:lvl>
    <w:lvl w:ilvl="6" w:tplc="B28C3D04">
      <w:numFmt w:val="bullet"/>
      <w:lvlText w:val="•"/>
      <w:lvlJc w:val="left"/>
      <w:pPr>
        <w:ind w:left="6700" w:hanging="480"/>
      </w:pPr>
      <w:rPr>
        <w:rFonts w:hint="default"/>
        <w:lang w:val="en-US" w:eastAsia="zh-TW" w:bidi="ar-SA"/>
      </w:rPr>
    </w:lvl>
    <w:lvl w:ilvl="7" w:tplc="214EFE94">
      <w:numFmt w:val="bullet"/>
      <w:lvlText w:val="•"/>
      <w:lvlJc w:val="left"/>
      <w:pPr>
        <w:ind w:left="7717" w:hanging="480"/>
      </w:pPr>
      <w:rPr>
        <w:rFonts w:hint="default"/>
        <w:lang w:val="en-US" w:eastAsia="zh-TW" w:bidi="ar-SA"/>
      </w:rPr>
    </w:lvl>
    <w:lvl w:ilvl="8" w:tplc="40486658">
      <w:numFmt w:val="bullet"/>
      <w:lvlText w:val="•"/>
      <w:lvlJc w:val="left"/>
      <w:pPr>
        <w:ind w:left="8733" w:hanging="480"/>
      </w:pPr>
      <w:rPr>
        <w:rFonts w:hint="default"/>
        <w:lang w:val="en-US" w:eastAsia="zh-TW" w:bidi="ar-SA"/>
      </w:rPr>
    </w:lvl>
  </w:abstractNum>
  <w:abstractNum w:abstractNumId="22" w15:restartNumberingAfterBreak="0">
    <w:nsid w:val="68C2398B"/>
    <w:multiLevelType w:val="hybridMultilevel"/>
    <w:tmpl w:val="982440D2"/>
    <w:lvl w:ilvl="0" w:tplc="038C8C84">
      <w:start w:val="1"/>
      <w:numFmt w:val="decimal"/>
      <w:lvlText w:val="(%1)"/>
      <w:lvlJc w:val="left"/>
      <w:pPr>
        <w:ind w:left="589" w:hanging="46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7"/>
        <w:szCs w:val="27"/>
        <w:lang w:val="en-US" w:eastAsia="zh-TW" w:bidi="ar-SA"/>
      </w:rPr>
    </w:lvl>
    <w:lvl w:ilvl="1" w:tplc="0632ECB0">
      <w:numFmt w:val="bullet"/>
      <w:lvlText w:val="•"/>
      <w:lvlJc w:val="left"/>
      <w:pPr>
        <w:ind w:left="1598" w:hanging="465"/>
      </w:pPr>
      <w:rPr>
        <w:rFonts w:hint="default"/>
        <w:lang w:val="en-US" w:eastAsia="zh-TW" w:bidi="ar-SA"/>
      </w:rPr>
    </w:lvl>
    <w:lvl w:ilvl="2" w:tplc="DF8CA354">
      <w:numFmt w:val="bullet"/>
      <w:lvlText w:val="•"/>
      <w:lvlJc w:val="left"/>
      <w:pPr>
        <w:ind w:left="2617" w:hanging="465"/>
      </w:pPr>
      <w:rPr>
        <w:rFonts w:hint="default"/>
        <w:lang w:val="en-US" w:eastAsia="zh-TW" w:bidi="ar-SA"/>
      </w:rPr>
    </w:lvl>
    <w:lvl w:ilvl="3" w:tplc="6CAECD26">
      <w:numFmt w:val="bullet"/>
      <w:lvlText w:val="•"/>
      <w:lvlJc w:val="left"/>
      <w:pPr>
        <w:ind w:left="3636" w:hanging="465"/>
      </w:pPr>
      <w:rPr>
        <w:rFonts w:hint="default"/>
        <w:lang w:val="en-US" w:eastAsia="zh-TW" w:bidi="ar-SA"/>
      </w:rPr>
    </w:lvl>
    <w:lvl w:ilvl="4" w:tplc="B25C001A">
      <w:numFmt w:val="bullet"/>
      <w:lvlText w:val="•"/>
      <w:lvlJc w:val="left"/>
      <w:pPr>
        <w:ind w:left="4654" w:hanging="465"/>
      </w:pPr>
      <w:rPr>
        <w:rFonts w:hint="default"/>
        <w:lang w:val="en-US" w:eastAsia="zh-TW" w:bidi="ar-SA"/>
      </w:rPr>
    </w:lvl>
    <w:lvl w:ilvl="5" w:tplc="3D265DC2">
      <w:numFmt w:val="bullet"/>
      <w:lvlText w:val="•"/>
      <w:lvlJc w:val="left"/>
      <w:pPr>
        <w:ind w:left="5673" w:hanging="465"/>
      </w:pPr>
      <w:rPr>
        <w:rFonts w:hint="default"/>
        <w:lang w:val="en-US" w:eastAsia="zh-TW" w:bidi="ar-SA"/>
      </w:rPr>
    </w:lvl>
    <w:lvl w:ilvl="6" w:tplc="6820EE6A">
      <w:numFmt w:val="bullet"/>
      <w:lvlText w:val="•"/>
      <w:lvlJc w:val="left"/>
      <w:pPr>
        <w:ind w:left="6692" w:hanging="465"/>
      </w:pPr>
      <w:rPr>
        <w:rFonts w:hint="default"/>
        <w:lang w:val="en-US" w:eastAsia="zh-TW" w:bidi="ar-SA"/>
      </w:rPr>
    </w:lvl>
    <w:lvl w:ilvl="7" w:tplc="D85CC870">
      <w:numFmt w:val="bullet"/>
      <w:lvlText w:val="•"/>
      <w:lvlJc w:val="left"/>
      <w:pPr>
        <w:ind w:left="7711" w:hanging="465"/>
      </w:pPr>
      <w:rPr>
        <w:rFonts w:hint="default"/>
        <w:lang w:val="en-US" w:eastAsia="zh-TW" w:bidi="ar-SA"/>
      </w:rPr>
    </w:lvl>
    <w:lvl w:ilvl="8" w:tplc="EB9C3D3A">
      <w:numFmt w:val="bullet"/>
      <w:lvlText w:val="•"/>
      <w:lvlJc w:val="left"/>
      <w:pPr>
        <w:ind w:left="8729" w:hanging="465"/>
      </w:pPr>
      <w:rPr>
        <w:rFonts w:hint="default"/>
        <w:lang w:val="en-US" w:eastAsia="zh-TW" w:bidi="ar-SA"/>
      </w:rPr>
    </w:lvl>
  </w:abstractNum>
  <w:abstractNum w:abstractNumId="23" w15:restartNumberingAfterBreak="0">
    <w:nsid w:val="6AE647C6"/>
    <w:multiLevelType w:val="hybridMultilevel"/>
    <w:tmpl w:val="70529620"/>
    <w:lvl w:ilvl="0" w:tplc="DA9C411C">
      <w:start w:val="1"/>
      <w:numFmt w:val="decimal"/>
      <w:lvlText w:val="(%1)"/>
      <w:lvlJc w:val="left"/>
      <w:pPr>
        <w:ind w:left="604" w:hanging="48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4A7E2DB0">
      <w:numFmt w:val="bullet"/>
      <w:lvlText w:val="•"/>
      <w:lvlJc w:val="left"/>
      <w:pPr>
        <w:ind w:left="1616" w:hanging="480"/>
      </w:pPr>
      <w:rPr>
        <w:rFonts w:hint="default"/>
        <w:lang w:val="en-US" w:eastAsia="zh-TW" w:bidi="ar-SA"/>
      </w:rPr>
    </w:lvl>
    <w:lvl w:ilvl="2" w:tplc="45A2B374">
      <w:numFmt w:val="bullet"/>
      <w:lvlText w:val="•"/>
      <w:lvlJc w:val="left"/>
      <w:pPr>
        <w:ind w:left="2633" w:hanging="480"/>
      </w:pPr>
      <w:rPr>
        <w:rFonts w:hint="default"/>
        <w:lang w:val="en-US" w:eastAsia="zh-TW" w:bidi="ar-SA"/>
      </w:rPr>
    </w:lvl>
    <w:lvl w:ilvl="3" w:tplc="19006F42">
      <w:numFmt w:val="bullet"/>
      <w:lvlText w:val="•"/>
      <w:lvlJc w:val="left"/>
      <w:pPr>
        <w:ind w:left="3650" w:hanging="480"/>
      </w:pPr>
      <w:rPr>
        <w:rFonts w:hint="default"/>
        <w:lang w:val="en-US" w:eastAsia="zh-TW" w:bidi="ar-SA"/>
      </w:rPr>
    </w:lvl>
    <w:lvl w:ilvl="4" w:tplc="9FE6A574">
      <w:numFmt w:val="bullet"/>
      <w:lvlText w:val="•"/>
      <w:lvlJc w:val="left"/>
      <w:pPr>
        <w:ind w:left="4666" w:hanging="480"/>
      </w:pPr>
      <w:rPr>
        <w:rFonts w:hint="default"/>
        <w:lang w:val="en-US" w:eastAsia="zh-TW" w:bidi="ar-SA"/>
      </w:rPr>
    </w:lvl>
    <w:lvl w:ilvl="5" w:tplc="DBC0F2D4">
      <w:numFmt w:val="bullet"/>
      <w:lvlText w:val="•"/>
      <w:lvlJc w:val="left"/>
      <w:pPr>
        <w:ind w:left="5683" w:hanging="480"/>
      </w:pPr>
      <w:rPr>
        <w:rFonts w:hint="default"/>
        <w:lang w:val="en-US" w:eastAsia="zh-TW" w:bidi="ar-SA"/>
      </w:rPr>
    </w:lvl>
    <w:lvl w:ilvl="6" w:tplc="34B0D44E">
      <w:numFmt w:val="bullet"/>
      <w:lvlText w:val="•"/>
      <w:lvlJc w:val="left"/>
      <w:pPr>
        <w:ind w:left="6700" w:hanging="480"/>
      </w:pPr>
      <w:rPr>
        <w:rFonts w:hint="default"/>
        <w:lang w:val="en-US" w:eastAsia="zh-TW" w:bidi="ar-SA"/>
      </w:rPr>
    </w:lvl>
    <w:lvl w:ilvl="7" w:tplc="76122C0C">
      <w:numFmt w:val="bullet"/>
      <w:lvlText w:val="•"/>
      <w:lvlJc w:val="left"/>
      <w:pPr>
        <w:ind w:left="7717" w:hanging="480"/>
      </w:pPr>
      <w:rPr>
        <w:rFonts w:hint="default"/>
        <w:lang w:val="en-US" w:eastAsia="zh-TW" w:bidi="ar-SA"/>
      </w:rPr>
    </w:lvl>
    <w:lvl w:ilvl="8" w:tplc="110EA47C">
      <w:numFmt w:val="bullet"/>
      <w:lvlText w:val="•"/>
      <w:lvlJc w:val="left"/>
      <w:pPr>
        <w:ind w:left="8733" w:hanging="480"/>
      </w:pPr>
      <w:rPr>
        <w:rFonts w:hint="default"/>
        <w:lang w:val="en-US" w:eastAsia="zh-TW" w:bidi="ar-SA"/>
      </w:rPr>
    </w:lvl>
  </w:abstractNum>
  <w:abstractNum w:abstractNumId="24" w15:restartNumberingAfterBreak="0">
    <w:nsid w:val="6CDC772E"/>
    <w:multiLevelType w:val="hybridMultilevel"/>
    <w:tmpl w:val="3F00713C"/>
    <w:lvl w:ilvl="0" w:tplc="5C04A10E">
      <w:start w:val="2"/>
      <w:numFmt w:val="decimalEnclosedParen"/>
      <w:lvlText w:val="%1"/>
      <w:lvlJc w:val="left"/>
      <w:pPr>
        <w:ind w:left="483" w:hanging="360"/>
      </w:pPr>
      <w:rPr>
        <w:rFonts w:ascii="新細明體" w:eastAsia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3" w:hanging="480"/>
      </w:pPr>
    </w:lvl>
    <w:lvl w:ilvl="2" w:tplc="0409001B" w:tentative="1">
      <w:start w:val="1"/>
      <w:numFmt w:val="lowerRoman"/>
      <w:lvlText w:val="%3."/>
      <w:lvlJc w:val="right"/>
      <w:pPr>
        <w:ind w:left="1563" w:hanging="480"/>
      </w:pPr>
    </w:lvl>
    <w:lvl w:ilvl="3" w:tplc="0409000F" w:tentative="1">
      <w:start w:val="1"/>
      <w:numFmt w:val="decimal"/>
      <w:lvlText w:val="%4."/>
      <w:lvlJc w:val="left"/>
      <w:pPr>
        <w:ind w:left="20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3" w:hanging="480"/>
      </w:pPr>
    </w:lvl>
    <w:lvl w:ilvl="5" w:tplc="0409001B" w:tentative="1">
      <w:start w:val="1"/>
      <w:numFmt w:val="lowerRoman"/>
      <w:lvlText w:val="%6."/>
      <w:lvlJc w:val="right"/>
      <w:pPr>
        <w:ind w:left="3003" w:hanging="480"/>
      </w:pPr>
    </w:lvl>
    <w:lvl w:ilvl="6" w:tplc="0409000F" w:tentative="1">
      <w:start w:val="1"/>
      <w:numFmt w:val="decimal"/>
      <w:lvlText w:val="%7."/>
      <w:lvlJc w:val="left"/>
      <w:pPr>
        <w:ind w:left="34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3" w:hanging="480"/>
      </w:pPr>
    </w:lvl>
    <w:lvl w:ilvl="8" w:tplc="0409001B" w:tentative="1">
      <w:start w:val="1"/>
      <w:numFmt w:val="lowerRoman"/>
      <w:lvlText w:val="%9."/>
      <w:lvlJc w:val="right"/>
      <w:pPr>
        <w:ind w:left="4443" w:hanging="480"/>
      </w:pPr>
    </w:lvl>
  </w:abstractNum>
  <w:abstractNum w:abstractNumId="25" w15:restartNumberingAfterBreak="0">
    <w:nsid w:val="74872B05"/>
    <w:multiLevelType w:val="hybridMultilevel"/>
    <w:tmpl w:val="481CACF0"/>
    <w:lvl w:ilvl="0" w:tplc="19F4F0F4">
      <w:start w:val="1"/>
      <w:numFmt w:val="decimal"/>
      <w:lvlText w:val="%1."/>
      <w:lvlJc w:val="left"/>
      <w:pPr>
        <w:ind w:left="124" w:hanging="34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7"/>
        <w:szCs w:val="27"/>
        <w:lang w:val="en-US" w:eastAsia="zh-TW" w:bidi="ar-SA"/>
      </w:rPr>
    </w:lvl>
    <w:lvl w:ilvl="1" w:tplc="6E341B4C">
      <w:numFmt w:val="bullet"/>
      <w:lvlText w:val="•"/>
      <w:lvlJc w:val="left"/>
      <w:pPr>
        <w:ind w:left="1184" w:hanging="346"/>
      </w:pPr>
      <w:rPr>
        <w:rFonts w:hint="default"/>
        <w:lang w:val="en-US" w:eastAsia="zh-TW" w:bidi="ar-SA"/>
      </w:rPr>
    </w:lvl>
    <w:lvl w:ilvl="2" w:tplc="83B88A86">
      <w:numFmt w:val="bullet"/>
      <w:lvlText w:val="•"/>
      <w:lvlJc w:val="left"/>
      <w:pPr>
        <w:ind w:left="2249" w:hanging="346"/>
      </w:pPr>
      <w:rPr>
        <w:rFonts w:hint="default"/>
        <w:lang w:val="en-US" w:eastAsia="zh-TW" w:bidi="ar-SA"/>
      </w:rPr>
    </w:lvl>
    <w:lvl w:ilvl="3" w:tplc="A766A668">
      <w:numFmt w:val="bullet"/>
      <w:lvlText w:val="•"/>
      <w:lvlJc w:val="left"/>
      <w:pPr>
        <w:ind w:left="3314" w:hanging="346"/>
      </w:pPr>
      <w:rPr>
        <w:rFonts w:hint="default"/>
        <w:lang w:val="en-US" w:eastAsia="zh-TW" w:bidi="ar-SA"/>
      </w:rPr>
    </w:lvl>
    <w:lvl w:ilvl="4" w:tplc="7D9AF752">
      <w:numFmt w:val="bullet"/>
      <w:lvlText w:val="•"/>
      <w:lvlJc w:val="left"/>
      <w:pPr>
        <w:ind w:left="4378" w:hanging="346"/>
      </w:pPr>
      <w:rPr>
        <w:rFonts w:hint="default"/>
        <w:lang w:val="en-US" w:eastAsia="zh-TW" w:bidi="ar-SA"/>
      </w:rPr>
    </w:lvl>
    <w:lvl w:ilvl="5" w:tplc="C8A29446">
      <w:numFmt w:val="bullet"/>
      <w:lvlText w:val="•"/>
      <w:lvlJc w:val="left"/>
      <w:pPr>
        <w:ind w:left="5443" w:hanging="346"/>
      </w:pPr>
      <w:rPr>
        <w:rFonts w:hint="default"/>
        <w:lang w:val="en-US" w:eastAsia="zh-TW" w:bidi="ar-SA"/>
      </w:rPr>
    </w:lvl>
    <w:lvl w:ilvl="6" w:tplc="EAB0FCEA">
      <w:numFmt w:val="bullet"/>
      <w:lvlText w:val="•"/>
      <w:lvlJc w:val="left"/>
      <w:pPr>
        <w:ind w:left="6508" w:hanging="346"/>
      </w:pPr>
      <w:rPr>
        <w:rFonts w:hint="default"/>
        <w:lang w:val="en-US" w:eastAsia="zh-TW" w:bidi="ar-SA"/>
      </w:rPr>
    </w:lvl>
    <w:lvl w:ilvl="7" w:tplc="5D02A89C">
      <w:numFmt w:val="bullet"/>
      <w:lvlText w:val="•"/>
      <w:lvlJc w:val="left"/>
      <w:pPr>
        <w:ind w:left="7573" w:hanging="346"/>
      </w:pPr>
      <w:rPr>
        <w:rFonts w:hint="default"/>
        <w:lang w:val="en-US" w:eastAsia="zh-TW" w:bidi="ar-SA"/>
      </w:rPr>
    </w:lvl>
    <w:lvl w:ilvl="8" w:tplc="FD541A86">
      <w:numFmt w:val="bullet"/>
      <w:lvlText w:val="•"/>
      <w:lvlJc w:val="left"/>
      <w:pPr>
        <w:ind w:left="8637" w:hanging="346"/>
      </w:pPr>
      <w:rPr>
        <w:rFonts w:hint="default"/>
        <w:lang w:val="en-US" w:eastAsia="zh-TW" w:bidi="ar-SA"/>
      </w:rPr>
    </w:lvl>
  </w:abstractNum>
  <w:abstractNum w:abstractNumId="26" w15:restartNumberingAfterBreak="0">
    <w:nsid w:val="76AC068F"/>
    <w:multiLevelType w:val="hybridMultilevel"/>
    <w:tmpl w:val="88A6EEEC"/>
    <w:lvl w:ilvl="0" w:tplc="8D244736">
      <w:start w:val="1"/>
      <w:numFmt w:val="decimal"/>
      <w:lvlText w:val="%1."/>
      <w:lvlJc w:val="left"/>
      <w:pPr>
        <w:ind w:left="469" w:hanging="34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7"/>
        <w:szCs w:val="27"/>
        <w:lang w:val="en-US" w:eastAsia="zh-TW" w:bidi="ar-SA"/>
      </w:rPr>
    </w:lvl>
    <w:lvl w:ilvl="1" w:tplc="634CC10C">
      <w:numFmt w:val="bullet"/>
      <w:lvlText w:val="•"/>
      <w:lvlJc w:val="left"/>
      <w:pPr>
        <w:ind w:left="1490" w:hanging="346"/>
      </w:pPr>
      <w:rPr>
        <w:rFonts w:hint="default"/>
        <w:lang w:val="en-US" w:eastAsia="zh-TW" w:bidi="ar-SA"/>
      </w:rPr>
    </w:lvl>
    <w:lvl w:ilvl="2" w:tplc="6FF21F0C">
      <w:numFmt w:val="bullet"/>
      <w:lvlText w:val="•"/>
      <w:lvlJc w:val="left"/>
      <w:pPr>
        <w:ind w:left="2521" w:hanging="346"/>
      </w:pPr>
      <w:rPr>
        <w:rFonts w:hint="default"/>
        <w:lang w:val="en-US" w:eastAsia="zh-TW" w:bidi="ar-SA"/>
      </w:rPr>
    </w:lvl>
    <w:lvl w:ilvl="3" w:tplc="53F0A7A0">
      <w:numFmt w:val="bullet"/>
      <w:lvlText w:val="•"/>
      <w:lvlJc w:val="left"/>
      <w:pPr>
        <w:ind w:left="3552" w:hanging="346"/>
      </w:pPr>
      <w:rPr>
        <w:rFonts w:hint="default"/>
        <w:lang w:val="en-US" w:eastAsia="zh-TW" w:bidi="ar-SA"/>
      </w:rPr>
    </w:lvl>
    <w:lvl w:ilvl="4" w:tplc="1BF6061C">
      <w:numFmt w:val="bullet"/>
      <w:lvlText w:val="•"/>
      <w:lvlJc w:val="left"/>
      <w:pPr>
        <w:ind w:left="4582" w:hanging="346"/>
      </w:pPr>
      <w:rPr>
        <w:rFonts w:hint="default"/>
        <w:lang w:val="en-US" w:eastAsia="zh-TW" w:bidi="ar-SA"/>
      </w:rPr>
    </w:lvl>
    <w:lvl w:ilvl="5" w:tplc="B044B992">
      <w:numFmt w:val="bullet"/>
      <w:lvlText w:val="•"/>
      <w:lvlJc w:val="left"/>
      <w:pPr>
        <w:ind w:left="5613" w:hanging="346"/>
      </w:pPr>
      <w:rPr>
        <w:rFonts w:hint="default"/>
        <w:lang w:val="en-US" w:eastAsia="zh-TW" w:bidi="ar-SA"/>
      </w:rPr>
    </w:lvl>
    <w:lvl w:ilvl="6" w:tplc="8F9E2EE0">
      <w:numFmt w:val="bullet"/>
      <w:lvlText w:val="•"/>
      <w:lvlJc w:val="left"/>
      <w:pPr>
        <w:ind w:left="6644" w:hanging="346"/>
      </w:pPr>
      <w:rPr>
        <w:rFonts w:hint="default"/>
        <w:lang w:val="en-US" w:eastAsia="zh-TW" w:bidi="ar-SA"/>
      </w:rPr>
    </w:lvl>
    <w:lvl w:ilvl="7" w:tplc="A03E0044">
      <w:numFmt w:val="bullet"/>
      <w:lvlText w:val="•"/>
      <w:lvlJc w:val="left"/>
      <w:pPr>
        <w:ind w:left="7675" w:hanging="346"/>
      </w:pPr>
      <w:rPr>
        <w:rFonts w:hint="default"/>
        <w:lang w:val="en-US" w:eastAsia="zh-TW" w:bidi="ar-SA"/>
      </w:rPr>
    </w:lvl>
    <w:lvl w:ilvl="8" w:tplc="A2CE4F18">
      <w:numFmt w:val="bullet"/>
      <w:lvlText w:val="•"/>
      <w:lvlJc w:val="left"/>
      <w:pPr>
        <w:ind w:left="8705" w:hanging="346"/>
      </w:pPr>
      <w:rPr>
        <w:rFonts w:hint="default"/>
        <w:lang w:val="en-US" w:eastAsia="zh-TW" w:bidi="ar-SA"/>
      </w:rPr>
    </w:lvl>
  </w:abstractNum>
  <w:abstractNum w:abstractNumId="27" w15:restartNumberingAfterBreak="0">
    <w:nsid w:val="79C84636"/>
    <w:multiLevelType w:val="hybridMultilevel"/>
    <w:tmpl w:val="7078387C"/>
    <w:lvl w:ilvl="0" w:tplc="34DAD90E">
      <w:start w:val="1"/>
      <w:numFmt w:val="decimal"/>
      <w:lvlText w:val="%1."/>
      <w:lvlJc w:val="left"/>
      <w:pPr>
        <w:ind w:left="364" w:hanging="240"/>
        <w:jc w:val="left"/>
      </w:pPr>
      <w:rPr>
        <w:rFonts w:ascii="新細明體" w:eastAsia="新細明體" w:hAnsi="新細明體" w:cs="新細明體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88E8BCE6">
      <w:numFmt w:val="bullet"/>
      <w:lvlText w:val="•"/>
      <w:lvlJc w:val="left"/>
      <w:pPr>
        <w:ind w:left="1400" w:hanging="240"/>
      </w:pPr>
      <w:rPr>
        <w:rFonts w:hint="default"/>
        <w:lang w:val="en-US" w:eastAsia="zh-TW" w:bidi="ar-SA"/>
      </w:rPr>
    </w:lvl>
    <w:lvl w:ilvl="2" w:tplc="49D860B4">
      <w:numFmt w:val="bullet"/>
      <w:lvlText w:val="•"/>
      <w:lvlJc w:val="left"/>
      <w:pPr>
        <w:ind w:left="2441" w:hanging="240"/>
      </w:pPr>
      <w:rPr>
        <w:rFonts w:hint="default"/>
        <w:lang w:val="en-US" w:eastAsia="zh-TW" w:bidi="ar-SA"/>
      </w:rPr>
    </w:lvl>
    <w:lvl w:ilvl="3" w:tplc="37843484">
      <w:numFmt w:val="bullet"/>
      <w:lvlText w:val="•"/>
      <w:lvlJc w:val="left"/>
      <w:pPr>
        <w:ind w:left="3482" w:hanging="240"/>
      </w:pPr>
      <w:rPr>
        <w:rFonts w:hint="default"/>
        <w:lang w:val="en-US" w:eastAsia="zh-TW" w:bidi="ar-SA"/>
      </w:rPr>
    </w:lvl>
    <w:lvl w:ilvl="4" w:tplc="25464EC0">
      <w:numFmt w:val="bullet"/>
      <w:lvlText w:val="•"/>
      <w:lvlJc w:val="left"/>
      <w:pPr>
        <w:ind w:left="4522" w:hanging="240"/>
      </w:pPr>
      <w:rPr>
        <w:rFonts w:hint="default"/>
        <w:lang w:val="en-US" w:eastAsia="zh-TW" w:bidi="ar-SA"/>
      </w:rPr>
    </w:lvl>
    <w:lvl w:ilvl="5" w:tplc="9118AE90">
      <w:numFmt w:val="bullet"/>
      <w:lvlText w:val="•"/>
      <w:lvlJc w:val="left"/>
      <w:pPr>
        <w:ind w:left="5563" w:hanging="240"/>
      </w:pPr>
      <w:rPr>
        <w:rFonts w:hint="default"/>
        <w:lang w:val="en-US" w:eastAsia="zh-TW" w:bidi="ar-SA"/>
      </w:rPr>
    </w:lvl>
    <w:lvl w:ilvl="6" w:tplc="468CFAAC">
      <w:numFmt w:val="bullet"/>
      <w:lvlText w:val="•"/>
      <w:lvlJc w:val="left"/>
      <w:pPr>
        <w:ind w:left="6604" w:hanging="240"/>
      </w:pPr>
      <w:rPr>
        <w:rFonts w:hint="default"/>
        <w:lang w:val="en-US" w:eastAsia="zh-TW" w:bidi="ar-SA"/>
      </w:rPr>
    </w:lvl>
    <w:lvl w:ilvl="7" w:tplc="3B1E6DD2">
      <w:numFmt w:val="bullet"/>
      <w:lvlText w:val="•"/>
      <w:lvlJc w:val="left"/>
      <w:pPr>
        <w:ind w:left="7645" w:hanging="240"/>
      </w:pPr>
      <w:rPr>
        <w:rFonts w:hint="default"/>
        <w:lang w:val="en-US" w:eastAsia="zh-TW" w:bidi="ar-SA"/>
      </w:rPr>
    </w:lvl>
    <w:lvl w:ilvl="8" w:tplc="AB22DBDE">
      <w:numFmt w:val="bullet"/>
      <w:lvlText w:val="•"/>
      <w:lvlJc w:val="left"/>
      <w:pPr>
        <w:ind w:left="8685" w:hanging="240"/>
      </w:pPr>
      <w:rPr>
        <w:rFonts w:hint="default"/>
        <w:lang w:val="en-US" w:eastAsia="zh-TW" w:bidi="ar-SA"/>
      </w:rPr>
    </w:lvl>
  </w:abstractNum>
  <w:abstractNum w:abstractNumId="28" w15:restartNumberingAfterBreak="0">
    <w:nsid w:val="7AD81286"/>
    <w:multiLevelType w:val="hybridMultilevel"/>
    <w:tmpl w:val="B1CC654C"/>
    <w:lvl w:ilvl="0" w:tplc="8B804B58">
      <w:start w:val="1"/>
      <w:numFmt w:val="decimal"/>
      <w:lvlText w:val="(%1)"/>
      <w:lvlJc w:val="left"/>
      <w:pPr>
        <w:ind w:left="589" w:hanging="46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7"/>
        <w:szCs w:val="27"/>
        <w:lang w:val="en-US" w:eastAsia="zh-TW" w:bidi="ar-SA"/>
      </w:rPr>
    </w:lvl>
    <w:lvl w:ilvl="1" w:tplc="F97227EC">
      <w:numFmt w:val="bullet"/>
      <w:lvlText w:val="•"/>
      <w:lvlJc w:val="left"/>
      <w:pPr>
        <w:ind w:left="1598" w:hanging="466"/>
      </w:pPr>
      <w:rPr>
        <w:rFonts w:hint="default"/>
        <w:lang w:val="en-US" w:eastAsia="zh-TW" w:bidi="ar-SA"/>
      </w:rPr>
    </w:lvl>
    <w:lvl w:ilvl="2" w:tplc="FB3857C8">
      <w:numFmt w:val="bullet"/>
      <w:lvlText w:val="•"/>
      <w:lvlJc w:val="left"/>
      <w:pPr>
        <w:ind w:left="2617" w:hanging="466"/>
      </w:pPr>
      <w:rPr>
        <w:rFonts w:hint="default"/>
        <w:lang w:val="en-US" w:eastAsia="zh-TW" w:bidi="ar-SA"/>
      </w:rPr>
    </w:lvl>
    <w:lvl w:ilvl="3" w:tplc="254AD2C0">
      <w:numFmt w:val="bullet"/>
      <w:lvlText w:val="•"/>
      <w:lvlJc w:val="left"/>
      <w:pPr>
        <w:ind w:left="3636" w:hanging="466"/>
      </w:pPr>
      <w:rPr>
        <w:rFonts w:hint="default"/>
        <w:lang w:val="en-US" w:eastAsia="zh-TW" w:bidi="ar-SA"/>
      </w:rPr>
    </w:lvl>
    <w:lvl w:ilvl="4" w:tplc="89B468C8">
      <w:numFmt w:val="bullet"/>
      <w:lvlText w:val="•"/>
      <w:lvlJc w:val="left"/>
      <w:pPr>
        <w:ind w:left="4654" w:hanging="466"/>
      </w:pPr>
      <w:rPr>
        <w:rFonts w:hint="default"/>
        <w:lang w:val="en-US" w:eastAsia="zh-TW" w:bidi="ar-SA"/>
      </w:rPr>
    </w:lvl>
    <w:lvl w:ilvl="5" w:tplc="41C0B482">
      <w:numFmt w:val="bullet"/>
      <w:lvlText w:val="•"/>
      <w:lvlJc w:val="left"/>
      <w:pPr>
        <w:ind w:left="5673" w:hanging="466"/>
      </w:pPr>
      <w:rPr>
        <w:rFonts w:hint="default"/>
        <w:lang w:val="en-US" w:eastAsia="zh-TW" w:bidi="ar-SA"/>
      </w:rPr>
    </w:lvl>
    <w:lvl w:ilvl="6" w:tplc="6E70519A">
      <w:numFmt w:val="bullet"/>
      <w:lvlText w:val="•"/>
      <w:lvlJc w:val="left"/>
      <w:pPr>
        <w:ind w:left="6692" w:hanging="466"/>
      </w:pPr>
      <w:rPr>
        <w:rFonts w:hint="default"/>
        <w:lang w:val="en-US" w:eastAsia="zh-TW" w:bidi="ar-SA"/>
      </w:rPr>
    </w:lvl>
    <w:lvl w:ilvl="7" w:tplc="E2F43AF0">
      <w:numFmt w:val="bullet"/>
      <w:lvlText w:val="•"/>
      <w:lvlJc w:val="left"/>
      <w:pPr>
        <w:ind w:left="7711" w:hanging="466"/>
      </w:pPr>
      <w:rPr>
        <w:rFonts w:hint="default"/>
        <w:lang w:val="en-US" w:eastAsia="zh-TW" w:bidi="ar-SA"/>
      </w:rPr>
    </w:lvl>
    <w:lvl w:ilvl="8" w:tplc="8B3E6C16">
      <w:numFmt w:val="bullet"/>
      <w:lvlText w:val="•"/>
      <w:lvlJc w:val="left"/>
      <w:pPr>
        <w:ind w:left="8729" w:hanging="466"/>
      </w:pPr>
      <w:rPr>
        <w:rFonts w:hint="default"/>
        <w:lang w:val="en-US" w:eastAsia="zh-TW" w:bidi="ar-SA"/>
      </w:rPr>
    </w:lvl>
  </w:abstractNum>
  <w:abstractNum w:abstractNumId="29" w15:restartNumberingAfterBreak="0">
    <w:nsid w:val="7CC0304B"/>
    <w:multiLevelType w:val="hybridMultilevel"/>
    <w:tmpl w:val="B6B0316C"/>
    <w:lvl w:ilvl="0" w:tplc="4C5A80F2">
      <w:start w:val="1"/>
      <w:numFmt w:val="decimal"/>
      <w:lvlText w:val="(%1)"/>
      <w:lvlJc w:val="left"/>
      <w:pPr>
        <w:ind w:left="604" w:hanging="48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53CA068C">
      <w:numFmt w:val="bullet"/>
      <w:lvlText w:val="•"/>
      <w:lvlJc w:val="left"/>
      <w:pPr>
        <w:ind w:left="1616" w:hanging="480"/>
      </w:pPr>
      <w:rPr>
        <w:rFonts w:hint="default"/>
        <w:lang w:val="en-US" w:eastAsia="zh-TW" w:bidi="ar-SA"/>
      </w:rPr>
    </w:lvl>
    <w:lvl w:ilvl="2" w:tplc="A7D05D4A">
      <w:numFmt w:val="bullet"/>
      <w:lvlText w:val="•"/>
      <w:lvlJc w:val="left"/>
      <w:pPr>
        <w:ind w:left="2633" w:hanging="480"/>
      </w:pPr>
      <w:rPr>
        <w:rFonts w:hint="default"/>
        <w:lang w:val="en-US" w:eastAsia="zh-TW" w:bidi="ar-SA"/>
      </w:rPr>
    </w:lvl>
    <w:lvl w:ilvl="3" w:tplc="474C9A28">
      <w:numFmt w:val="bullet"/>
      <w:lvlText w:val="•"/>
      <w:lvlJc w:val="left"/>
      <w:pPr>
        <w:ind w:left="3650" w:hanging="480"/>
      </w:pPr>
      <w:rPr>
        <w:rFonts w:hint="default"/>
        <w:lang w:val="en-US" w:eastAsia="zh-TW" w:bidi="ar-SA"/>
      </w:rPr>
    </w:lvl>
    <w:lvl w:ilvl="4" w:tplc="776CC792">
      <w:numFmt w:val="bullet"/>
      <w:lvlText w:val="•"/>
      <w:lvlJc w:val="left"/>
      <w:pPr>
        <w:ind w:left="4666" w:hanging="480"/>
      </w:pPr>
      <w:rPr>
        <w:rFonts w:hint="default"/>
        <w:lang w:val="en-US" w:eastAsia="zh-TW" w:bidi="ar-SA"/>
      </w:rPr>
    </w:lvl>
    <w:lvl w:ilvl="5" w:tplc="B5946144">
      <w:numFmt w:val="bullet"/>
      <w:lvlText w:val="•"/>
      <w:lvlJc w:val="left"/>
      <w:pPr>
        <w:ind w:left="5683" w:hanging="480"/>
      </w:pPr>
      <w:rPr>
        <w:rFonts w:hint="default"/>
        <w:lang w:val="en-US" w:eastAsia="zh-TW" w:bidi="ar-SA"/>
      </w:rPr>
    </w:lvl>
    <w:lvl w:ilvl="6" w:tplc="03A2BD2C">
      <w:numFmt w:val="bullet"/>
      <w:lvlText w:val="•"/>
      <w:lvlJc w:val="left"/>
      <w:pPr>
        <w:ind w:left="6700" w:hanging="480"/>
      </w:pPr>
      <w:rPr>
        <w:rFonts w:hint="default"/>
        <w:lang w:val="en-US" w:eastAsia="zh-TW" w:bidi="ar-SA"/>
      </w:rPr>
    </w:lvl>
    <w:lvl w:ilvl="7" w:tplc="C3F4ECF0">
      <w:numFmt w:val="bullet"/>
      <w:lvlText w:val="•"/>
      <w:lvlJc w:val="left"/>
      <w:pPr>
        <w:ind w:left="7717" w:hanging="480"/>
      </w:pPr>
      <w:rPr>
        <w:rFonts w:hint="default"/>
        <w:lang w:val="en-US" w:eastAsia="zh-TW" w:bidi="ar-SA"/>
      </w:rPr>
    </w:lvl>
    <w:lvl w:ilvl="8" w:tplc="34561AE2">
      <w:numFmt w:val="bullet"/>
      <w:lvlText w:val="•"/>
      <w:lvlJc w:val="left"/>
      <w:pPr>
        <w:ind w:left="8733" w:hanging="480"/>
      </w:pPr>
      <w:rPr>
        <w:rFonts w:hint="default"/>
        <w:lang w:val="en-US" w:eastAsia="zh-TW" w:bidi="ar-SA"/>
      </w:rPr>
    </w:lvl>
  </w:abstractNum>
  <w:num w:numId="1">
    <w:abstractNumId w:val="12"/>
  </w:num>
  <w:num w:numId="2">
    <w:abstractNumId w:val="0"/>
  </w:num>
  <w:num w:numId="3">
    <w:abstractNumId w:val="19"/>
  </w:num>
  <w:num w:numId="4">
    <w:abstractNumId w:val="26"/>
  </w:num>
  <w:num w:numId="5">
    <w:abstractNumId w:val="17"/>
  </w:num>
  <w:num w:numId="6">
    <w:abstractNumId w:val="8"/>
  </w:num>
  <w:num w:numId="7">
    <w:abstractNumId w:val="10"/>
  </w:num>
  <w:num w:numId="8">
    <w:abstractNumId w:val="22"/>
  </w:num>
  <w:num w:numId="9">
    <w:abstractNumId w:val="7"/>
  </w:num>
  <w:num w:numId="10">
    <w:abstractNumId w:val="25"/>
  </w:num>
  <w:num w:numId="11">
    <w:abstractNumId w:val="1"/>
  </w:num>
  <w:num w:numId="12">
    <w:abstractNumId w:val="3"/>
  </w:num>
  <w:num w:numId="13">
    <w:abstractNumId w:val="16"/>
  </w:num>
  <w:num w:numId="14">
    <w:abstractNumId w:val="13"/>
  </w:num>
  <w:num w:numId="15">
    <w:abstractNumId w:val="9"/>
  </w:num>
  <w:num w:numId="16">
    <w:abstractNumId w:val="5"/>
  </w:num>
  <w:num w:numId="17">
    <w:abstractNumId w:val="28"/>
  </w:num>
  <w:num w:numId="18">
    <w:abstractNumId w:val="2"/>
  </w:num>
  <w:num w:numId="19">
    <w:abstractNumId w:val="14"/>
  </w:num>
  <w:num w:numId="20">
    <w:abstractNumId w:val="6"/>
  </w:num>
  <w:num w:numId="21">
    <w:abstractNumId w:val="11"/>
  </w:num>
  <w:num w:numId="22">
    <w:abstractNumId w:val="20"/>
  </w:num>
  <w:num w:numId="23">
    <w:abstractNumId w:val="18"/>
  </w:num>
  <w:num w:numId="24">
    <w:abstractNumId w:val="27"/>
  </w:num>
  <w:num w:numId="25">
    <w:abstractNumId w:val="4"/>
  </w:num>
  <w:num w:numId="26">
    <w:abstractNumId w:val="29"/>
  </w:num>
  <w:num w:numId="27">
    <w:abstractNumId w:val="23"/>
  </w:num>
  <w:num w:numId="28">
    <w:abstractNumId w:val="21"/>
  </w:num>
  <w:num w:numId="29">
    <w:abstractNumId w:val="15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3777"/>
    <w:rsid w:val="00965CD7"/>
    <w:rsid w:val="00CC3777"/>
    <w:rsid w:val="00FF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54078"/>
  <w15:docId w15:val="{7AFF1B26-86B5-4035-B2AF-A7D6FB5E6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新細明體" w:eastAsia="新細明體" w:hAnsi="新細明體" w:cs="新細明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3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68" w:hanging="345"/>
    </w:pPr>
    <w:rPr>
      <w:rFonts w:ascii="SimSun" w:eastAsia="SimSun" w:hAnsi="SimSun" w:cs="SimSun"/>
    </w:r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985</Words>
  <Characters>5617</Characters>
  <Application>Microsoft Office Word</Application>
  <DocSecurity>0</DocSecurity>
  <Lines>46</Lines>
  <Paragraphs>13</Paragraphs>
  <ScaleCrop>false</ScaleCrop>
  <Company/>
  <LinksUpToDate>false</LinksUpToDate>
  <CharactersWithSpaces>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桃園(桃連區)優先免試入學完整解說。主筆:陳順基－桃園儒林｜痞客邦</dc:title>
  <cp:lastModifiedBy>coolokey coolokey</cp:lastModifiedBy>
  <cp:revision>3</cp:revision>
  <dcterms:created xsi:type="dcterms:W3CDTF">2025-07-28T14:24:00Z</dcterms:created>
  <dcterms:modified xsi:type="dcterms:W3CDTF">2025-07-28T14:38:00Z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2025-07-28T00:00:00Z</vt:filetime>
  </property>
  <property fmtid="{D5CDD505-2E9C-101B-9397-08002B2CF9AE}" pid="3" name="Creator">
    <vt:lpwstr>Mozilla/5.0 (Windows NT 10.0; Win64; x64) AppleWebKit/537.36 (KHTML, like Gecko) Chrome/138.0.0.0 Safari/537.36</vt:lpwstr>
  </property>
  <property fmtid="{D5CDD505-2E9C-101B-9397-08002B2CF9AE}" pid="4" name="LastSaved">
    <vt:filetime>2025-07-28T00:00:00Z</vt:filetime>
  </property>
  <property fmtid="{D5CDD505-2E9C-101B-9397-08002B2CF9AE}" pid="5" name="Producer">
    <vt:lpwstr>Skia/PDF m138</vt:lpwstr>
  </property>
</Properties>
</file>