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5311F" w14:textId="77777777" w:rsidR="0086473E" w:rsidRPr="002D45AE" w:rsidRDefault="0086473E" w:rsidP="0086473E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28"/>
          <w:szCs w:val="24"/>
          <w:bdr w:val="single" w:sz="4" w:space="0" w:color="auto"/>
        </w:rPr>
      </w:pPr>
      <w:bookmarkStart w:id="0" w:name="_GoBack"/>
      <w:bookmarkEnd w:id="0"/>
      <w:r w:rsidRPr="002D45AE">
        <w:rPr>
          <w:rFonts w:ascii="標楷體" w:eastAsia="標楷體" w:hAnsi="標楷體" w:cs="DFKaiShu-SB-Estd-BF" w:hint="eastAsia"/>
          <w:color w:val="000000"/>
          <w:kern w:val="0"/>
          <w:sz w:val="28"/>
          <w:szCs w:val="24"/>
          <w:bdr w:val="single" w:sz="4" w:space="0" w:color="auto"/>
        </w:rPr>
        <w:t>本案研習資訊及注意事項如下：</w:t>
      </w:r>
    </w:p>
    <w:p w14:paraId="6C9E2D13" w14:textId="71EA18D7" w:rsidR="00C97DB3" w:rsidRPr="0086473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一、研習資訊：</w:t>
      </w:r>
    </w:p>
    <w:p w14:paraId="7E46DC51" w14:textId="7B558616" w:rsidR="00D35C34" w:rsidRDefault="00D35C34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一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辦理時間：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15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年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11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日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星期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四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上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8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時至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下午</w:t>
      </w:r>
      <w:r w:rsidR="002A4C52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時。</w:t>
      </w:r>
    </w:p>
    <w:p w14:paraId="2E17EE92" w14:textId="77777777" w:rsidR="007677EE" w:rsidRDefault="007677E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CE3A35C" w14:textId="45EE1CCF" w:rsidR="00EE3FAD" w:rsidRPr="00EE3FAD" w:rsidRDefault="005E1EF3" w:rsidP="0086473E">
      <w:pPr>
        <w:widowControl/>
        <w:shd w:val="clear" w:color="auto" w:fill="FFFFFF"/>
        <w:spacing w:line="44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辦理地點：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桃園市復興區枕頭山農莊</w:t>
      </w:r>
    </w:p>
    <w:p w14:paraId="6D7BC8DB" w14:textId="5D1F72A6" w:rsidR="00EE67F0" w:rsidRDefault="00EE3FAD" w:rsidP="0086473E">
      <w:pPr>
        <w:pStyle w:val="a9"/>
        <w:widowControl/>
        <w:shd w:val="clear" w:color="auto" w:fill="FFFFFF"/>
        <w:spacing w:line="440" w:lineRule="exact"/>
        <w:ind w:leftChars="237" w:left="991" w:hangingChars="176" w:hanging="422"/>
        <w:jc w:val="both"/>
        <w:rPr>
          <w:rFonts w:ascii="標楷體" w:eastAsia="標楷體" w:hAnsi="標楷體" w:cs="Arial"/>
          <w:color w:val="000000" w:themeColor="text1"/>
          <w:kern w:val="0"/>
          <w:szCs w:val="24"/>
          <w:u w:val="double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P</w:t>
      </w:r>
      <w:r w:rsidR="00EE67F0" w:rsidRPr="00396366">
        <w:rPr>
          <w:rFonts w:ascii="標楷體" w:eastAsia="標楷體" w:hAnsi="標楷體" w:cs="DFKaiShu-SB-Estd-BF"/>
          <w:color w:val="000000"/>
          <w:kern w:val="0"/>
          <w:szCs w:val="24"/>
        </w:rPr>
        <w:t>.S.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若當日遇雨，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請自備雨傘與雨衣</w:t>
      </w:r>
      <w:r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仍照常出發</w:t>
      </w:r>
      <w:r w:rsidR="00EE67F0" w:rsidRPr="00396366">
        <w:rPr>
          <w:rFonts w:ascii="標楷體" w:eastAsia="標楷體" w:hAnsi="標楷體" w:cs="Arial" w:hint="eastAsia"/>
          <w:color w:val="000000" w:themeColor="text1"/>
          <w:kern w:val="0"/>
          <w:szCs w:val="24"/>
          <w:u w:val="double"/>
        </w:rPr>
        <w:t>。</w:t>
      </w:r>
    </w:p>
    <w:p w14:paraId="42C930FD" w14:textId="44EA4749" w:rsidR="00396366" w:rsidRDefault="00396366" w:rsidP="0086473E">
      <w:pPr>
        <w:autoSpaceDE w:val="0"/>
        <w:autoSpaceDN w:val="0"/>
        <w:adjustRightInd w:val="0"/>
        <w:jc w:val="both"/>
        <w:rPr>
          <w:rFonts w:ascii="標楷體" w:eastAsia="標楷體" w:hAnsi="標楷體" w:cs="Arial"/>
          <w:color w:val="222222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 xml:space="preserve">              </w:t>
      </w:r>
    </w:p>
    <w:p w14:paraId="474E1368" w14:textId="79DFF66B" w:rsidR="00605CC2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課程主題：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走進竹林的永續智慧：</w:t>
      </w:r>
      <w:r w:rsidR="004072E3" w:rsidRPr="005E51E2">
        <w:rPr>
          <w:rFonts w:ascii="標楷體" w:eastAsia="標楷體" w:hAnsi="標楷體"/>
        </w:rPr>
        <w:t>桂竹生態到竹筒飯體驗</w:t>
      </w:r>
    </w:p>
    <w:p w14:paraId="0F3BCC80" w14:textId="77777777" w:rsidR="00F004F8" w:rsidRPr="005E51E2" w:rsidRDefault="00EE3FAD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 xml:space="preserve">    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本次研習地點於桃園市復興區枕頭山農莊舉行。課程設計結合生態導覽與動手實作，讓學員透過體驗深化環境教育內涵。</w:t>
      </w:r>
    </w:p>
    <w:p w14:paraId="03F80C40" w14:textId="3F77102A" w:rsidR="00F004F8" w:rsidRPr="005E51E2" w:rsidRDefault="00F004F8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 w:rsidRPr="005E51E2">
        <w:rPr>
          <w:rFonts w:ascii="標楷體" w:eastAsia="標楷體" w:hAnsi="標楷體" w:hint="eastAsia"/>
          <w:kern w:val="0"/>
          <w:szCs w:val="24"/>
        </w:rPr>
        <w:t xml:space="preserve">    </w:t>
      </w:r>
      <w:r w:rsidRPr="005E51E2">
        <w:rPr>
          <w:rFonts w:ascii="標楷體" w:eastAsia="標楷體" w:hAnsi="標楷體"/>
        </w:rPr>
        <w:t>本場</w:t>
      </w:r>
      <w:r w:rsidRPr="005E51E2">
        <w:rPr>
          <w:rFonts w:ascii="標楷體" w:eastAsia="標楷體" w:hAnsi="標楷體" w:hint="eastAsia"/>
        </w:rPr>
        <w:t>研習</w:t>
      </w:r>
      <w:r w:rsidRPr="005E51E2">
        <w:rPr>
          <w:rFonts w:ascii="標楷體" w:eastAsia="標楷體" w:hAnsi="標楷體"/>
        </w:rPr>
        <w:t>以「永續發展」為核心，透過竹林生態導覽與竹筒飯實作，讓學員理解自然資源的循環利用與人類生活的依存關係。桂竹為可再生資源，其成長快速、應用廣泛，是落實永續理念的具體實例。</w:t>
      </w:r>
    </w:p>
    <w:p w14:paraId="4796FFC6" w14:textId="5DFAA8AC" w:rsidR="00EE3FAD" w:rsidRPr="00F004F8" w:rsidRDefault="00EE3FAD" w:rsidP="0086473E">
      <w:pPr>
        <w:autoSpaceDE w:val="0"/>
        <w:autoSpaceDN w:val="0"/>
        <w:adjustRightInd w:val="0"/>
        <w:ind w:leftChars="177" w:left="425" w:firstLine="1"/>
        <w:jc w:val="both"/>
        <w:rPr>
          <w:rFonts w:ascii="Times New Roman" w:eastAsia="標楷體" w:hAnsi="Times New Roman"/>
          <w:color w:val="000000"/>
          <w:kern w:val="0"/>
          <w:szCs w:val="24"/>
        </w:rPr>
      </w:pPr>
    </w:p>
    <w:p w14:paraId="34B0B942" w14:textId="0CC153C1" w:rsidR="008C545E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(</w:t>
      </w:r>
      <w:r w:rsidRPr="005E1EF3">
        <w:rPr>
          <w:rFonts w:ascii="標楷體" w:eastAsia="標楷體" w:hAnsi="標楷體" w:cs="DFKaiShu-SB-Estd-BF" w:hint="eastAsia"/>
          <w:color w:val="000000"/>
          <w:kern w:val="0"/>
          <w:sz w:val="22"/>
          <w:szCs w:val="24"/>
        </w:rPr>
        <w:t>四</w:t>
      </w: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)</w:t>
      </w:r>
      <w:r w:rsidRPr="005E1EF3">
        <w:rPr>
          <w:rFonts w:ascii="標楷體" w:eastAsia="標楷體" w:hAnsi="標楷體" w:hint="eastAsia"/>
          <w:color w:val="000000"/>
          <w:szCs w:val="27"/>
        </w:rPr>
        <w:t>參加對象：</w:t>
      </w:r>
    </w:p>
    <w:p w14:paraId="555D2F37" w14:textId="4B702497" w:rsid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本市各級學校教職員，另因本案為環境教育人員認證展延研習，以有通過環境教育人員認證之教職員優先錄取，限額</w:t>
      </w:r>
      <w:r w:rsidR="00EE3FAD">
        <w:rPr>
          <w:rFonts w:ascii="標楷體" w:eastAsia="標楷體" w:hAnsi="標楷體" w:hint="eastAsia"/>
          <w:color w:val="000000"/>
          <w:szCs w:val="27"/>
        </w:rPr>
        <w:t>3</w:t>
      </w:r>
      <w:r w:rsidR="00F004F8">
        <w:rPr>
          <w:rFonts w:ascii="標楷體" w:eastAsia="標楷體" w:hAnsi="標楷體" w:hint="eastAsia"/>
          <w:color w:val="000000"/>
          <w:szCs w:val="27"/>
        </w:rPr>
        <w:t>0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人，額滿為止。</w:t>
      </w:r>
    </w:p>
    <w:p w14:paraId="6146FE75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0800725" w14:textId="4064420F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五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>
        <w:rPr>
          <w:rFonts w:ascii="標楷體" w:eastAsia="標楷體" w:hAnsi="標楷體" w:hint="eastAsia"/>
          <w:color w:val="000000"/>
          <w:szCs w:val="27"/>
        </w:rPr>
        <w:t>活動說明：</w:t>
      </w:r>
    </w:p>
    <w:p w14:paraId="72E92B44" w14:textId="34B1F331" w:rsidR="00336E4A" w:rsidRP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上午活動為桂竹採集與園區的植物生態導覽，認識農莊內的常見植物及生態系功能，屆時預估將是繡球花盛開的季節，可以順便欣賞復興區繡球花季的美景。</w:t>
      </w:r>
      <w:r w:rsidR="004072E3">
        <w:rPr>
          <w:rFonts w:ascii="標楷體" w:eastAsia="標楷體" w:hAnsi="標楷體" w:hint="eastAsia"/>
          <w:kern w:val="0"/>
          <w:szCs w:val="24"/>
        </w:rPr>
        <w:t>中途則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安排竹筒飯製作，</w:t>
      </w:r>
      <w:r w:rsidR="004072E3">
        <w:rPr>
          <w:rFonts w:ascii="標楷體" w:eastAsia="標楷體" w:hAnsi="標楷體" w:hint="eastAsia"/>
          <w:kern w:val="0"/>
          <w:szCs w:val="24"/>
        </w:rPr>
        <w:t>至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下午課程延伸至竹材文化與永續利用的討論，學員在等待竹筒飯烹煮時，進行竹昆蟲的手做課程，探索桂竹於工藝、文化及生態教育的多重價值。</w:t>
      </w:r>
    </w:p>
    <w:p w14:paraId="459F565F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F0F502" w14:textId="7B9CB381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六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集合地點：</w:t>
      </w:r>
    </w:p>
    <w:p w14:paraId="762DCB2F" w14:textId="6BB14928" w:rsidR="005E1EF3" w:rsidRPr="005E1EF3" w:rsidRDefault="005E1EF3" w:rsidP="0086473E">
      <w:pPr>
        <w:autoSpaceDE w:val="0"/>
        <w:autoSpaceDN w:val="0"/>
        <w:adjustRightInd w:val="0"/>
        <w:ind w:leftChars="177" w:left="425" w:firstLineChars="236" w:firstLine="566"/>
        <w:jc w:val="both"/>
        <w:rPr>
          <w:rFonts w:ascii="標楷體" w:eastAsia="標楷體" w:hAnsi="標楷體" w:cs="DFKaiShu-SB-Estd-BF"/>
          <w:color w:val="000000"/>
          <w:kern w:val="0"/>
          <w:sz w:val="22"/>
          <w:szCs w:val="24"/>
        </w:rPr>
      </w:pPr>
      <w:r w:rsidRPr="005E1EF3">
        <w:rPr>
          <w:rFonts w:ascii="標楷體" w:eastAsia="標楷體" w:hAnsi="標楷體" w:hint="eastAsia"/>
          <w:color w:val="000000"/>
          <w:szCs w:val="27"/>
        </w:rPr>
        <w:t>請於活動當日上午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Pr="005E1EF3">
        <w:rPr>
          <w:rFonts w:ascii="標楷體" w:eastAsia="標楷體" w:hAnsi="標楷體" w:hint="eastAsia"/>
          <w:color w:val="000000"/>
          <w:szCs w:val="27"/>
        </w:rPr>
        <w:t>時</w:t>
      </w:r>
      <w:r w:rsidR="004072E3">
        <w:rPr>
          <w:rFonts w:ascii="標楷體" w:eastAsia="標楷體" w:hAnsi="標楷體" w:hint="eastAsia"/>
          <w:color w:val="000000"/>
          <w:szCs w:val="27"/>
        </w:rPr>
        <w:t>0</w:t>
      </w:r>
      <w:r w:rsidR="008321BB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分前於</w:t>
      </w:r>
      <w:r w:rsidR="008321BB">
        <w:rPr>
          <w:rFonts w:ascii="標楷體" w:eastAsia="標楷體" w:hAnsi="標楷體" w:hint="eastAsia"/>
          <w:color w:val="000000"/>
          <w:szCs w:val="27"/>
        </w:rPr>
        <w:t>東興</w:t>
      </w:r>
      <w:r w:rsidRPr="005E1EF3">
        <w:rPr>
          <w:rFonts w:ascii="標楷體" w:eastAsia="標楷體" w:hAnsi="標楷體" w:hint="eastAsia"/>
          <w:color w:val="000000"/>
          <w:szCs w:val="27"/>
        </w:rPr>
        <w:t>國中</w:t>
      </w:r>
      <w:r w:rsidR="0018048B">
        <w:rPr>
          <w:rFonts w:ascii="標楷體" w:eastAsia="標楷體" w:hAnsi="標楷體" w:hint="eastAsia"/>
          <w:color w:val="000000"/>
          <w:szCs w:val="27"/>
        </w:rPr>
        <w:t>校門處交通車旁</w:t>
      </w:r>
      <w:r w:rsidRPr="005E1EF3">
        <w:rPr>
          <w:rFonts w:ascii="標楷體" w:eastAsia="標楷體" w:hAnsi="標楷體" w:hint="eastAsia"/>
          <w:color w:val="000000"/>
          <w:szCs w:val="27"/>
        </w:rPr>
        <w:t>集合(</w:t>
      </w:r>
      <w:r w:rsidR="0090730D">
        <w:rPr>
          <w:rFonts w:ascii="標楷體" w:eastAsia="標楷體" w:hAnsi="標楷體" w:hint="eastAsia"/>
          <w:color w:val="000000"/>
          <w:szCs w:val="27"/>
        </w:rPr>
        <w:t>本校因</w:t>
      </w:r>
      <w:r w:rsidR="009A1F32">
        <w:rPr>
          <w:rFonts w:ascii="標楷體" w:eastAsia="標楷體" w:hAnsi="標楷體" w:hint="eastAsia"/>
          <w:color w:val="000000"/>
          <w:szCs w:val="27"/>
        </w:rPr>
        <w:t>校地擁擠</w:t>
      </w:r>
      <w:r w:rsidR="0090730D">
        <w:rPr>
          <w:rFonts w:ascii="標楷體" w:eastAsia="標楷體" w:hAnsi="標楷體" w:hint="eastAsia"/>
          <w:color w:val="000000"/>
          <w:szCs w:val="27"/>
        </w:rPr>
        <w:t>無法提供停車位</w:t>
      </w:r>
      <w:r w:rsidR="0090730D" w:rsidRPr="005E1EF3">
        <w:rPr>
          <w:rFonts w:ascii="標楷體" w:eastAsia="標楷體" w:hAnsi="標楷體" w:hint="eastAsia"/>
          <w:color w:val="000000"/>
          <w:szCs w:val="27"/>
        </w:rPr>
        <w:t>，</w:t>
      </w:r>
      <w:r w:rsidR="0090730D">
        <w:rPr>
          <w:rFonts w:ascii="標楷體" w:eastAsia="標楷體" w:hAnsi="標楷體" w:hint="eastAsia"/>
          <w:color w:val="000000"/>
          <w:szCs w:val="27"/>
        </w:rPr>
        <w:t>建議</w:t>
      </w:r>
      <w:r w:rsidR="0090730D" w:rsidRPr="00EE67F0">
        <w:rPr>
          <w:rFonts w:ascii="標楷體" w:eastAsia="標楷體" w:hAnsi="標楷體" w:hint="eastAsia"/>
          <w:color w:val="000000"/>
          <w:szCs w:val="27"/>
          <w:u w:val="double"/>
        </w:rPr>
        <w:t>搭火車至中壢後站或找附近之收費停車場停放</w:t>
      </w:r>
      <w:r w:rsidRPr="005E1EF3">
        <w:rPr>
          <w:rFonts w:ascii="標楷體" w:eastAsia="標楷體" w:hAnsi="標楷體" w:hint="eastAsia"/>
          <w:color w:val="000000"/>
          <w:szCs w:val="27"/>
        </w:rPr>
        <w:t>)，上午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="00336E4A">
        <w:rPr>
          <w:rFonts w:ascii="標楷體" w:eastAsia="標楷體" w:hAnsi="標楷體" w:hint="eastAsia"/>
          <w:color w:val="000000"/>
          <w:szCs w:val="27"/>
        </w:rPr>
        <w:t>:</w:t>
      </w:r>
      <w:r w:rsidR="004072E3">
        <w:rPr>
          <w:rFonts w:ascii="標楷體" w:eastAsia="標楷體" w:hAnsi="標楷體" w:hint="eastAsia"/>
          <w:color w:val="000000"/>
          <w:szCs w:val="27"/>
        </w:rPr>
        <w:t>1</w:t>
      </w:r>
      <w:r w:rsidR="00336E4A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須準時出發，逾時不候。</w:t>
      </w:r>
    </w:p>
    <w:p w14:paraId="1EA74A41" w14:textId="77777777" w:rsidR="002A4C52" w:rsidRDefault="002A4C52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5D8B11A" w14:textId="06FE0F37" w:rsidR="002D4D3F" w:rsidRPr="00D84A82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七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報名方式：</w:t>
      </w:r>
    </w:p>
    <w:p w14:paraId="6F959877" w14:textId="3FA05FC7" w:rsidR="0053045A" w:rsidRDefault="002D4D3F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請於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11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5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年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月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日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（星期</w:t>
      </w:r>
      <w:r w:rsidR="009A1F32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）前</w:t>
      </w:r>
      <w:bookmarkStart w:id="1" w:name="_Hlk37942579"/>
      <w:r w:rsidR="008A47AC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r w:rsidR="004072E3" w:rsidRPr="001E6B99">
        <w:rPr>
          <w:rFonts w:ascii="標楷體" w:eastAsia="標楷體" w:hAnsi="標楷體"/>
          <w:sz w:val="28"/>
          <w:szCs w:val="28"/>
          <w:u w:val="single"/>
        </w:rPr>
        <w:t>https://forms.gle/nDS3gZZnUhiBNUBV6</w:t>
      </w:r>
      <w:r w:rsidR="00336E4A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</w:p>
    <w:p w14:paraId="750F02FE" w14:textId="412FED38" w:rsidR="002D4D3F" w:rsidRPr="00C97DB3" w:rsidRDefault="0053045A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</w:t>
      </w:r>
      <w:r w:rsidR="00CD738B">
        <w:rPr>
          <w:rFonts w:ascii="標楷體" w:eastAsia="標楷體" w:hAnsi="標楷體" w:cs="DFKaiShu-SB-Estd-BF" w:hint="eastAsia"/>
          <w:color w:val="000000"/>
          <w:kern w:val="0"/>
          <w:szCs w:val="24"/>
        </w:rPr>
        <w:t>g</w:t>
      </w:r>
      <w:r w:rsidR="00CD738B">
        <w:rPr>
          <w:rFonts w:ascii="標楷體" w:eastAsia="標楷體" w:hAnsi="標楷體" w:cs="DFKaiShu-SB-Estd-BF"/>
          <w:color w:val="000000"/>
          <w:kern w:val="0"/>
          <w:szCs w:val="24"/>
        </w:rPr>
        <w:t>oogle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表單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完成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</w:t>
      </w:r>
      <w:bookmarkEnd w:id="1"/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BFCC466" w14:textId="77777777" w:rsidR="008C545E" w:rsidRPr="00C97DB3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２、於寄送報名表後，請一併於本市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教育發展資源入口網</w:t>
      </w: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系統</w:t>
      </w:r>
    </w:p>
    <w:p w14:paraId="5BF2AE3A" w14:textId="777C1CE1" w:rsidR="00C55F41" w:rsidRDefault="008C545E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r w:rsidR="00C97DB3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hyperlink r:id="rId7" w:history="1">
        <w:r w:rsidR="00396366" w:rsidRPr="00396366">
          <w:rPr>
            <w:rStyle w:val="a7"/>
            <w:rFonts w:ascii="標楷體" w:eastAsia="標楷體" w:hAnsi="標楷體" w:cs="DFKaiShu-SB-Estd-BF"/>
            <w:kern w:val="0"/>
            <w:szCs w:val="24"/>
          </w:rPr>
          <w:t>https://drp.tyc.edu.tw/TYDRP/Index.aspx</w:t>
        </w:r>
      </w:hyperlink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  <w:u w:val="single"/>
        </w:rPr>
        <w:t xml:space="preserve"> 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8321BB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國中項下</w:t>
      </w:r>
      <w:r w:rsidR="000D69F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0D69F6" w:rsidRPr="005F4D78">
        <w:rPr>
          <w:rFonts w:ascii="標楷體" w:eastAsia="標楷體" w:hAnsi="標楷體" w:hint="eastAsia"/>
          <w:szCs w:val="24"/>
          <w:u w:val="double"/>
        </w:rPr>
        <w:t>環境教育人員認證展延研習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報名，俾利核發教師研習時數。</w:t>
      </w:r>
    </w:p>
    <w:p w14:paraId="68AFEC47" w14:textId="4C207534" w:rsidR="0053045A" w:rsidRPr="00C97DB3" w:rsidRDefault="0053045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lastRenderedPageBreak/>
        <w:t xml:space="preserve">     </w:t>
      </w:r>
    </w:p>
    <w:p w14:paraId="0812CCE7" w14:textId="374D49CB" w:rsidR="002D4D3F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報名錄取順序以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填寫表單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之先後順序為準，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如有任何需求或疑問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，請聯繫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之承辦人員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D3464F0" w14:textId="77777777" w:rsidR="003968AA" w:rsidRDefault="003968A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FFD0150" w14:textId="7CBB017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八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研習時數：</w:t>
      </w:r>
    </w:p>
    <w:p w14:paraId="544B67A0" w14:textId="0EF34D70" w:rsidR="00D35C34" w:rsidRDefault="008C545E" w:rsidP="0086473E">
      <w:pPr>
        <w:autoSpaceDE w:val="0"/>
        <w:autoSpaceDN w:val="0"/>
        <w:adjustRightInd w:val="0"/>
        <w:ind w:leftChars="-165" w:left="44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全程參與者核予環境教育人員認證展延研習時數6小時，未具環境教育人員認證身分者，仍可登錄6小時環境教育研習時數。</w:t>
      </w:r>
    </w:p>
    <w:p w14:paraId="7E42C333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5A43CFB" w14:textId="4E1106E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九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差假：</w:t>
      </w:r>
    </w:p>
    <w:p w14:paraId="6BD33752" w14:textId="6CA7F124" w:rsidR="002D4D3F" w:rsidRDefault="008C545E" w:rsidP="0086473E">
      <w:pPr>
        <w:autoSpaceDE w:val="0"/>
        <w:autoSpaceDN w:val="0"/>
        <w:adjustRightInd w:val="0"/>
        <w:ind w:leftChars="-159" w:left="463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7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本案參與人員及工作人員於課務自理及不支領代課鐘點費之原則下，由各所屬學校依權責核予公(差)假登記。</w:t>
      </w:r>
    </w:p>
    <w:p w14:paraId="6C5F7B4C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0FE2899" w14:textId="62478252" w:rsidR="002D4D3F" w:rsidRDefault="002D4D3F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3487">
        <w:rPr>
          <w:rFonts w:ascii="標楷體" w:eastAsia="標楷體" w:hAnsi="標楷體" w:cs="DFKaiShu-SB-Estd-BF" w:hint="eastAsia"/>
          <w:color w:val="000000"/>
          <w:kern w:val="0"/>
          <w:szCs w:val="24"/>
        </w:rPr>
        <w:t>十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裝備與自備物品：</w:t>
      </w:r>
    </w:p>
    <w:p w14:paraId="23AB79BF" w14:textId="5E0E65F2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雨傘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（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雨衣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）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口罩、背包、帽子、擦汗用毛巾、衛生紙、裝垃圾的小塑膠袋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個人藥品、健保卡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61E5B22" w14:textId="5959A67D" w:rsidR="0053045A" w:rsidRDefault="0053045A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２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飲用水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或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運動飲料。</w:t>
      </w:r>
    </w:p>
    <w:p w14:paraId="046A47B7" w14:textId="7B17598D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視情況，可攜帶的物品：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涼鞋或另一套乾燥鞋襪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若踩到水坑能換鞋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比較舒適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FFD2AB9" w14:textId="77777777" w:rsidR="0053045A" w:rsidRDefault="0053045A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4F3AA97" w14:textId="23145B38" w:rsidR="00D35C34" w:rsidRPr="00D84A82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、本案聯絡人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:</w:t>
      </w:r>
      <w:r w:rsidR="008321BB" w:rsidRP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8321BB"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蔡宜諶老師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，連絡電話：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03-4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583500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#</w:t>
      </w:r>
      <w:r w:rsidR="00A1627E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59194D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0B1BCE7" w14:textId="77777777" w:rsidR="006D0373" w:rsidRPr="0086473E" w:rsidRDefault="006D037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2E41642" w14:textId="2970878F" w:rsidR="00A1627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檢附</w:t>
      </w:r>
      <w:r w:rsidR="00E11902">
        <w:rPr>
          <w:rFonts w:ascii="標楷體" w:eastAsia="標楷體" w:hAnsi="標楷體" w:cs="DFKaiShu-SB-Estd-BF" w:hint="eastAsia"/>
          <w:color w:val="000000"/>
          <w:kern w:val="0"/>
          <w:szCs w:val="24"/>
        </w:rPr>
        <w:t>當日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課程表</w:t>
      </w:r>
      <w:r w:rsidR="00E11902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份。</w:t>
      </w:r>
    </w:p>
    <w:p w14:paraId="7746D308" w14:textId="731ACE31" w:rsidR="00833085" w:rsidRDefault="00833085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6652A68" w14:textId="48A7CAA6" w:rsidR="00833085" w:rsidRDefault="00833085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8162CC7" w14:textId="5C1D5ED5" w:rsidR="009E1B1C" w:rsidRDefault="009E1B1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DCC05AA" w14:textId="4702475D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824291" w14:textId="34406A0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E7B120C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40C8964F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B2A792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3AECF1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C030115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A30DC1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8D5F9DB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D644ED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6304E9C" w14:textId="6F6CE762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3FF5A059" w14:textId="77777777" w:rsidR="000D69F6" w:rsidRDefault="000D69F6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67DB0B2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AA084E8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2DFFCBE" w14:textId="77777777" w:rsidR="00673A8C" w:rsidRPr="005E51E2" w:rsidRDefault="00673A8C" w:rsidP="00673A8C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5E51E2">
        <w:rPr>
          <w:rFonts w:ascii="標楷體" w:eastAsia="標楷體" w:hAnsi="標楷體" w:hint="eastAsia"/>
          <w:sz w:val="36"/>
        </w:rPr>
        <w:lastRenderedPageBreak/>
        <w:t>桃園市115年度永續發展與環境教育輔導團</w:t>
      </w:r>
    </w:p>
    <w:p w14:paraId="45EFF890" w14:textId="3BA08EE4" w:rsidR="00673A8C" w:rsidRPr="005E51E2" w:rsidRDefault="00673A8C" w:rsidP="00673A8C">
      <w:pPr>
        <w:spacing w:beforeLines="50" w:before="180" w:line="40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5E51E2">
        <w:rPr>
          <w:rFonts w:ascii="標楷體" w:eastAsia="標楷體" w:hAnsi="標楷體" w:hint="eastAsia"/>
          <w:b/>
          <w:sz w:val="26"/>
          <w:szCs w:val="26"/>
        </w:rPr>
        <w:t>環境教育人員認證展延研習-【12小時以上環境教育相關領域篇】</w:t>
      </w:r>
      <w:r w:rsidR="001E6B99">
        <w:rPr>
          <w:rFonts w:ascii="標楷體" w:eastAsia="標楷體" w:hAnsi="標楷體" w:hint="eastAsia"/>
          <w:b/>
          <w:sz w:val="26"/>
          <w:szCs w:val="26"/>
        </w:rPr>
        <w:t>課程</w:t>
      </w:r>
      <w:r w:rsidRPr="005E51E2">
        <w:rPr>
          <w:rFonts w:ascii="標楷體" w:eastAsia="標楷體" w:hAnsi="標楷體" w:hint="eastAsia"/>
          <w:b/>
          <w:sz w:val="26"/>
          <w:szCs w:val="26"/>
        </w:rPr>
        <w:t>表（一）</w:t>
      </w:r>
    </w:p>
    <w:p w14:paraId="221F899A" w14:textId="51D14E41" w:rsidR="00673A8C" w:rsidRPr="005E51E2" w:rsidRDefault="00673A8C" w:rsidP="00673A8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研習日期：</w:t>
      </w:r>
      <w:r w:rsidRPr="005E51E2">
        <w:rPr>
          <w:rFonts w:ascii="標楷體" w:eastAsia="標楷體" w:hAnsi="標楷體"/>
          <w:sz w:val="28"/>
          <w:szCs w:val="28"/>
        </w:rPr>
        <w:t xml:space="preserve"> </w:t>
      </w:r>
      <w:r w:rsidRPr="005E51E2">
        <w:rPr>
          <w:rFonts w:ascii="標楷體" w:eastAsia="標楷體" w:hAnsi="標楷體" w:hint="eastAsia"/>
          <w:sz w:val="28"/>
          <w:szCs w:val="28"/>
        </w:rPr>
        <w:t>115/</w:t>
      </w:r>
      <w:r w:rsidRPr="005E51E2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/11</w:t>
      </w:r>
    </w:p>
    <w:p w14:paraId="2EEE91E4" w14:textId="77777777" w:rsidR="00673A8C" w:rsidRPr="005E51E2" w:rsidRDefault="00673A8C" w:rsidP="00673A8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 xml:space="preserve">研習地點： 復興區枕頭山農莊 </w:t>
      </w:r>
      <w:r w:rsidRPr="005E51E2">
        <w:rPr>
          <w:rFonts w:ascii="標楷體" w:eastAsia="標楷體" w:hAnsi="標楷體"/>
          <w:sz w:val="28"/>
          <w:szCs w:val="28"/>
        </w:rPr>
        <w:t xml:space="preserve">&amp; </w:t>
      </w:r>
      <w:r w:rsidRPr="005E51E2">
        <w:rPr>
          <w:rFonts w:ascii="標楷體" w:eastAsia="標楷體" w:hAnsi="標楷體" w:hint="eastAsia"/>
          <w:sz w:val="28"/>
          <w:szCs w:val="28"/>
        </w:rPr>
        <w:t>戶外工作坊</w:t>
      </w:r>
    </w:p>
    <w:p w14:paraId="115FB378" w14:textId="77777777" w:rsidR="00673A8C" w:rsidRPr="005E51E2" w:rsidRDefault="00673A8C" w:rsidP="00673A8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研習時數： 6小時（9:00~16:00）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2976"/>
        <w:gridCol w:w="2410"/>
        <w:gridCol w:w="2693"/>
      </w:tblGrid>
      <w:tr w:rsidR="00673A8C" w:rsidRPr="005E51E2" w14:paraId="303D4A12" w14:textId="77777777" w:rsidTr="00ED6C8E">
        <w:trPr>
          <w:trHeight w:val="357"/>
        </w:trPr>
        <w:tc>
          <w:tcPr>
            <w:tcW w:w="1731" w:type="dxa"/>
            <w:vAlign w:val="center"/>
          </w:tcPr>
          <w:p w14:paraId="1F74BBB1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976" w:type="dxa"/>
            <w:vAlign w:val="center"/>
          </w:tcPr>
          <w:p w14:paraId="5C513883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行程內容</w:t>
            </w:r>
          </w:p>
        </w:tc>
        <w:tc>
          <w:tcPr>
            <w:tcW w:w="2410" w:type="dxa"/>
            <w:vAlign w:val="center"/>
          </w:tcPr>
          <w:p w14:paraId="32F1D0CF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課程內容</w:t>
            </w:r>
          </w:p>
        </w:tc>
        <w:tc>
          <w:tcPr>
            <w:tcW w:w="2693" w:type="dxa"/>
            <w:vAlign w:val="center"/>
          </w:tcPr>
          <w:p w14:paraId="01E4592A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</w:tc>
      </w:tr>
      <w:tr w:rsidR="00673A8C" w:rsidRPr="005E51E2" w14:paraId="2E65015F" w14:textId="77777777" w:rsidTr="00ED6C8E">
        <w:trPr>
          <w:trHeight w:val="746"/>
        </w:trPr>
        <w:tc>
          <w:tcPr>
            <w:tcW w:w="1731" w:type="dxa"/>
          </w:tcPr>
          <w:p w14:paraId="3A4F55A8" w14:textId="51527080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5E51E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976" w:type="dxa"/>
          </w:tcPr>
          <w:p w14:paraId="1095D298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人員報到：東興國中</w:t>
            </w:r>
          </w:p>
        </w:tc>
        <w:tc>
          <w:tcPr>
            <w:tcW w:w="2410" w:type="dxa"/>
          </w:tcPr>
          <w:p w14:paraId="5EBCCC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0BFAC50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上車前簽到</w:t>
            </w:r>
          </w:p>
        </w:tc>
      </w:tr>
      <w:tr w:rsidR="00673A8C" w:rsidRPr="005E51E2" w14:paraId="4AFAA4DE" w14:textId="77777777" w:rsidTr="00ED6C8E">
        <w:trPr>
          <w:trHeight w:val="373"/>
        </w:trPr>
        <w:tc>
          <w:tcPr>
            <w:tcW w:w="1731" w:type="dxa"/>
          </w:tcPr>
          <w:p w14:paraId="73F267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0~09:00</w:t>
            </w:r>
          </w:p>
        </w:tc>
        <w:tc>
          <w:tcPr>
            <w:tcW w:w="2976" w:type="dxa"/>
          </w:tcPr>
          <w:p w14:paraId="358B290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10" w:type="dxa"/>
          </w:tcPr>
          <w:p w14:paraId="36B1B14F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環境教育研習地點介紹</w:t>
            </w:r>
          </w:p>
        </w:tc>
        <w:tc>
          <w:tcPr>
            <w:tcW w:w="2693" w:type="dxa"/>
          </w:tcPr>
          <w:p w14:paraId="59EBED4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0DFA0935" w14:textId="77777777" w:rsidTr="00ED6C8E">
        <w:trPr>
          <w:trHeight w:val="262"/>
        </w:trPr>
        <w:tc>
          <w:tcPr>
            <w:tcW w:w="1731" w:type="dxa"/>
          </w:tcPr>
          <w:p w14:paraId="0C93BDF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09:00–09:20</w:t>
            </w:r>
          </w:p>
        </w:tc>
        <w:tc>
          <w:tcPr>
            <w:tcW w:w="2976" w:type="dxa"/>
          </w:tcPr>
          <w:p w14:paraId="1AEB034C" w14:textId="3CC19D89" w:rsidR="00673A8C" w:rsidRPr="005E51E2" w:rsidRDefault="001E6B99" w:rsidP="009D180A">
            <w:pPr>
              <w:adjustRightInd w:val="0"/>
              <w:snapToGrid w:val="0"/>
              <w:spacing w:beforeLines="50" w:before="180" w:afterLines="50" w:after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停車後</w:t>
            </w:r>
            <w:r w:rsidR="00673A8C">
              <w:rPr>
                <w:rFonts w:ascii="標楷體" w:eastAsia="標楷體" w:hAnsi="標楷體" w:hint="eastAsia"/>
                <w:szCs w:val="24"/>
              </w:rPr>
              <w:t>步行</w:t>
            </w:r>
            <w:r>
              <w:rPr>
                <w:rFonts w:ascii="標楷體" w:eastAsia="標楷體" w:hAnsi="標楷體" w:hint="eastAsia"/>
                <w:szCs w:val="24"/>
              </w:rPr>
              <w:t>800公尺</w:t>
            </w:r>
            <w:r w:rsidR="00673A8C">
              <w:rPr>
                <w:rFonts w:ascii="標楷體" w:eastAsia="標楷體" w:hAnsi="標楷體" w:hint="eastAsia"/>
                <w:szCs w:val="24"/>
              </w:rPr>
              <w:t>前往枕頭山農場</w:t>
            </w:r>
          </w:p>
        </w:tc>
        <w:tc>
          <w:tcPr>
            <w:tcW w:w="2410" w:type="dxa"/>
          </w:tcPr>
          <w:p w14:paraId="44EA434A" w14:textId="772FD52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A244F10" w14:textId="2BA655E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50B2E873" w14:textId="77777777" w:rsidTr="00ED6C8E">
        <w:trPr>
          <w:trHeight w:val="511"/>
        </w:trPr>
        <w:tc>
          <w:tcPr>
            <w:tcW w:w="1731" w:type="dxa"/>
          </w:tcPr>
          <w:p w14:paraId="4C3FFB6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09:20–10:00</w:t>
            </w:r>
          </w:p>
        </w:tc>
        <w:tc>
          <w:tcPr>
            <w:tcW w:w="2976" w:type="dxa"/>
          </w:tcPr>
          <w:p w14:paraId="4D9CDE1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桂竹採集與生態導覽，特色生態導覽</w:t>
            </w:r>
          </w:p>
        </w:tc>
        <w:tc>
          <w:tcPr>
            <w:tcW w:w="2410" w:type="dxa"/>
          </w:tcPr>
          <w:p w14:paraId="1600BDE6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認識園區常見植物、生態系功能解說、標本採集示範</w:t>
            </w:r>
          </w:p>
        </w:tc>
        <w:tc>
          <w:tcPr>
            <w:tcW w:w="2693" w:type="dxa"/>
          </w:tcPr>
          <w:p w14:paraId="3581D41B" w14:textId="273AFBA7" w:rsidR="00673A8C" w:rsidRPr="005E51E2" w:rsidRDefault="001E6B99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E51E2">
              <w:rPr>
                <w:rFonts w:ascii="標楷體" w:eastAsia="標楷體" w:hAnsi="標楷體" w:hint="eastAsia"/>
                <w:szCs w:val="24"/>
              </w:rPr>
              <w:t>主辦單位準備講義</w:t>
            </w:r>
          </w:p>
        </w:tc>
      </w:tr>
      <w:tr w:rsidR="00673A8C" w:rsidRPr="005E51E2" w14:paraId="534D46F1" w14:textId="77777777" w:rsidTr="00ED6C8E">
        <w:trPr>
          <w:trHeight w:val="357"/>
        </w:trPr>
        <w:tc>
          <w:tcPr>
            <w:tcW w:w="1731" w:type="dxa"/>
          </w:tcPr>
          <w:p w14:paraId="7A8C590B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10:00–10:10</w:t>
            </w:r>
          </w:p>
        </w:tc>
        <w:tc>
          <w:tcPr>
            <w:tcW w:w="2976" w:type="dxa"/>
          </w:tcPr>
          <w:p w14:paraId="7540EF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休息</w:t>
            </w:r>
            <w:r w:rsidRPr="005E51E2">
              <w:rPr>
                <w:rFonts w:ascii="標楷體" w:eastAsia="標楷體" w:hAnsi="標楷體"/>
                <w:szCs w:val="24"/>
              </w:rPr>
              <w:t xml:space="preserve"> &amp; </w:t>
            </w:r>
            <w:r w:rsidRPr="005E51E2">
              <w:rPr>
                <w:rFonts w:ascii="標楷體" w:eastAsia="標楷體" w:hAnsi="標楷體" w:hint="eastAsia"/>
                <w:szCs w:val="24"/>
              </w:rPr>
              <w:t>移動</w:t>
            </w:r>
          </w:p>
        </w:tc>
        <w:tc>
          <w:tcPr>
            <w:tcW w:w="2410" w:type="dxa"/>
          </w:tcPr>
          <w:p w14:paraId="574278AC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2C1C434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提供飲水補給</w:t>
            </w:r>
          </w:p>
        </w:tc>
      </w:tr>
      <w:tr w:rsidR="00673A8C" w:rsidRPr="005E51E2" w14:paraId="014F6EC7" w14:textId="77777777" w:rsidTr="00ED6C8E">
        <w:trPr>
          <w:trHeight w:val="357"/>
        </w:trPr>
        <w:tc>
          <w:tcPr>
            <w:tcW w:w="1731" w:type="dxa"/>
          </w:tcPr>
          <w:p w14:paraId="56A7711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10:10–12:00</w:t>
            </w:r>
          </w:p>
        </w:tc>
        <w:tc>
          <w:tcPr>
            <w:tcW w:w="2976" w:type="dxa"/>
          </w:tcPr>
          <w:p w14:paraId="70A9EAD3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鋸竹筒與準備製作竹筒飯</w:t>
            </w:r>
          </w:p>
        </w:tc>
        <w:tc>
          <w:tcPr>
            <w:tcW w:w="2410" w:type="dxa"/>
          </w:tcPr>
          <w:p w14:paraId="41A28355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說明竹材應用、安全操作，鋸竹筒並清理，裝入食材</w:t>
            </w:r>
          </w:p>
        </w:tc>
        <w:tc>
          <w:tcPr>
            <w:tcW w:w="2693" w:type="dxa"/>
          </w:tcPr>
          <w:p w14:paraId="12953643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指導教師示範，學員分組實作</w:t>
            </w:r>
          </w:p>
        </w:tc>
      </w:tr>
      <w:tr w:rsidR="00673A8C" w:rsidRPr="005E51E2" w14:paraId="4974DA18" w14:textId="77777777" w:rsidTr="00ED6C8E">
        <w:trPr>
          <w:trHeight w:val="698"/>
        </w:trPr>
        <w:tc>
          <w:tcPr>
            <w:tcW w:w="1731" w:type="dxa"/>
          </w:tcPr>
          <w:p w14:paraId="5F5971E0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12:00–13:00</w:t>
            </w:r>
          </w:p>
        </w:tc>
        <w:tc>
          <w:tcPr>
            <w:tcW w:w="2976" w:type="dxa"/>
          </w:tcPr>
          <w:p w14:paraId="05729750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2410" w:type="dxa"/>
          </w:tcPr>
          <w:p w14:paraId="18239D73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享用午餐與野菜</w:t>
            </w:r>
          </w:p>
        </w:tc>
        <w:tc>
          <w:tcPr>
            <w:tcW w:w="2693" w:type="dxa"/>
          </w:tcPr>
          <w:p w14:paraId="295BFFE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3F8F8638" w14:textId="77777777" w:rsidTr="00ED6C8E">
        <w:trPr>
          <w:trHeight w:val="1432"/>
        </w:trPr>
        <w:tc>
          <w:tcPr>
            <w:tcW w:w="1731" w:type="dxa"/>
          </w:tcPr>
          <w:p w14:paraId="22DFA5C2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13:00–14:00</w:t>
            </w:r>
          </w:p>
        </w:tc>
        <w:tc>
          <w:tcPr>
            <w:tcW w:w="2976" w:type="dxa"/>
          </w:tcPr>
          <w:p w14:paraId="66A19552" w14:textId="77777777" w:rsidR="009D180A" w:rsidRDefault="009D180A" w:rsidP="00ED6C8E">
            <w:pPr>
              <w:rPr>
                <w:rFonts w:ascii="標楷體" w:eastAsia="標楷體" w:hAnsi="標楷體"/>
                <w:szCs w:val="24"/>
              </w:rPr>
            </w:pPr>
          </w:p>
          <w:p w14:paraId="78E6D18C" w14:textId="4403F382" w:rsidR="00673A8C" w:rsidRPr="005E51E2" w:rsidRDefault="00673A8C" w:rsidP="00ED6C8E">
            <w:pPr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桂竹細枝與延伸生態討論與竹昆蟲製作</w:t>
            </w:r>
          </w:p>
        </w:tc>
        <w:tc>
          <w:tcPr>
            <w:tcW w:w="2410" w:type="dxa"/>
          </w:tcPr>
          <w:p w14:paraId="4A01F267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烹煮竹筒飯，探討竹材在文化、永續利用的價值</w:t>
            </w:r>
          </w:p>
        </w:tc>
        <w:tc>
          <w:tcPr>
            <w:tcW w:w="2693" w:type="dxa"/>
          </w:tcPr>
          <w:p w14:paraId="47BD2DB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觀察不同食材與竹筒特性，桂竹的其他用途與生態之結合</w:t>
            </w:r>
          </w:p>
        </w:tc>
      </w:tr>
      <w:tr w:rsidR="00673A8C" w:rsidRPr="005E51E2" w14:paraId="0E67E54E" w14:textId="77777777" w:rsidTr="00ED6C8E">
        <w:trPr>
          <w:trHeight w:val="698"/>
        </w:trPr>
        <w:tc>
          <w:tcPr>
            <w:tcW w:w="1731" w:type="dxa"/>
          </w:tcPr>
          <w:p w14:paraId="001CE9C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14:00–15:00</w:t>
            </w:r>
          </w:p>
        </w:tc>
        <w:tc>
          <w:tcPr>
            <w:tcW w:w="2976" w:type="dxa"/>
          </w:tcPr>
          <w:p w14:paraId="70419CE2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竹桶飯出爐與品嘗</w:t>
            </w:r>
          </w:p>
        </w:tc>
        <w:tc>
          <w:tcPr>
            <w:tcW w:w="2410" w:type="dxa"/>
          </w:tcPr>
          <w:p w14:paraId="202C7447" w14:textId="72C4DDCC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展示竹筒飯作品，可現場吃或帶回家</w:t>
            </w:r>
          </w:p>
        </w:tc>
        <w:tc>
          <w:tcPr>
            <w:tcW w:w="2693" w:type="dxa"/>
          </w:tcPr>
          <w:p w14:paraId="6475987D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竹筒飯實際製作的時程與執行之成效分析</w:t>
            </w:r>
          </w:p>
        </w:tc>
      </w:tr>
      <w:tr w:rsidR="00673A8C" w:rsidRPr="005E51E2" w14:paraId="77ECBE17" w14:textId="77777777" w:rsidTr="00ED6C8E">
        <w:trPr>
          <w:trHeight w:val="698"/>
        </w:trPr>
        <w:tc>
          <w:tcPr>
            <w:tcW w:w="1731" w:type="dxa"/>
          </w:tcPr>
          <w:p w14:paraId="42D498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15: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0~1</w:t>
            </w:r>
            <w:r w:rsidRPr="005E51E2">
              <w:rPr>
                <w:rFonts w:ascii="標楷體" w:eastAsia="標楷體" w:hAnsi="標楷體" w:hint="eastAsia"/>
                <w:szCs w:val="24"/>
              </w:rPr>
              <w:t>6</w:t>
            </w:r>
            <w:r w:rsidRPr="005E51E2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2976" w:type="dxa"/>
          </w:tcPr>
          <w:p w14:paraId="70E7BB06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平安賦歸</w:t>
            </w:r>
          </w:p>
        </w:tc>
        <w:tc>
          <w:tcPr>
            <w:tcW w:w="2410" w:type="dxa"/>
          </w:tcPr>
          <w:p w14:paraId="04FECEF1" w14:textId="08C11810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研習心得分享與活動回饋單填寫</w:t>
            </w:r>
          </w:p>
        </w:tc>
        <w:tc>
          <w:tcPr>
            <w:tcW w:w="2693" w:type="dxa"/>
          </w:tcPr>
          <w:p w14:paraId="3E55AD7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進行活動滿意度調查</w:t>
            </w:r>
          </w:p>
        </w:tc>
      </w:tr>
    </w:tbl>
    <w:p w14:paraId="736A4703" w14:textId="77777777" w:rsidR="009E1B1C" w:rsidRDefault="009E1B1C" w:rsidP="0053045A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sectPr w:rsidR="009E1B1C" w:rsidSect="009E1B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7F59C" w14:textId="77777777" w:rsidR="00775D31" w:rsidRDefault="00775D31" w:rsidP="007504F8">
      <w:r>
        <w:separator/>
      </w:r>
    </w:p>
  </w:endnote>
  <w:endnote w:type="continuationSeparator" w:id="0">
    <w:p w14:paraId="44A90899" w14:textId="77777777" w:rsidR="00775D31" w:rsidRDefault="00775D31" w:rsidP="0075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89C3A" w14:textId="77777777" w:rsidR="00775D31" w:rsidRDefault="00775D31" w:rsidP="007504F8">
      <w:r>
        <w:separator/>
      </w:r>
    </w:p>
  </w:footnote>
  <w:footnote w:type="continuationSeparator" w:id="0">
    <w:p w14:paraId="6C5A63D0" w14:textId="77777777" w:rsidR="00775D31" w:rsidRDefault="00775D31" w:rsidP="0075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34"/>
    <w:rsid w:val="00005C4D"/>
    <w:rsid w:val="00035BA4"/>
    <w:rsid w:val="00056F6B"/>
    <w:rsid w:val="00076B5C"/>
    <w:rsid w:val="00077F7F"/>
    <w:rsid w:val="00080FCC"/>
    <w:rsid w:val="000A042A"/>
    <w:rsid w:val="000B1696"/>
    <w:rsid w:val="000D69F6"/>
    <w:rsid w:val="00105A7C"/>
    <w:rsid w:val="0018048B"/>
    <w:rsid w:val="001A57A4"/>
    <w:rsid w:val="001C006E"/>
    <w:rsid w:val="001C4A57"/>
    <w:rsid w:val="001E0D96"/>
    <w:rsid w:val="001E6B99"/>
    <w:rsid w:val="001F5436"/>
    <w:rsid w:val="002011A7"/>
    <w:rsid w:val="0029693F"/>
    <w:rsid w:val="002A4C52"/>
    <w:rsid w:val="002B7115"/>
    <w:rsid w:val="002D4D3F"/>
    <w:rsid w:val="003007F0"/>
    <w:rsid w:val="00336E4A"/>
    <w:rsid w:val="0038667B"/>
    <w:rsid w:val="00396366"/>
    <w:rsid w:val="003968AA"/>
    <w:rsid w:val="003A00FE"/>
    <w:rsid w:val="003A3DD7"/>
    <w:rsid w:val="004072E3"/>
    <w:rsid w:val="004606EB"/>
    <w:rsid w:val="004670F0"/>
    <w:rsid w:val="0047584F"/>
    <w:rsid w:val="004A447A"/>
    <w:rsid w:val="004E6BE8"/>
    <w:rsid w:val="0051164B"/>
    <w:rsid w:val="0053045A"/>
    <w:rsid w:val="00571ADC"/>
    <w:rsid w:val="0059194D"/>
    <w:rsid w:val="0059733F"/>
    <w:rsid w:val="005E1EF3"/>
    <w:rsid w:val="005E6344"/>
    <w:rsid w:val="005F4D78"/>
    <w:rsid w:val="00605CC2"/>
    <w:rsid w:val="006130F9"/>
    <w:rsid w:val="00673A8C"/>
    <w:rsid w:val="006D0373"/>
    <w:rsid w:val="007504F8"/>
    <w:rsid w:val="007677EE"/>
    <w:rsid w:val="00775D31"/>
    <w:rsid w:val="007A0BEC"/>
    <w:rsid w:val="007D195F"/>
    <w:rsid w:val="007E08B9"/>
    <w:rsid w:val="007F235A"/>
    <w:rsid w:val="00805FDA"/>
    <w:rsid w:val="00811EFB"/>
    <w:rsid w:val="008239F1"/>
    <w:rsid w:val="008321BB"/>
    <w:rsid w:val="00833085"/>
    <w:rsid w:val="00855E6F"/>
    <w:rsid w:val="0086473E"/>
    <w:rsid w:val="008A47AC"/>
    <w:rsid w:val="008C545E"/>
    <w:rsid w:val="0090730D"/>
    <w:rsid w:val="00914FB6"/>
    <w:rsid w:val="00945CA4"/>
    <w:rsid w:val="009A1F32"/>
    <w:rsid w:val="009B1DCD"/>
    <w:rsid w:val="009D180A"/>
    <w:rsid w:val="009D1F35"/>
    <w:rsid w:val="009E1B1C"/>
    <w:rsid w:val="009E6A01"/>
    <w:rsid w:val="00A1504D"/>
    <w:rsid w:val="00A1627E"/>
    <w:rsid w:val="00A87422"/>
    <w:rsid w:val="00AA28A1"/>
    <w:rsid w:val="00B07907"/>
    <w:rsid w:val="00BB20B7"/>
    <w:rsid w:val="00BB445F"/>
    <w:rsid w:val="00BE726E"/>
    <w:rsid w:val="00BE73AA"/>
    <w:rsid w:val="00C55F41"/>
    <w:rsid w:val="00C802EE"/>
    <w:rsid w:val="00C97DB3"/>
    <w:rsid w:val="00CD738B"/>
    <w:rsid w:val="00D35C34"/>
    <w:rsid w:val="00D50C20"/>
    <w:rsid w:val="00D607B0"/>
    <w:rsid w:val="00D84A82"/>
    <w:rsid w:val="00DA36E8"/>
    <w:rsid w:val="00E11902"/>
    <w:rsid w:val="00E16CC8"/>
    <w:rsid w:val="00E43C26"/>
    <w:rsid w:val="00E84D48"/>
    <w:rsid w:val="00EA3851"/>
    <w:rsid w:val="00EE3B3C"/>
    <w:rsid w:val="00EE3FAD"/>
    <w:rsid w:val="00EE4BA8"/>
    <w:rsid w:val="00EE67F0"/>
    <w:rsid w:val="00F004F8"/>
    <w:rsid w:val="00F03487"/>
    <w:rsid w:val="00F16B04"/>
    <w:rsid w:val="00F47C6B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01283E"/>
  <w15:chartTrackingRefBased/>
  <w15:docId w15:val="{9D9E1FBD-D492-49F6-A69A-6704013C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04F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04F8"/>
    <w:rPr>
      <w:sz w:val="20"/>
      <w:szCs w:val="20"/>
    </w:rPr>
  </w:style>
  <w:style w:type="character" w:styleId="a7">
    <w:name w:val="Hyperlink"/>
    <w:basedOn w:val="a0"/>
    <w:uiPriority w:val="99"/>
    <w:unhideWhenUsed/>
    <w:rsid w:val="007F23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6E4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EE4BA8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3963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2026-05-12T06:33:00Z</cp:lastPrinted>
  <dcterms:created xsi:type="dcterms:W3CDTF">2026-05-14T02:09:00Z</dcterms:created>
  <dcterms:modified xsi:type="dcterms:W3CDTF">2026-05-14T02:09:00Z</dcterms:modified>
</cp:coreProperties>
</file>